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DF4B9" w14:textId="77777777" w:rsidR="00D86E0B" w:rsidRDefault="00D86E0B" w:rsidP="00D86E0B">
      <w:pPr>
        <w:tabs>
          <w:tab w:val="left" w:pos="2130"/>
        </w:tabs>
        <w:spacing w:after="0" w:line="22" w:lineRule="atLeast"/>
        <w:jc w:val="center"/>
        <w:rPr>
          <w:rFonts w:ascii="Arial" w:hAnsi="Arial" w:cs="Arial"/>
          <w:b/>
          <w:bCs/>
          <w:sz w:val="36"/>
          <w:szCs w:val="36"/>
        </w:rPr>
      </w:pPr>
    </w:p>
    <w:p w14:paraId="175F8C0A" w14:textId="4B605B5E" w:rsidR="00D86E0B" w:rsidRDefault="002247FC" w:rsidP="00D86E0B">
      <w:pPr>
        <w:tabs>
          <w:tab w:val="left" w:pos="2130"/>
        </w:tabs>
        <w:spacing w:after="0" w:line="22" w:lineRule="atLeast"/>
        <w:jc w:val="center"/>
        <w:rPr>
          <w:rFonts w:ascii="Arial" w:hAnsi="Arial" w:cs="Arial"/>
          <w:b/>
          <w:bCs/>
          <w:sz w:val="36"/>
          <w:szCs w:val="36"/>
        </w:rPr>
      </w:pPr>
      <w:r w:rsidRPr="003B0B9B">
        <w:rPr>
          <w:rFonts w:ascii="Arial" w:hAnsi="Arial" w:cs="Arial"/>
          <w:b/>
          <w:bCs/>
          <w:sz w:val="36"/>
          <w:szCs w:val="36"/>
        </w:rPr>
        <w:t>Safeguard Questionnaire (</w:t>
      </w:r>
      <w:r w:rsidR="002D759C" w:rsidRPr="003B0B9B">
        <w:rPr>
          <w:rFonts w:ascii="Arial" w:hAnsi="Arial" w:cs="Arial"/>
          <w:b/>
          <w:bCs/>
          <w:sz w:val="36"/>
          <w:szCs w:val="36"/>
        </w:rPr>
        <w:t>Producer</w:t>
      </w:r>
      <w:r w:rsidRPr="003B0B9B">
        <w:rPr>
          <w:rFonts w:ascii="Arial" w:hAnsi="Arial" w:cs="Arial"/>
          <w:b/>
          <w:bCs/>
          <w:sz w:val="36"/>
          <w:szCs w:val="36"/>
        </w:rPr>
        <w:t>)</w:t>
      </w:r>
      <w:r w:rsidR="00D86E0B" w:rsidRPr="00D86E0B">
        <w:rPr>
          <w:rFonts w:ascii="Arial" w:hAnsi="Arial" w:cs="Arial"/>
          <w:b/>
          <w:bCs/>
          <w:sz w:val="36"/>
          <w:szCs w:val="36"/>
        </w:rPr>
        <w:t xml:space="preserve"> </w:t>
      </w:r>
    </w:p>
    <w:p w14:paraId="1ACD2710" w14:textId="77777777" w:rsidR="00D86E0B" w:rsidRPr="007E0FC5" w:rsidRDefault="00D86E0B" w:rsidP="00D86E0B">
      <w:pPr>
        <w:tabs>
          <w:tab w:val="left" w:pos="2130"/>
        </w:tabs>
        <w:spacing w:after="0" w:line="22" w:lineRule="atLeast"/>
        <w:jc w:val="center"/>
        <w:rPr>
          <w:rFonts w:ascii="Arial" w:hAnsi="Arial" w:cs="Arial"/>
          <w:b/>
          <w:bCs/>
          <w:sz w:val="36"/>
          <w:szCs w:val="36"/>
        </w:rPr>
      </w:pPr>
    </w:p>
    <w:p w14:paraId="478C19AC" w14:textId="17646642" w:rsidR="00D86E0B" w:rsidRPr="007E0FC5" w:rsidRDefault="11FAB34A" w:rsidP="00D86E0B">
      <w:pPr>
        <w:spacing w:after="0" w:line="22" w:lineRule="atLeast"/>
        <w:jc w:val="center"/>
        <w:rPr>
          <w:rFonts w:ascii="Arial" w:hAnsi="Arial" w:cs="Arial"/>
          <w:b/>
          <w:bCs/>
          <w:sz w:val="36"/>
          <w:szCs w:val="36"/>
        </w:rPr>
      </w:pPr>
      <w:r w:rsidRPr="76532A24">
        <w:rPr>
          <w:rFonts w:ascii="Arial" w:hAnsi="Arial" w:cs="Arial"/>
          <w:b/>
          <w:bCs/>
          <w:sz w:val="36"/>
          <w:szCs w:val="36"/>
        </w:rPr>
        <w:t>S</w:t>
      </w:r>
      <w:r w:rsidR="6CD6260E" w:rsidRPr="76532A24">
        <w:rPr>
          <w:rFonts w:ascii="Arial" w:hAnsi="Arial" w:cs="Arial"/>
          <w:b/>
          <w:bCs/>
          <w:sz w:val="36"/>
          <w:szCs w:val="36"/>
        </w:rPr>
        <w:t>afeguard measure</w:t>
      </w:r>
      <w:r w:rsidR="777EBF8F" w:rsidRPr="76532A24">
        <w:rPr>
          <w:rFonts w:ascii="Arial" w:hAnsi="Arial" w:cs="Arial"/>
          <w:b/>
          <w:bCs/>
          <w:sz w:val="36"/>
          <w:szCs w:val="36"/>
        </w:rPr>
        <w:t>s</w:t>
      </w:r>
      <w:r w:rsidR="00D86E0B" w:rsidRPr="007E0FC5">
        <w:rPr>
          <w:rFonts w:ascii="Arial" w:hAnsi="Arial" w:cs="Arial"/>
          <w:b/>
          <w:bCs/>
          <w:sz w:val="36"/>
          <w:szCs w:val="36"/>
        </w:rPr>
        <w:t xml:space="preserve"> on certain steel products</w:t>
      </w:r>
    </w:p>
    <w:p w14:paraId="4FFB459B" w14:textId="468D7018" w:rsidR="002247FC" w:rsidRPr="003B0B9B" w:rsidRDefault="002247FC" w:rsidP="00D86E0B">
      <w:pPr>
        <w:tabs>
          <w:tab w:val="left" w:pos="2130"/>
        </w:tabs>
        <w:spacing w:after="0" w:line="22" w:lineRule="atLeast"/>
        <w:rPr>
          <w:rFonts w:ascii="Arial" w:hAnsi="Arial" w:cs="Arial"/>
          <w:b/>
          <w:bCs/>
          <w:sz w:val="36"/>
          <w:szCs w:val="36"/>
        </w:rPr>
      </w:pPr>
    </w:p>
    <w:p w14:paraId="75AA38DA" w14:textId="1DB61FD5" w:rsidR="002247FC" w:rsidRPr="003B0B9B" w:rsidRDefault="002247FC" w:rsidP="00186FCF">
      <w:pPr>
        <w:pStyle w:val="Title"/>
        <w:spacing w:line="22" w:lineRule="atLeast"/>
        <w:jc w:val="center"/>
        <w:rPr>
          <w:rFonts w:ascii="Arial" w:hAnsi="Arial" w:cs="Arial"/>
          <w:b/>
          <w:bCs/>
          <w:color w:val="FF0000"/>
          <w:sz w:val="36"/>
          <w:szCs w:val="36"/>
        </w:rPr>
      </w:pPr>
      <w:r w:rsidRPr="003B0B9B">
        <w:rPr>
          <w:rFonts w:ascii="Arial" w:hAnsi="Arial" w:cs="Arial"/>
          <w:b/>
          <w:bCs/>
          <w:sz w:val="36"/>
          <w:szCs w:val="36"/>
        </w:rPr>
        <w:t>Case</w:t>
      </w:r>
      <w:r w:rsidR="00971CEE">
        <w:rPr>
          <w:rFonts w:ascii="Arial" w:hAnsi="Arial" w:cs="Arial"/>
          <w:b/>
          <w:bCs/>
          <w:sz w:val="36"/>
          <w:szCs w:val="36"/>
        </w:rPr>
        <w:t>:</w:t>
      </w:r>
      <w:r w:rsidRPr="003B0B9B">
        <w:rPr>
          <w:rFonts w:ascii="Arial" w:hAnsi="Arial" w:cs="Arial"/>
          <w:b/>
          <w:bCs/>
          <w:sz w:val="36"/>
          <w:szCs w:val="36"/>
        </w:rPr>
        <w:t xml:space="preserve"> </w:t>
      </w:r>
      <w:r w:rsidR="00BD70CB" w:rsidRPr="00BD70CB">
        <w:rPr>
          <w:rFonts w:ascii="Arial" w:hAnsi="Arial" w:cs="Arial"/>
          <w:b/>
          <w:bCs/>
          <w:sz w:val="36"/>
          <w:szCs w:val="36"/>
        </w:rPr>
        <w:t>TF00</w:t>
      </w:r>
      <w:r w:rsidR="00817F61">
        <w:rPr>
          <w:rFonts w:ascii="Arial" w:hAnsi="Arial" w:cs="Arial"/>
          <w:b/>
          <w:bCs/>
          <w:sz w:val="36"/>
          <w:szCs w:val="36"/>
        </w:rPr>
        <w:t>0</w:t>
      </w:r>
      <w:r w:rsidR="00BD70CB" w:rsidRPr="00BD70CB">
        <w:rPr>
          <w:rFonts w:ascii="Arial" w:hAnsi="Arial" w:cs="Arial"/>
          <w:b/>
          <w:bCs/>
          <w:sz w:val="36"/>
          <w:szCs w:val="36"/>
        </w:rPr>
        <w:t>6</w:t>
      </w:r>
    </w:p>
    <w:p w14:paraId="1E53F277" w14:textId="77777777" w:rsidR="002247FC" w:rsidRDefault="002247FC" w:rsidP="00186FCF">
      <w:pPr>
        <w:tabs>
          <w:tab w:val="left" w:pos="2130"/>
        </w:tabs>
        <w:spacing w:after="0" w:line="22" w:lineRule="atLeast"/>
        <w:jc w:val="center"/>
        <w:rPr>
          <w:rFonts w:ascii="Arial" w:hAnsi="Arial" w:cs="Arial"/>
          <w:b/>
          <w:color w:val="FF0000"/>
          <w:sz w:val="32"/>
        </w:rPr>
      </w:pPr>
    </w:p>
    <w:tbl>
      <w:tblPr>
        <w:tblW w:w="9045" w:type="dxa"/>
        <w:tblBorders>
          <w:top w:val="outset" w:sz="6" w:space="0" w:color="auto"/>
          <w:left w:val="outset" w:sz="6" w:space="0" w:color="auto"/>
          <w:bottom w:val="outset" w:sz="6" w:space="0" w:color="auto"/>
          <w:right w:val="outset" w:sz="6" w:space="0" w:color="auto"/>
        </w:tblBorders>
        <w:tblCellMar>
          <w:top w:w="28" w:type="dxa"/>
          <w:left w:w="57" w:type="dxa"/>
          <w:bottom w:w="28" w:type="dxa"/>
          <w:right w:w="28" w:type="dxa"/>
        </w:tblCellMar>
        <w:tblLook w:val="04A0" w:firstRow="1" w:lastRow="0" w:firstColumn="1" w:lastColumn="0" w:noHBand="0" w:noVBand="1"/>
      </w:tblPr>
      <w:tblGrid>
        <w:gridCol w:w="3981"/>
        <w:gridCol w:w="5064"/>
      </w:tblGrid>
      <w:tr w:rsidR="00F41C60" w:rsidRPr="008253E7" w14:paraId="7AA328D1" w14:textId="77777777" w:rsidTr="31862012">
        <w:tc>
          <w:tcPr>
            <w:tcW w:w="3981" w:type="dxa"/>
            <w:tcBorders>
              <w:top w:val="nil"/>
              <w:left w:val="nil"/>
              <w:bottom w:val="nil"/>
              <w:right w:val="single" w:sz="6" w:space="0" w:color="000000" w:themeColor="text1"/>
            </w:tcBorders>
            <w:shd w:val="clear" w:color="auto" w:fill="auto"/>
            <w:hideMark/>
          </w:tcPr>
          <w:p w14:paraId="73461DBC" w14:textId="7D5A6F6B" w:rsidR="00F41C60" w:rsidRPr="008253E7" w:rsidRDefault="00F41C60" w:rsidP="00186FCF">
            <w:pPr>
              <w:spacing w:after="0" w:line="22" w:lineRule="atLeast"/>
              <w:textAlignment w:val="baseline"/>
              <w:rPr>
                <w:rFonts w:ascii="Times New Roman" w:eastAsia="Times New Roman" w:hAnsi="Times New Roman" w:cs="Times New Roman"/>
                <w:color w:val="000000"/>
                <w:sz w:val="24"/>
                <w:szCs w:val="24"/>
                <w:lang w:eastAsia="en-GB"/>
              </w:rPr>
            </w:pPr>
            <w:bookmarkStart w:id="0" w:name="_Hlk4678456"/>
            <w:r w:rsidRPr="008253E7">
              <w:rPr>
                <w:rFonts w:ascii="Arial" w:eastAsia="Times New Roman" w:hAnsi="Arial" w:cs="Arial"/>
                <w:b/>
                <w:bCs/>
                <w:color w:val="000000"/>
                <w:sz w:val="24"/>
                <w:szCs w:val="24"/>
                <w:lang w:eastAsia="en-GB"/>
              </w:rPr>
              <w:t>Period of Investigation (POI):</w:t>
            </w:r>
            <w:r w:rsidRPr="008253E7">
              <w:rPr>
                <w:rFonts w:ascii="Arial" w:eastAsia="Times New Roman" w:hAnsi="Arial" w:cs="Arial"/>
                <w:color w:val="000000"/>
                <w:sz w:val="24"/>
                <w:szCs w:val="24"/>
                <w:lang w:eastAsia="en-GB"/>
              </w:rPr>
              <w:t> </w:t>
            </w:r>
          </w:p>
        </w:tc>
        <w:tc>
          <w:tcPr>
            <w:tcW w:w="50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EF9E92" w14:textId="37662D5E" w:rsidR="00F41C60" w:rsidRPr="008253E7" w:rsidRDefault="5E45B5FF" w:rsidP="00186FCF">
            <w:pPr>
              <w:spacing w:after="0" w:line="22" w:lineRule="atLeast"/>
              <w:textAlignment w:val="baseline"/>
              <w:rPr>
                <w:rFonts w:ascii="Times New Roman" w:eastAsia="Times New Roman" w:hAnsi="Times New Roman" w:cs="Times New Roman"/>
                <w:color w:val="000000"/>
                <w:sz w:val="24"/>
                <w:szCs w:val="24"/>
                <w:lang w:eastAsia="en-GB"/>
              </w:rPr>
            </w:pPr>
            <w:r w:rsidRPr="38C312A0">
              <w:rPr>
                <w:rFonts w:ascii="Arial" w:eastAsia="Times New Roman" w:hAnsi="Arial" w:cs="Arial"/>
                <w:sz w:val="24"/>
                <w:szCs w:val="24"/>
                <w:lang w:eastAsia="en-GB"/>
              </w:rPr>
              <w:t xml:space="preserve">01 </w:t>
            </w:r>
            <w:r w:rsidR="002A798A" w:rsidRPr="38C312A0">
              <w:rPr>
                <w:rFonts w:ascii="Arial" w:eastAsia="Times New Roman" w:hAnsi="Arial" w:cs="Arial"/>
                <w:sz w:val="24"/>
                <w:szCs w:val="24"/>
                <w:lang w:eastAsia="en-GB"/>
              </w:rPr>
              <w:t>Jan</w:t>
            </w:r>
            <w:r w:rsidR="30B0646D" w:rsidRPr="38C312A0">
              <w:rPr>
                <w:rFonts w:ascii="Arial" w:eastAsia="Times New Roman" w:hAnsi="Arial" w:cs="Arial"/>
                <w:sz w:val="24"/>
                <w:szCs w:val="24"/>
                <w:lang w:eastAsia="en-GB"/>
              </w:rPr>
              <w:t>uary</w:t>
            </w:r>
            <w:r w:rsidR="002A798A" w:rsidRPr="38C312A0">
              <w:rPr>
                <w:rFonts w:ascii="Arial" w:eastAsia="Times New Roman" w:hAnsi="Arial" w:cs="Arial"/>
                <w:sz w:val="24"/>
                <w:szCs w:val="24"/>
                <w:lang w:eastAsia="en-GB"/>
              </w:rPr>
              <w:t xml:space="preserve"> 2013 – </w:t>
            </w:r>
            <w:r w:rsidR="4C79E8EC" w:rsidRPr="38C312A0">
              <w:rPr>
                <w:rFonts w:ascii="Arial" w:eastAsia="Times New Roman" w:hAnsi="Arial" w:cs="Arial"/>
                <w:sz w:val="24"/>
                <w:szCs w:val="24"/>
                <w:lang w:eastAsia="en-GB"/>
              </w:rPr>
              <w:t xml:space="preserve">31 </w:t>
            </w:r>
            <w:r w:rsidR="002A798A" w:rsidRPr="38C312A0">
              <w:rPr>
                <w:rFonts w:ascii="Arial" w:eastAsia="Times New Roman" w:hAnsi="Arial" w:cs="Arial"/>
                <w:sz w:val="24"/>
                <w:szCs w:val="24"/>
                <w:lang w:eastAsia="en-GB"/>
              </w:rPr>
              <w:t>Dec</w:t>
            </w:r>
            <w:r w:rsidR="7704E241" w:rsidRPr="38C312A0">
              <w:rPr>
                <w:rFonts w:ascii="Arial" w:eastAsia="Times New Roman" w:hAnsi="Arial" w:cs="Arial"/>
                <w:sz w:val="24"/>
                <w:szCs w:val="24"/>
                <w:lang w:eastAsia="en-GB"/>
              </w:rPr>
              <w:t>ember</w:t>
            </w:r>
            <w:r w:rsidR="002A798A" w:rsidRPr="38C312A0">
              <w:rPr>
                <w:rFonts w:ascii="Arial" w:eastAsia="Times New Roman" w:hAnsi="Arial" w:cs="Arial"/>
                <w:sz w:val="24"/>
                <w:szCs w:val="24"/>
                <w:lang w:eastAsia="en-GB"/>
              </w:rPr>
              <w:t xml:space="preserve"> 2017</w:t>
            </w:r>
          </w:p>
        </w:tc>
      </w:tr>
      <w:tr w:rsidR="004B4338" w:rsidRPr="008253E7" w14:paraId="005D3A67" w14:textId="77777777" w:rsidTr="31862012">
        <w:tc>
          <w:tcPr>
            <w:tcW w:w="3981" w:type="dxa"/>
            <w:tcBorders>
              <w:top w:val="nil"/>
              <w:left w:val="nil"/>
              <w:bottom w:val="nil"/>
              <w:right w:val="nil"/>
            </w:tcBorders>
            <w:shd w:val="clear" w:color="auto" w:fill="auto"/>
            <w:hideMark/>
          </w:tcPr>
          <w:p w14:paraId="2210C0D6" w14:textId="77777777" w:rsidR="004B4338" w:rsidRPr="008253E7" w:rsidRDefault="004B4338" w:rsidP="00B07126">
            <w:pPr>
              <w:spacing w:after="0" w:line="22" w:lineRule="atLeast"/>
              <w:textAlignment w:val="baseline"/>
              <w:rPr>
                <w:rFonts w:ascii="Times New Roman" w:eastAsia="Times New Roman" w:hAnsi="Times New Roman" w:cs="Times New Roman"/>
                <w:color w:val="000000"/>
                <w:sz w:val="24"/>
                <w:szCs w:val="24"/>
                <w:lang w:eastAsia="en-GB"/>
              </w:rPr>
            </w:pPr>
            <w:r w:rsidRPr="008253E7">
              <w:rPr>
                <w:rFonts w:ascii="Arial" w:eastAsia="Times New Roman" w:hAnsi="Arial" w:cs="Arial"/>
                <w:color w:val="000000"/>
                <w:sz w:val="24"/>
                <w:szCs w:val="24"/>
                <w:lang w:eastAsia="en-GB"/>
              </w:rPr>
              <w:t> </w:t>
            </w:r>
          </w:p>
        </w:tc>
        <w:tc>
          <w:tcPr>
            <w:tcW w:w="5064" w:type="dxa"/>
            <w:tcBorders>
              <w:top w:val="single" w:sz="6" w:space="0" w:color="000000" w:themeColor="text1"/>
              <w:left w:val="nil"/>
              <w:bottom w:val="single" w:sz="6" w:space="0" w:color="000000" w:themeColor="text1"/>
              <w:right w:val="nil"/>
            </w:tcBorders>
            <w:shd w:val="clear" w:color="auto" w:fill="auto"/>
            <w:hideMark/>
          </w:tcPr>
          <w:p w14:paraId="77C29F11" w14:textId="77777777" w:rsidR="004B4338" w:rsidRPr="008253E7" w:rsidRDefault="004B4338" w:rsidP="00B07126">
            <w:pPr>
              <w:spacing w:after="0" w:line="22" w:lineRule="atLeast"/>
              <w:textAlignment w:val="baseline"/>
              <w:rPr>
                <w:rFonts w:ascii="Times New Roman" w:eastAsia="Times New Roman" w:hAnsi="Times New Roman" w:cs="Times New Roman"/>
                <w:color w:val="000000"/>
                <w:sz w:val="24"/>
                <w:szCs w:val="24"/>
                <w:lang w:eastAsia="en-GB"/>
              </w:rPr>
            </w:pPr>
            <w:r w:rsidRPr="008253E7">
              <w:rPr>
                <w:rFonts w:ascii="Arial" w:eastAsia="Times New Roman" w:hAnsi="Arial" w:cs="Arial"/>
                <w:color w:val="000000"/>
                <w:sz w:val="24"/>
                <w:szCs w:val="24"/>
                <w:lang w:eastAsia="en-GB"/>
              </w:rPr>
              <w:t> </w:t>
            </w:r>
          </w:p>
        </w:tc>
      </w:tr>
      <w:tr w:rsidR="008C0E45" w:rsidRPr="008253E7" w14:paraId="5DEA8FBA" w14:textId="77777777" w:rsidTr="31862012">
        <w:tc>
          <w:tcPr>
            <w:tcW w:w="3981" w:type="dxa"/>
            <w:tcBorders>
              <w:top w:val="nil"/>
              <w:left w:val="nil"/>
              <w:bottom w:val="nil"/>
              <w:right w:val="single" w:sz="4" w:space="0" w:color="auto"/>
            </w:tcBorders>
            <w:shd w:val="clear" w:color="auto" w:fill="auto"/>
          </w:tcPr>
          <w:p w14:paraId="3B55F561" w14:textId="1C43B9E7" w:rsidR="008C0E45" w:rsidRPr="00F9042C" w:rsidRDefault="00F9042C" w:rsidP="00B07126">
            <w:pPr>
              <w:spacing w:after="0" w:line="22" w:lineRule="atLeast"/>
              <w:textAlignment w:val="baseline"/>
              <w:rPr>
                <w:rFonts w:ascii="Arial" w:eastAsia="Times New Roman" w:hAnsi="Arial" w:cs="Arial"/>
                <w:b/>
                <w:bCs/>
                <w:color w:val="000000"/>
                <w:sz w:val="24"/>
                <w:szCs w:val="24"/>
                <w:lang w:eastAsia="en-GB"/>
              </w:rPr>
            </w:pPr>
            <w:r w:rsidRPr="00F9042C">
              <w:rPr>
                <w:rFonts w:ascii="Arial" w:eastAsia="Times New Roman" w:hAnsi="Arial" w:cs="Arial"/>
                <w:b/>
                <w:bCs/>
                <w:color w:val="000000"/>
                <w:sz w:val="24"/>
                <w:szCs w:val="24"/>
                <w:lang w:eastAsia="en-GB"/>
              </w:rPr>
              <w:t>Most Recent Period (MRP)</w:t>
            </w:r>
          </w:p>
        </w:tc>
        <w:tc>
          <w:tcPr>
            <w:tcW w:w="5064"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6BB3705D" w14:textId="4D53B3E8" w:rsidR="008C0E45" w:rsidRPr="008253E7" w:rsidRDefault="39CA0882" w:rsidP="00B07126">
            <w:pPr>
              <w:spacing w:after="0" w:line="22" w:lineRule="atLeast"/>
              <w:textAlignment w:val="baseline"/>
              <w:rPr>
                <w:rFonts w:ascii="Arial" w:eastAsia="Times New Roman" w:hAnsi="Arial" w:cs="Arial"/>
                <w:sz w:val="24"/>
                <w:szCs w:val="24"/>
                <w:lang w:eastAsia="en-GB"/>
              </w:rPr>
            </w:pPr>
            <w:r w:rsidRPr="38C312A0">
              <w:rPr>
                <w:rFonts w:ascii="Arial" w:eastAsia="Times New Roman" w:hAnsi="Arial" w:cs="Arial"/>
                <w:sz w:val="24"/>
                <w:szCs w:val="24"/>
                <w:lang w:eastAsia="en-GB"/>
              </w:rPr>
              <w:t xml:space="preserve">01 </w:t>
            </w:r>
            <w:r w:rsidR="002A798A" w:rsidRPr="38C312A0">
              <w:rPr>
                <w:rFonts w:ascii="Arial" w:eastAsia="Times New Roman" w:hAnsi="Arial" w:cs="Arial"/>
                <w:sz w:val="24"/>
                <w:szCs w:val="24"/>
                <w:lang w:eastAsia="en-GB"/>
              </w:rPr>
              <w:t>Jan</w:t>
            </w:r>
            <w:r w:rsidR="2C0656B5" w:rsidRPr="38C312A0">
              <w:rPr>
                <w:rFonts w:ascii="Arial" w:eastAsia="Times New Roman" w:hAnsi="Arial" w:cs="Arial"/>
                <w:sz w:val="24"/>
                <w:szCs w:val="24"/>
                <w:lang w:eastAsia="en-GB"/>
              </w:rPr>
              <w:t>uary</w:t>
            </w:r>
            <w:r w:rsidR="002A798A" w:rsidRPr="38C312A0">
              <w:rPr>
                <w:rFonts w:ascii="Arial" w:eastAsia="Times New Roman" w:hAnsi="Arial" w:cs="Arial"/>
                <w:sz w:val="24"/>
                <w:szCs w:val="24"/>
                <w:lang w:eastAsia="en-GB"/>
              </w:rPr>
              <w:t xml:space="preserve"> 2018 </w:t>
            </w:r>
            <w:r w:rsidR="00C6154E" w:rsidRPr="38C312A0">
              <w:rPr>
                <w:rFonts w:ascii="Arial" w:eastAsia="Times New Roman" w:hAnsi="Arial" w:cs="Arial"/>
                <w:sz w:val="24"/>
                <w:szCs w:val="24"/>
                <w:lang w:eastAsia="en-GB"/>
              </w:rPr>
              <w:t>–</w:t>
            </w:r>
            <w:r w:rsidR="002A798A" w:rsidRPr="38C312A0">
              <w:rPr>
                <w:rFonts w:ascii="Arial" w:eastAsia="Times New Roman" w:hAnsi="Arial" w:cs="Arial"/>
                <w:sz w:val="24"/>
                <w:szCs w:val="24"/>
                <w:lang w:eastAsia="en-GB"/>
              </w:rPr>
              <w:t xml:space="preserve"> </w:t>
            </w:r>
            <w:r w:rsidR="662E6E92" w:rsidRPr="38C312A0">
              <w:rPr>
                <w:rFonts w:ascii="Arial" w:eastAsia="Times New Roman" w:hAnsi="Arial" w:cs="Arial"/>
                <w:sz w:val="24"/>
                <w:szCs w:val="24"/>
                <w:lang w:eastAsia="en-GB"/>
              </w:rPr>
              <w:t xml:space="preserve">30 </w:t>
            </w:r>
            <w:r w:rsidR="00C6154E" w:rsidRPr="38C312A0">
              <w:rPr>
                <w:rFonts w:ascii="Arial" w:eastAsia="Times New Roman" w:hAnsi="Arial" w:cs="Arial"/>
                <w:sz w:val="24"/>
                <w:szCs w:val="24"/>
                <w:lang w:eastAsia="en-GB"/>
              </w:rPr>
              <w:t>Jun</w:t>
            </w:r>
            <w:r w:rsidR="2909431C" w:rsidRPr="38C312A0">
              <w:rPr>
                <w:rFonts w:ascii="Arial" w:eastAsia="Times New Roman" w:hAnsi="Arial" w:cs="Arial"/>
                <w:sz w:val="24"/>
                <w:szCs w:val="24"/>
                <w:lang w:eastAsia="en-GB"/>
              </w:rPr>
              <w:t>e</w:t>
            </w:r>
            <w:r w:rsidR="00C6154E" w:rsidRPr="38C312A0">
              <w:rPr>
                <w:rFonts w:ascii="Arial" w:eastAsia="Times New Roman" w:hAnsi="Arial" w:cs="Arial"/>
                <w:sz w:val="24"/>
                <w:szCs w:val="24"/>
                <w:lang w:eastAsia="en-GB"/>
              </w:rPr>
              <w:t xml:space="preserve"> 2020</w:t>
            </w:r>
          </w:p>
        </w:tc>
      </w:tr>
      <w:tr w:rsidR="008C0E45" w:rsidRPr="008253E7" w14:paraId="4698D644" w14:textId="77777777" w:rsidTr="31862012">
        <w:tc>
          <w:tcPr>
            <w:tcW w:w="3981" w:type="dxa"/>
            <w:tcBorders>
              <w:top w:val="nil"/>
              <w:left w:val="nil"/>
              <w:bottom w:val="nil"/>
              <w:right w:val="nil"/>
            </w:tcBorders>
            <w:shd w:val="clear" w:color="auto" w:fill="auto"/>
          </w:tcPr>
          <w:p w14:paraId="4323DB53" w14:textId="77777777" w:rsidR="008C0E45" w:rsidRPr="008253E7" w:rsidRDefault="008C0E45" w:rsidP="00B07126">
            <w:pPr>
              <w:spacing w:after="0" w:line="22" w:lineRule="atLeast"/>
              <w:textAlignment w:val="baseline"/>
              <w:rPr>
                <w:rFonts w:ascii="Arial" w:eastAsia="Times New Roman" w:hAnsi="Arial" w:cs="Arial"/>
                <w:color w:val="000000"/>
                <w:sz w:val="24"/>
                <w:szCs w:val="24"/>
                <w:lang w:eastAsia="en-GB"/>
              </w:rPr>
            </w:pPr>
          </w:p>
        </w:tc>
        <w:tc>
          <w:tcPr>
            <w:tcW w:w="5064" w:type="dxa"/>
            <w:tcBorders>
              <w:top w:val="single" w:sz="6" w:space="0" w:color="000000" w:themeColor="text1"/>
              <w:left w:val="nil"/>
              <w:bottom w:val="single" w:sz="6" w:space="0" w:color="000000" w:themeColor="text1"/>
              <w:right w:val="nil"/>
            </w:tcBorders>
            <w:shd w:val="clear" w:color="auto" w:fill="auto"/>
          </w:tcPr>
          <w:p w14:paraId="51A1C895" w14:textId="77777777" w:rsidR="008C0E45" w:rsidRPr="008253E7" w:rsidRDefault="008C0E45" w:rsidP="00B07126">
            <w:pPr>
              <w:spacing w:after="0" w:line="22" w:lineRule="atLeast"/>
              <w:textAlignment w:val="baseline"/>
              <w:rPr>
                <w:rFonts w:ascii="Arial" w:eastAsia="Times New Roman" w:hAnsi="Arial" w:cs="Arial"/>
                <w:color w:val="000000"/>
                <w:sz w:val="24"/>
                <w:szCs w:val="24"/>
                <w:lang w:eastAsia="en-GB"/>
              </w:rPr>
            </w:pPr>
          </w:p>
        </w:tc>
      </w:tr>
      <w:tr w:rsidR="004B4338" w:rsidRPr="008253E7" w14:paraId="09C54FFB" w14:textId="77777777" w:rsidTr="31862012">
        <w:tc>
          <w:tcPr>
            <w:tcW w:w="3981" w:type="dxa"/>
            <w:tcBorders>
              <w:top w:val="nil"/>
              <w:left w:val="nil"/>
              <w:bottom w:val="nil"/>
              <w:right w:val="single" w:sz="6" w:space="0" w:color="000000" w:themeColor="text1"/>
            </w:tcBorders>
            <w:shd w:val="clear" w:color="auto" w:fill="auto"/>
            <w:hideMark/>
          </w:tcPr>
          <w:p w14:paraId="13963233" w14:textId="77777777" w:rsidR="004B4338" w:rsidRPr="008253E7" w:rsidRDefault="004B4338" w:rsidP="00B07126">
            <w:pPr>
              <w:spacing w:after="0" w:line="22" w:lineRule="atLeast"/>
              <w:textAlignment w:val="baseline"/>
              <w:rPr>
                <w:rFonts w:ascii="Times New Roman" w:eastAsia="Times New Roman" w:hAnsi="Times New Roman" w:cs="Times New Roman"/>
                <w:color w:val="000000"/>
                <w:sz w:val="24"/>
                <w:szCs w:val="24"/>
                <w:lang w:eastAsia="en-GB"/>
              </w:rPr>
            </w:pPr>
            <w:r w:rsidRPr="008253E7">
              <w:rPr>
                <w:rFonts w:ascii="Arial" w:eastAsia="Times New Roman" w:hAnsi="Arial" w:cs="Arial"/>
                <w:b/>
                <w:bCs/>
                <w:color w:val="000000"/>
                <w:sz w:val="24"/>
                <w:szCs w:val="24"/>
                <w:lang w:eastAsia="en-GB"/>
              </w:rPr>
              <w:t>Deadline for response:</w:t>
            </w:r>
            <w:r w:rsidRPr="008253E7">
              <w:rPr>
                <w:rFonts w:ascii="Arial" w:eastAsia="Times New Roman" w:hAnsi="Arial" w:cs="Arial"/>
                <w:color w:val="000000"/>
                <w:sz w:val="24"/>
                <w:szCs w:val="24"/>
                <w:lang w:eastAsia="en-GB"/>
              </w:rPr>
              <w:t> </w:t>
            </w:r>
          </w:p>
        </w:tc>
        <w:tc>
          <w:tcPr>
            <w:tcW w:w="50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108B86" w14:textId="7F3F71B7" w:rsidR="004B4338" w:rsidRPr="008253E7" w:rsidRDefault="4F8E8B18" w:rsidP="0AB37A97">
            <w:pPr>
              <w:spacing w:after="0"/>
            </w:pPr>
            <w:r w:rsidRPr="0AB37A97">
              <w:rPr>
                <w:rFonts w:ascii="Arial" w:eastAsia="Times New Roman" w:hAnsi="Arial" w:cs="Arial"/>
                <w:color w:val="000000" w:themeColor="text1"/>
                <w:sz w:val="24"/>
                <w:szCs w:val="24"/>
                <w:lang w:eastAsia="en-GB"/>
              </w:rPr>
              <w:t>28 November 2020</w:t>
            </w:r>
          </w:p>
        </w:tc>
      </w:tr>
      <w:tr w:rsidR="004B4338" w:rsidRPr="008253E7" w14:paraId="10F0C347" w14:textId="77777777" w:rsidTr="31862012">
        <w:tc>
          <w:tcPr>
            <w:tcW w:w="3981" w:type="dxa"/>
            <w:tcBorders>
              <w:top w:val="nil"/>
              <w:left w:val="nil"/>
              <w:bottom w:val="nil"/>
              <w:right w:val="nil"/>
            </w:tcBorders>
            <w:shd w:val="clear" w:color="auto" w:fill="auto"/>
            <w:hideMark/>
          </w:tcPr>
          <w:p w14:paraId="719A13F9" w14:textId="77777777" w:rsidR="004B4338" w:rsidRPr="008253E7" w:rsidRDefault="004B4338" w:rsidP="00B07126">
            <w:pPr>
              <w:spacing w:after="0" w:line="22" w:lineRule="atLeast"/>
              <w:textAlignment w:val="baseline"/>
              <w:rPr>
                <w:rFonts w:ascii="Times New Roman" w:eastAsia="Times New Roman" w:hAnsi="Times New Roman" w:cs="Times New Roman"/>
                <w:color w:val="000000"/>
                <w:sz w:val="24"/>
                <w:szCs w:val="24"/>
                <w:lang w:eastAsia="en-GB"/>
              </w:rPr>
            </w:pPr>
            <w:r w:rsidRPr="008253E7">
              <w:rPr>
                <w:rFonts w:ascii="Arial" w:eastAsia="Times New Roman" w:hAnsi="Arial" w:cs="Arial"/>
                <w:color w:val="000000"/>
                <w:sz w:val="24"/>
                <w:szCs w:val="24"/>
                <w:lang w:eastAsia="en-GB"/>
              </w:rPr>
              <w:t> </w:t>
            </w:r>
          </w:p>
        </w:tc>
        <w:tc>
          <w:tcPr>
            <w:tcW w:w="5064" w:type="dxa"/>
            <w:tcBorders>
              <w:top w:val="single" w:sz="6" w:space="0" w:color="000000" w:themeColor="text1"/>
              <w:left w:val="nil"/>
              <w:bottom w:val="single" w:sz="6" w:space="0" w:color="000000" w:themeColor="text1"/>
              <w:right w:val="nil"/>
            </w:tcBorders>
            <w:shd w:val="clear" w:color="auto" w:fill="auto"/>
            <w:hideMark/>
          </w:tcPr>
          <w:p w14:paraId="3EFD27E8" w14:textId="77777777" w:rsidR="004B4338" w:rsidRPr="008253E7" w:rsidRDefault="004B4338" w:rsidP="00B07126">
            <w:pPr>
              <w:spacing w:after="0" w:line="22" w:lineRule="atLeast"/>
              <w:textAlignment w:val="baseline"/>
              <w:rPr>
                <w:rFonts w:ascii="Times New Roman" w:eastAsia="Times New Roman" w:hAnsi="Times New Roman" w:cs="Times New Roman"/>
                <w:color w:val="000000"/>
                <w:sz w:val="24"/>
                <w:szCs w:val="24"/>
                <w:lang w:eastAsia="en-GB"/>
              </w:rPr>
            </w:pPr>
            <w:r w:rsidRPr="008253E7">
              <w:rPr>
                <w:rFonts w:ascii="Arial" w:eastAsia="Times New Roman" w:hAnsi="Arial" w:cs="Arial"/>
                <w:color w:val="000000"/>
                <w:sz w:val="24"/>
                <w:szCs w:val="24"/>
                <w:lang w:eastAsia="en-GB"/>
              </w:rPr>
              <w:t> </w:t>
            </w:r>
          </w:p>
        </w:tc>
      </w:tr>
      <w:tr w:rsidR="004B4338" w:rsidRPr="008253E7" w14:paraId="7F4DF176" w14:textId="77777777" w:rsidTr="31862012">
        <w:tc>
          <w:tcPr>
            <w:tcW w:w="3981" w:type="dxa"/>
            <w:tcBorders>
              <w:top w:val="nil"/>
              <w:left w:val="nil"/>
              <w:bottom w:val="nil"/>
              <w:right w:val="single" w:sz="6" w:space="0" w:color="000000" w:themeColor="text1"/>
            </w:tcBorders>
            <w:shd w:val="clear" w:color="auto" w:fill="auto"/>
            <w:hideMark/>
          </w:tcPr>
          <w:p w14:paraId="7F804604" w14:textId="75C3774C" w:rsidR="004B4338" w:rsidRPr="008253E7" w:rsidRDefault="003800A1" w:rsidP="00B07126">
            <w:pPr>
              <w:spacing w:after="0" w:line="22" w:lineRule="atLeast"/>
              <w:textAlignment w:val="baseline"/>
              <w:rPr>
                <w:rFonts w:ascii="Times New Roman" w:eastAsia="Times New Roman" w:hAnsi="Times New Roman" w:cs="Times New Roman"/>
                <w:color w:val="000000"/>
                <w:sz w:val="24"/>
                <w:szCs w:val="24"/>
                <w:lang w:eastAsia="en-GB"/>
              </w:rPr>
            </w:pPr>
            <w:r w:rsidRPr="31862012">
              <w:rPr>
                <w:rFonts w:ascii="Arial" w:eastAsia="Times New Roman" w:hAnsi="Arial" w:cs="Arial"/>
                <w:b/>
                <w:bCs/>
                <w:color w:val="000000" w:themeColor="text1"/>
                <w:sz w:val="24"/>
                <w:szCs w:val="24"/>
                <w:lang w:eastAsia="en-GB"/>
              </w:rPr>
              <w:t>C</w:t>
            </w:r>
            <w:r w:rsidR="60C1831D" w:rsidRPr="31862012">
              <w:rPr>
                <w:rFonts w:ascii="Arial" w:eastAsia="Times New Roman" w:hAnsi="Arial" w:cs="Arial"/>
                <w:b/>
                <w:bCs/>
                <w:color w:val="000000" w:themeColor="text1"/>
                <w:sz w:val="24"/>
                <w:szCs w:val="24"/>
                <w:lang w:eastAsia="en-GB"/>
              </w:rPr>
              <w:t>ase</w:t>
            </w:r>
            <w:r w:rsidR="00645474" w:rsidRPr="31862012">
              <w:rPr>
                <w:rFonts w:ascii="Arial" w:eastAsia="Times New Roman" w:hAnsi="Arial" w:cs="Arial"/>
                <w:b/>
                <w:bCs/>
                <w:color w:val="000000" w:themeColor="text1"/>
                <w:sz w:val="24"/>
                <w:szCs w:val="24"/>
                <w:lang w:eastAsia="en-GB"/>
              </w:rPr>
              <w:t xml:space="preserve"> </w:t>
            </w:r>
            <w:r w:rsidR="166769F7" w:rsidRPr="31862012">
              <w:rPr>
                <w:rFonts w:ascii="Arial" w:eastAsia="Times New Roman" w:hAnsi="Arial" w:cs="Arial"/>
                <w:b/>
                <w:bCs/>
                <w:color w:val="000000" w:themeColor="text1"/>
                <w:sz w:val="24"/>
                <w:szCs w:val="24"/>
                <w:lang w:eastAsia="en-GB"/>
              </w:rPr>
              <w:t>team contact</w:t>
            </w:r>
            <w:r w:rsidR="004B4338" w:rsidRPr="31862012">
              <w:rPr>
                <w:rFonts w:ascii="Arial" w:eastAsia="Times New Roman" w:hAnsi="Arial" w:cs="Arial"/>
                <w:b/>
                <w:bCs/>
                <w:color w:val="000000" w:themeColor="text1"/>
                <w:sz w:val="24"/>
                <w:szCs w:val="24"/>
                <w:lang w:eastAsia="en-GB"/>
              </w:rPr>
              <w:t>:</w:t>
            </w:r>
            <w:r w:rsidR="004B4338" w:rsidRPr="31862012">
              <w:rPr>
                <w:rFonts w:ascii="Arial" w:eastAsia="Times New Roman" w:hAnsi="Arial" w:cs="Arial"/>
                <w:color w:val="000000" w:themeColor="text1"/>
                <w:sz w:val="24"/>
                <w:szCs w:val="24"/>
                <w:lang w:eastAsia="en-GB"/>
              </w:rPr>
              <w:t> </w:t>
            </w:r>
          </w:p>
        </w:tc>
        <w:tc>
          <w:tcPr>
            <w:tcW w:w="50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0B15BD" w14:textId="7AF7E8F0" w:rsidR="004B4338" w:rsidRPr="003800A1" w:rsidRDefault="004F6EBA" w:rsidP="00B07126">
            <w:pPr>
              <w:spacing w:after="0" w:line="22" w:lineRule="atLeast"/>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Imogen Yapp, Lead Investigator, </w:t>
            </w:r>
            <w:r w:rsidR="003800A1" w:rsidRPr="003800A1">
              <w:rPr>
                <w:rFonts w:ascii="Arial" w:eastAsia="Times New Roman" w:hAnsi="Arial" w:cs="Arial"/>
                <w:sz w:val="24"/>
                <w:szCs w:val="24"/>
                <w:lang w:eastAsia="en-GB"/>
              </w:rPr>
              <w:t xml:space="preserve">TF0006@traderemedies.gov.uk  </w:t>
            </w:r>
          </w:p>
        </w:tc>
      </w:tr>
      <w:tr w:rsidR="00F41C60" w:rsidRPr="008253E7" w14:paraId="6FB8A4EE" w14:textId="77777777" w:rsidTr="31862012">
        <w:tc>
          <w:tcPr>
            <w:tcW w:w="3981" w:type="dxa"/>
            <w:tcBorders>
              <w:top w:val="nil"/>
              <w:left w:val="nil"/>
              <w:bottom w:val="nil"/>
              <w:right w:val="nil"/>
            </w:tcBorders>
            <w:shd w:val="clear" w:color="auto" w:fill="auto"/>
            <w:hideMark/>
          </w:tcPr>
          <w:p w14:paraId="4E74E8B6" w14:textId="77777777" w:rsidR="00F41C60" w:rsidRPr="008253E7" w:rsidRDefault="00F41C60" w:rsidP="00186FCF">
            <w:pPr>
              <w:spacing w:after="0" w:line="22" w:lineRule="atLeast"/>
              <w:textAlignment w:val="baseline"/>
              <w:rPr>
                <w:rFonts w:ascii="Times New Roman" w:eastAsia="Times New Roman" w:hAnsi="Times New Roman" w:cs="Times New Roman"/>
                <w:color w:val="000000"/>
                <w:sz w:val="24"/>
                <w:szCs w:val="24"/>
                <w:lang w:eastAsia="en-GB"/>
              </w:rPr>
            </w:pPr>
            <w:r w:rsidRPr="008253E7">
              <w:rPr>
                <w:rFonts w:ascii="Arial" w:eastAsia="Times New Roman" w:hAnsi="Arial" w:cs="Arial"/>
                <w:color w:val="000000"/>
                <w:sz w:val="24"/>
                <w:szCs w:val="24"/>
                <w:lang w:eastAsia="en-GB"/>
              </w:rPr>
              <w:t> </w:t>
            </w:r>
          </w:p>
        </w:tc>
        <w:tc>
          <w:tcPr>
            <w:tcW w:w="5064" w:type="dxa"/>
            <w:tcBorders>
              <w:top w:val="single" w:sz="6" w:space="0" w:color="000000" w:themeColor="text1"/>
              <w:left w:val="nil"/>
              <w:bottom w:val="single" w:sz="6" w:space="0" w:color="000000" w:themeColor="text1"/>
              <w:right w:val="nil"/>
            </w:tcBorders>
            <w:shd w:val="clear" w:color="auto" w:fill="auto"/>
            <w:hideMark/>
          </w:tcPr>
          <w:p w14:paraId="7610707F" w14:textId="77777777" w:rsidR="00F41C60" w:rsidRPr="008253E7" w:rsidRDefault="00F41C60" w:rsidP="00186FCF">
            <w:pPr>
              <w:spacing w:after="0" w:line="22" w:lineRule="atLeast"/>
              <w:textAlignment w:val="baseline"/>
              <w:rPr>
                <w:rFonts w:ascii="Times New Roman" w:eastAsia="Times New Roman" w:hAnsi="Times New Roman" w:cs="Times New Roman"/>
                <w:color w:val="000000"/>
                <w:sz w:val="24"/>
                <w:szCs w:val="24"/>
                <w:lang w:eastAsia="en-GB"/>
              </w:rPr>
            </w:pPr>
            <w:r w:rsidRPr="008253E7">
              <w:rPr>
                <w:rFonts w:ascii="Arial" w:eastAsia="Times New Roman" w:hAnsi="Arial" w:cs="Arial"/>
                <w:color w:val="000000"/>
                <w:sz w:val="24"/>
                <w:szCs w:val="24"/>
                <w:lang w:eastAsia="en-GB"/>
              </w:rPr>
              <w:t> </w:t>
            </w:r>
          </w:p>
        </w:tc>
      </w:tr>
      <w:tr w:rsidR="00C53BA6" w:rsidRPr="008253E7" w14:paraId="024F88A8" w14:textId="77777777" w:rsidTr="31862012">
        <w:tc>
          <w:tcPr>
            <w:tcW w:w="3981" w:type="dxa"/>
            <w:tcBorders>
              <w:top w:val="nil"/>
              <w:left w:val="nil"/>
              <w:bottom w:val="nil"/>
              <w:right w:val="single" w:sz="6" w:space="0" w:color="000000" w:themeColor="text1"/>
            </w:tcBorders>
            <w:shd w:val="clear" w:color="auto" w:fill="auto"/>
            <w:hideMark/>
          </w:tcPr>
          <w:p w14:paraId="199C34C6" w14:textId="519690DE" w:rsidR="00C53BA6" w:rsidRPr="008253E7" w:rsidRDefault="00C53BA6" w:rsidP="00C53BA6">
            <w:pPr>
              <w:spacing w:after="0" w:line="22" w:lineRule="atLeast"/>
              <w:textAlignment w:val="baseline"/>
              <w:rPr>
                <w:rFonts w:ascii="Times New Roman" w:eastAsia="Times New Roman" w:hAnsi="Times New Roman" w:cs="Times New Roman"/>
                <w:color w:val="000000"/>
                <w:sz w:val="24"/>
                <w:szCs w:val="24"/>
                <w:lang w:eastAsia="en-GB"/>
              </w:rPr>
            </w:pPr>
            <w:r>
              <w:rPr>
                <w:rFonts w:ascii="Arial" w:eastAsia="Times New Roman" w:hAnsi="Arial" w:cs="Arial"/>
                <w:b/>
                <w:bCs/>
                <w:color w:val="000000"/>
                <w:sz w:val="24"/>
                <w:szCs w:val="24"/>
                <w:lang w:eastAsia="en-GB"/>
              </w:rPr>
              <w:t>C</w:t>
            </w:r>
            <w:r w:rsidRPr="008253E7">
              <w:rPr>
                <w:rFonts w:ascii="Arial" w:eastAsia="Times New Roman" w:hAnsi="Arial" w:cs="Arial"/>
                <w:b/>
                <w:bCs/>
                <w:color w:val="000000"/>
                <w:sz w:val="24"/>
                <w:szCs w:val="24"/>
                <w:lang w:eastAsia="en-GB"/>
              </w:rPr>
              <w:t>ompleted on behalf of:</w:t>
            </w:r>
            <w:r w:rsidRPr="008253E7">
              <w:rPr>
                <w:rFonts w:ascii="Arial" w:eastAsia="Times New Roman" w:hAnsi="Arial" w:cs="Arial"/>
                <w:color w:val="000000"/>
                <w:sz w:val="24"/>
                <w:szCs w:val="24"/>
                <w:lang w:eastAsia="en-GB"/>
              </w:rPr>
              <w:t> </w:t>
            </w:r>
          </w:p>
        </w:tc>
        <w:tc>
          <w:tcPr>
            <w:tcW w:w="50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A16294" w14:textId="2306A6EB" w:rsidR="00C53BA6" w:rsidRPr="008253E7" w:rsidRDefault="00C53BA6" w:rsidP="00C53BA6">
            <w:pPr>
              <w:spacing w:after="0" w:line="22" w:lineRule="atLeast"/>
              <w:textAlignment w:val="baseline"/>
              <w:rPr>
                <w:rFonts w:ascii="Times New Roman" w:eastAsia="Times New Roman" w:hAnsi="Times New Roman" w:cs="Times New Roman"/>
                <w:color w:val="000000"/>
                <w:sz w:val="24"/>
                <w:szCs w:val="24"/>
                <w:lang w:eastAsia="en-GB"/>
              </w:rPr>
            </w:pPr>
            <w:r w:rsidRPr="00E52075">
              <w:rPr>
                <w:rFonts w:ascii="Arial" w:eastAsiaTheme="minorEastAsia" w:hAnsi="Arial" w:cs="Arial"/>
                <w:i/>
                <w:iCs/>
                <w:color w:val="808080" w:themeColor="background1" w:themeShade="80"/>
                <w:sz w:val="24"/>
                <w:szCs w:val="24"/>
              </w:rPr>
              <w:t>Please complete</w:t>
            </w:r>
          </w:p>
        </w:tc>
      </w:tr>
    </w:tbl>
    <w:p w14:paraId="3FA06A44" w14:textId="77777777" w:rsidR="00F41C60" w:rsidRPr="00312395" w:rsidRDefault="00F41C60" w:rsidP="00186FCF">
      <w:pPr>
        <w:spacing w:after="0" w:line="22" w:lineRule="atLeast"/>
        <w:textAlignment w:val="baseline"/>
        <w:rPr>
          <w:rFonts w:ascii="Arial" w:eastAsia="Times New Roman" w:hAnsi="Arial" w:cs="Arial"/>
          <w:color w:val="000000"/>
          <w:lang w:eastAsia="en-GB"/>
        </w:rPr>
      </w:pPr>
      <w:r w:rsidRPr="008253E7">
        <w:rPr>
          <w:rFonts w:ascii="Arial" w:eastAsia="Times New Roman" w:hAnsi="Arial" w:cs="Arial"/>
          <w:color w:val="000000"/>
          <w:lang w:eastAsia="en-GB"/>
        </w:rPr>
        <w:t> </w:t>
      </w:r>
    </w:p>
    <w:p w14:paraId="081989EC" w14:textId="77777777" w:rsidR="00F41C60" w:rsidRPr="00312395" w:rsidRDefault="00F41C60" w:rsidP="00186FCF">
      <w:pPr>
        <w:spacing w:after="0" w:line="22" w:lineRule="atLeast"/>
        <w:textAlignment w:val="baseline"/>
        <w:rPr>
          <w:rFonts w:ascii="Arial" w:eastAsia="Times New Roman" w:hAnsi="Arial" w:cs="Arial"/>
          <w:color w:val="000000"/>
          <w:lang w:eastAsia="en-GB"/>
        </w:rPr>
      </w:pPr>
      <w:r w:rsidRPr="00312395">
        <w:rPr>
          <w:rFonts w:ascii="Arial" w:eastAsia="Times New Roman" w:hAnsi="Arial" w:cs="Arial"/>
          <w:color w:val="000000"/>
          <w:lang w:eastAsia="en-GB"/>
        </w:rPr>
        <w:t> </w:t>
      </w:r>
    </w:p>
    <w:p w14:paraId="56CCE6B1" w14:textId="77777777" w:rsidR="00F41C60" w:rsidRPr="00312395" w:rsidRDefault="00F41C60" w:rsidP="00186FCF">
      <w:pPr>
        <w:spacing w:after="0" w:line="22" w:lineRule="atLeast"/>
        <w:textAlignment w:val="baseline"/>
        <w:rPr>
          <w:rFonts w:ascii="Arial" w:eastAsia="Times New Roman" w:hAnsi="Arial" w:cs="Arial"/>
          <w:color w:val="000000"/>
          <w:lang w:eastAsia="en-GB"/>
        </w:rPr>
      </w:pPr>
      <w:r w:rsidRPr="00312395">
        <w:rPr>
          <w:rFonts w:ascii="Arial" w:eastAsia="Times New Roman" w:hAnsi="Arial" w:cs="Arial"/>
          <w:color w:val="000000"/>
          <w:lang w:eastAsia="en-GB"/>
        </w:rPr>
        <w:t> </w:t>
      </w:r>
    </w:p>
    <w:p w14:paraId="0DBB0AD7" w14:textId="77777777" w:rsidR="00F41C60" w:rsidRPr="00312395" w:rsidRDefault="00F41C60" w:rsidP="00186FCF">
      <w:pPr>
        <w:spacing w:after="0" w:line="22" w:lineRule="atLeast"/>
        <w:textAlignment w:val="baseline"/>
        <w:rPr>
          <w:rFonts w:ascii="Arial" w:eastAsia="Times New Roman" w:hAnsi="Arial" w:cs="Arial"/>
          <w:color w:val="000000"/>
          <w:lang w:eastAsia="en-GB"/>
        </w:rPr>
      </w:pPr>
      <w:r w:rsidRPr="00312395">
        <w:rPr>
          <w:rFonts w:ascii="Arial" w:eastAsia="Times New Roman" w:hAnsi="Arial" w:cs="Arial"/>
          <w:color w:val="000000"/>
          <w:lang w:eastAsia="en-GB"/>
        </w:rPr>
        <w:t> </w:t>
      </w:r>
    </w:p>
    <w:p w14:paraId="2BC5D55F" w14:textId="62A76259" w:rsidR="00F41C60" w:rsidRPr="00312395" w:rsidRDefault="00F41C60" w:rsidP="00186FCF">
      <w:pPr>
        <w:spacing w:after="0" w:line="22" w:lineRule="atLeast"/>
        <w:textAlignment w:val="baseline"/>
        <w:rPr>
          <w:rFonts w:ascii="Arial" w:eastAsia="Times New Roman" w:hAnsi="Arial" w:cs="Arial"/>
          <w:color w:val="000000"/>
          <w:lang w:eastAsia="en-GB"/>
        </w:rPr>
      </w:pPr>
      <w:r w:rsidRPr="00312395">
        <w:rPr>
          <w:rFonts w:ascii="Arial" w:eastAsia="Times New Roman" w:hAnsi="Arial" w:cs="Arial"/>
          <w:color w:val="000000"/>
          <w:lang w:eastAsia="en-GB"/>
        </w:rPr>
        <w:t> </w:t>
      </w:r>
    </w:p>
    <w:p w14:paraId="5F976ECF" w14:textId="133B23E7" w:rsidR="00F41C60" w:rsidRPr="00312395" w:rsidRDefault="00F41C60" w:rsidP="00186FCF">
      <w:pPr>
        <w:spacing w:after="0" w:line="22" w:lineRule="atLeast"/>
        <w:textAlignment w:val="baseline"/>
        <w:rPr>
          <w:rFonts w:ascii="Arial" w:eastAsia="Times New Roman" w:hAnsi="Arial" w:cs="Arial"/>
          <w:color w:val="000000"/>
          <w:lang w:eastAsia="en-GB"/>
        </w:rPr>
      </w:pPr>
      <w:r w:rsidRPr="00312395">
        <w:rPr>
          <w:rFonts w:ascii="Arial" w:eastAsia="Times New Roman" w:hAnsi="Arial" w:cs="Arial"/>
          <w:color w:val="000000"/>
          <w:lang w:eastAsia="en-GB"/>
        </w:rPr>
        <w:t> </w:t>
      </w:r>
    </w:p>
    <w:p w14:paraId="5EDD173A" w14:textId="135255B9" w:rsidR="00D753B4" w:rsidRPr="00312395" w:rsidRDefault="00D753B4" w:rsidP="00186FCF">
      <w:pPr>
        <w:spacing w:after="0" w:line="22" w:lineRule="atLeast"/>
        <w:textAlignment w:val="baseline"/>
        <w:rPr>
          <w:rFonts w:ascii="Arial" w:eastAsia="Times New Roman" w:hAnsi="Arial" w:cs="Arial"/>
          <w:color w:val="000000"/>
          <w:lang w:eastAsia="en-GB"/>
        </w:rPr>
      </w:pPr>
    </w:p>
    <w:p w14:paraId="58AF5F37" w14:textId="77777777" w:rsidR="00D753B4" w:rsidRPr="00312395" w:rsidRDefault="00D753B4" w:rsidP="00186FCF">
      <w:pPr>
        <w:spacing w:after="0" w:line="22" w:lineRule="atLeast"/>
        <w:textAlignment w:val="baseline"/>
        <w:rPr>
          <w:rFonts w:ascii="Arial" w:eastAsia="Times New Roman" w:hAnsi="Arial" w:cs="Arial"/>
          <w:color w:val="000000"/>
          <w:lang w:eastAsia="en-GB"/>
        </w:rPr>
      </w:pPr>
    </w:p>
    <w:p w14:paraId="07D80AF3" w14:textId="77777777" w:rsidR="00F545BC" w:rsidRPr="00312395" w:rsidRDefault="00F545BC" w:rsidP="00186FCF">
      <w:pPr>
        <w:spacing w:after="0" w:line="22" w:lineRule="atLeast"/>
        <w:contextualSpacing/>
        <w:textAlignment w:val="baseline"/>
        <w:rPr>
          <w:rFonts w:ascii="Arial" w:eastAsia="Times New Roman" w:hAnsi="Arial" w:cs="Arial"/>
          <w:color w:val="000000"/>
          <w:lang w:eastAsia="en-GB"/>
        </w:rPr>
      </w:pPr>
    </w:p>
    <w:p w14:paraId="7EF33BF7" w14:textId="77777777" w:rsidR="006E796B" w:rsidRPr="00312395" w:rsidRDefault="006E796B" w:rsidP="00186FCF">
      <w:pPr>
        <w:spacing w:after="0" w:line="22" w:lineRule="atLeast"/>
        <w:contextualSpacing/>
        <w:textAlignment w:val="baseline"/>
        <w:rPr>
          <w:rFonts w:ascii="Arial" w:eastAsia="Times New Roman" w:hAnsi="Arial" w:cs="Arial"/>
          <w:color w:val="000000"/>
          <w:lang w:eastAsia="en-GB"/>
        </w:rPr>
      </w:pPr>
    </w:p>
    <w:p w14:paraId="700665B6" w14:textId="77777777" w:rsidR="00F975E5" w:rsidRPr="00312395" w:rsidRDefault="00F975E5" w:rsidP="00186FCF">
      <w:pPr>
        <w:spacing w:after="0" w:line="22" w:lineRule="atLeast"/>
        <w:contextualSpacing/>
        <w:textAlignment w:val="baseline"/>
        <w:rPr>
          <w:rFonts w:ascii="Arial" w:eastAsia="Times New Roman" w:hAnsi="Arial" w:cs="Arial"/>
          <w:color w:val="000000"/>
          <w:lang w:eastAsia="en-GB"/>
        </w:rPr>
      </w:pPr>
    </w:p>
    <w:p w14:paraId="77D5233A" w14:textId="77777777" w:rsidR="00F975E5" w:rsidRPr="00312395" w:rsidRDefault="00F975E5" w:rsidP="00186FCF">
      <w:pPr>
        <w:spacing w:after="0" w:line="22" w:lineRule="atLeast"/>
        <w:contextualSpacing/>
        <w:textAlignment w:val="baseline"/>
        <w:rPr>
          <w:rFonts w:ascii="Arial" w:eastAsia="Times New Roman" w:hAnsi="Arial" w:cs="Arial"/>
          <w:color w:val="000000"/>
          <w:lang w:eastAsia="en-GB"/>
        </w:rPr>
      </w:pPr>
    </w:p>
    <w:p w14:paraId="350CDE2E" w14:textId="77777777" w:rsidR="00F975E5" w:rsidRPr="00312395" w:rsidRDefault="00F975E5" w:rsidP="00186FCF">
      <w:pPr>
        <w:spacing w:after="0" w:line="22" w:lineRule="atLeast"/>
        <w:contextualSpacing/>
        <w:textAlignment w:val="baseline"/>
        <w:rPr>
          <w:rFonts w:ascii="Arial" w:eastAsia="Times New Roman" w:hAnsi="Arial" w:cs="Arial"/>
          <w:color w:val="000000"/>
          <w:lang w:eastAsia="en-GB"/>
        </w:rPr>
      </w:pPr>
    </w:p>
    <w:p w14:paraId="1E79E9B6" w14:textId="614C3B1C" w:rsidR="00F975E5" w:rsidRDefault="00F975E5" w:rsidP="00186FCF">
      <w:pPr>
        <w:spacing w:after="0" w:line="22" w:lineRule="atLeast"/>
        <w:contextualSpacing/>
        <w:textAlignment w:val="baseline"/>
        <w:rPr>
          <w:rFonts w:ascii="Arial" w:eastAsia="Times New Roman" w:hAnsi="Arial" w:cs="Arial"/>
          <w:color w:val="000000"/>
          <w:lang w:eastAsia="en-GB"/>
        </w:rPr>
      </w:pPr>
    </w:p>
    <w:p w14:paraId="4484856D" w14:textId="77777777" w:rsidR="00312395" w:rsidRPr="00312395" w:rsidRDefault="00312395" w:rsidP="00186FCF">
      <w:pPr>
        <w:spacing w:after="0" w:line="22" w:lineRule="atLeast"/>
        <w:contextualSpacing/>
        <w:textAlignment w:val="baseline"/>
        <w:rPr>
          <w:rFonts w:ascii="Arial" w:eastAsia="Times New Roman" w:hAnsi="Arial" w:cs="Arial"/>
          <w:color w:val="000000"/>
          <w:lang w:eastAsia="en-GB"/>
        </w:rPr>
      </w:pPr>
    </w:p>
    <w:p w14:paraId="4F82D81C" w14:textId="76DC650F" w:rsidR="00F41C60" w:rsidRPr="00F545BC" w:rsidRDefault="00F41C60" w:rsidP="00186FCF">
      <w:pPr>
        <w:spacing w:after="0" w:line="22" w:lineRule="atLeast"/>
        <w:contextualSpacing/>
        <w:textAlignment w:val="baseline"/>
        <w:rPr>
          <w:rFonts w:ascii="&amp;quot" w:eastAsia="Times New Roman" w:hAnsi="&amp;quot" w:cs="Times New Roman"/>
          <w:color w:val="000000"/>
          <w:sz w:val="24"/>
          <w:szCs w:val="24"/>
          <w:lang w:eastAsia="en-GB"/>
        </w:rPr>
      </w:pPr>
      <w:r w:rsidRPr="29123DB4">
        <w:rPr>
          <w:rFonts w:ascii="Arial" w:eastAsia="Times New Roman" w:hAnsi="Arial" w:cs="Arial"/>
          <w:color w:val="000000" w:themeColor="text1"/>
          <w:sz w:val="24"/>
          <w:szCs w:val="24"/>
          <w:lang w:eastAsia="en-GB"/>
        </w:rPr>
        <w:t xml:space="preserve">When you have completed this form, indicate the </w:t>
      </w:r>
      <w:r w:rsidRPr="29123DB4">
        <w:rPr>
          <w:rFonts w:ascii="Arial" w:eastAsia="Times New Roman" w:hAnsi="Arial" w:cs="Arial"/>
          <w:b/>
          <w:bCs/>
          <w:color w:val="000000" w:themeColor="text1"/>
          <w:sz w:val="24"/>
          <w:szCs w:val="24"/>
          <w:lang w:eastAsia="en-GB"/>
        </w:rPr>
        <w:t>confidentiality</w:t>
      </w:r>
      <w:r w:rsidR="7DBC0F0E" w:rsidRPr="29123DB4">
        <w:rPr>
          <w:rFonts w:ascii="Arial" w:eastAsia="Times New Roman" w:hAnsi="Arial" w:cs="Arial"/>
          <w:b/>
          <w:bCs/>
          <w:color w:val="000000" w:themeColor="text1"/>
          <w:sz w:val="24"/>
          <w:szCs w:val="24"/>
          <w:lang w:eastAsia="en-GB"/>
        </w:rPr>
        <w:t xml:space="preserve"> status</w:t>
      </w:r>
      <w:r w:rsidRPr="29123DB4">
        <w:rPr>
          <w:rFonts w:ascii="Arial" w:eastAsia="Times New Roman" w:hAnsi="Arial" w:cs="Arial"/>
          <w:color w:val="000000" w:themeColor="text1"/>
          <w:sz w:val="24"/>
          <w:szCs w:val="24"/>
          <w:lang w:eastAsia="en-GB"/>
        </w:rPr>
        <w:t xml:space="preserve"> of this document by placing an X in the relevant box below: </w:t>
      </w:r>
    </w:p>
    <w:p w14:paraId="69A98D00" w14:textId="77777777" w:rsidR="00F41C60" w:rsidRPr="00F545BC" w:rsidRDefault="00F41C60" w:rsidP="00186FCF">
      <w:pPr>
        <w:spacing w:after="0" w:line="22" w:lineRule="atLeast"/>
        <w:contextualSpacing/>
        <w:textAlignment w:val="baseline"/>
        <w:rPr>
          <w:rFonts w:ascii="&amp;quot" w:eastAsia="Times New Roman" w:hAnsi="&amp;quot" w:cs="Times New Roman"/>
          <w:color w:val="000000"/>
          <w:sz w:val="24"/>
          <w:szCs w:val="24"/>
          <w:lang w:eastAsia="en-GB"/>
        </w:rPr>
      </w:pPr>
      <w:r w:rsidRPr="00F545BC">
        <w:rPr>
          <w:rFonts w:ascii="Arial" w:eastAsia="Times New Roman" w:hAnsi="Arial" w:cs="Arial"/>
          <w:color w:val="000000"/>
          <w:sz w:val="24"/>
          <w:szCs w:val="24"/>
          <w:lang w:eastAsia="en-GB"/>
        </w:rPr>
        <w:t> </w:t>
      </w:r>
    </w:p>
    <w:p w14:paraId="2893293F" w14:textId="65326679" w:rsidR="00F41C60" w:rsidRPr="00F545BC" w:rsidRDefault="00F41C60" w:rsidP="00186FCF">
      <w:pPr>
        <w:spacing w:after="0" w:line="22" w:lineRule="atLeast"/>
        <w:contextualSpacing/>
        <w:textAlignment w:val="baseline"/>
        <w:rPr>
          <w:rFonts w:ascii="&amp;quot" w:eastAsia="Times New Roman" w:hAnsi="&amp;quot" w:cs="Times New Roman"/>
          <w:color w:val="000000"/>
          <w:sz w:val="24"/>
          <w:szCs w:val="24"/>
          <w:lang w:eastAsia="en-GB"/>
        </w:rPr>
      </w:pPr>
      <w:proofErr w:type="gramStart"/>
      <w:r w:rsidRPr="00F545BC">
        <w:rPr>
          <w:rFonts w:ascii="Segoe UI Symbol" w:eastAsia="Times New Roman" w:hAnsi="Segoe UI Symbol" w:cs="Times New Roman"/>
          <w:b/>
          <w:bCs/>
          <w:color w:val="000000"/>
          <w:sz w:val="24"/>
          <w:szCs w:val="24"/>
          <w:lang w:eastAsia="en-GB"/>
        </w:rPr>
        <w:t>☐</w:t>
      </w:r>
      <w:r w:rsidRPr="00F545BC">
        <w:rPr>
          <w:rFonts w:ascii="Arial" w:eastAsia="Times New Roman" w:hAnsi="Arial" w:cs="Arial"/>
          <w:color w:val="000000"/>
          <w:sz w:val="24"/>
          <w:szCs w:val="24"/>
          <w:lang w:eastAsia="en-GB"/>
        </w:rPr>
        <w:t xml:space="preserve">  </w:t>
      </w:r>
      <w:r w:rsidR="00A17A52">
        <w:rPr>
          <w:rFonts w:ascii="Arial" w:eastAsia="Times New Roman" w:hAnsi="Arial" w:cs="Arial"/>
          <w:color w:val="000000"/>
          <w:sz w:val="24"/>
          <w:szCs w:val="24"/>
          <w:lang w:eastAsia="en-GB"/>
        </w:rPr>
        <w:t>C</w:t>
      </w:r>
      <w:r w:rsidRPr="00F545BC">
        <w:rPr>
          <w:rFonts w:ascii="Arial" w:eastAsia="Times New Roman" w:hAnsi="Arial" w:cs="Arial"/>
          <w:color w:val="000000"/>
          <w:sz w:val="24"/>
          <w:szCs w:val="24"/>
          <w:lang w:eastAsia="en-GB"/>
        </w:rPr>
        <w:t>onfidential</w:t>
      </w:r>
      <w:proofErr w:type="gramEnd"/>
      <w:r w:rsidRPr="00F545BC">
        <w:rPr>
          <w:rFonts w:ascii="Arial" w:eastAsia="Times New Roman" w:hAnsi="Arial" w:cs="Arial"/>
          <w:color w:val="000000"/>
          <w:sz w:val="24"/>
          <w:szCs w:val="24"/>
          <w:lang w:eastAsia="en-GB"/>
        </w:rPr>
        <w:t> </w:t>
      </w:r>
    </w:p>
    <w:p w14:paraId="30A20D1C" w14:textId="17CACFE8" w:rsidR="00F41C60" w:rsidRPr="00F545BC" w:rsidRDefault="00F41C60" w:rsidP="00186FCF">
      <w:pPr>
        <w:spacing w:after="0" w:line="22" w:lineRule="atLeast"/>
        <w:contextualSpacing/>
        <w:textAlignment w:val="baseline"/>
        <w:rPr>
          <w:rFonts w:ascii="Arial" w:eastAsia="Times New Roman" w:hAnsi="Arial" w:cs="Arial"/>
          <w:color w:val="000000"/>
          <w:sz w:val="24"/>
          <w:szCs w:val="24"/>
          <w:lang w:eastAsia="en-GB"/>
        </w:rPr>
      </w:pPr>
      <w:proofErr w:type="gramStart"/>
      <w:r w:rsidRPr="00F545BC">
        <w:rPr>
          <w:rFonts w:ascii="Segoe UI Symbol" w:eastAsia="Times New Roman" w:hAnsi="Segoe UI Symbol" w:cs="Times New Roman"/>
          <w:b/>
          <w:bCs/>
          <w:color w:val="000000"/>
          <w:sz w:val="24"/>
          <w:szCs w:val="24"/>
          <w:lang w:eastAsia="en-GB"/>
        </w:rPr>
        <w:t>☐</w:t>
      </w:r>
      <w:r w:rsidRPr="00F545BC">
        <w:rPr>
          <w:rFonts w:ascii="Arial" w:eastAsia="Times New Roman" w:hAnsi="Arial" w:cs="Arial"/>
          <w:color w:val="000000"/>
          <w:sz w:val="24"/>
          <w:szCs w:val="24"/>
          <w:lang w:eastAsia="en-GB"/>
        </w:rPr>
        <w:t xml:space="preserve">  </w:t>
      </w:r>
      <w:r w:rsidR="00A17A52">
        <w:rPr>
          <w:rFonts w:ascii="Arial" w:eastAsia="Times New Roman" w:hAnsi="Arial" w:cs="Arial"/>
          <w:color w:val="000000"/>
          <w:sz w:val="24"/>
          <w:szCs w:val="24"/>
          <w:lang w:eastAsia="en-GB"/>
        </w:rPr>
        <w:t>N</w:t>
      </w:r>
      <w:r w:rsidRPr="00F545BC">
        <w:rPr>
          <w:rFonts w:ascii="Arial" w:eastAsia="Times New Roman" w:hAnsi="Arial" w:cs="Arial"/>
          <w:color w:val="000000"/>
          <w:sz w:val="24"/>
          <w:szCs w:val="24"/>
          <w:lang w:eastAsia="en-GB"/>
        </w:rPr>
        <w:t>on</w:t>
      </w:r>
      <w:proofErr w:type="gramEnd"/>
      <w:r w:rsidRPr="00F545BC">
        <w:rPr>
          <w:rFonts w:ascii="Arial" w:eastAsia="Times New Roman" w:hAnsi="Arial" w:cs="Arial"/>
          <w:color w:val="000000"/>
          <w:sz w:val="24"/>
          <w:szCs w:val="24"/>
          <w:lang w:eastAsia="en-GB"/>
        </w:rPr>
        <w:t>-</w:t>
      </w:r>
      <w:r w:rsidR="00A17A52">
        <w:rPr>
          <w:rFonts w:ascii="Arial" w:eastAsia="Times New Roman" w:hAnsi="Arial" w:cs="Arial"/>
          <w:color w:val="000000"/>
          <w:sz w:val="24"/>
          <w:szCs w:val="24"/>
          <w:lang w:eastAsia="en-GB"/>
        </w:rPr>
        <w:t>C</w:t>
      </w:r>
      <w:r w:rsidRPr="00F545BC">
        <w:rPr>
          <w:rFonts w:ascii="Arial" w:eastAsia="Times New Roman" w:hAnsi="Arial" w:cs="Arial"/>
          <w:color w:val="000000"/>
          <w:sz w:val="24"/>
          <w:szCs w:val="24"/>
          <w:lang w:eastAsia="en-GB"/>
        </w:rPr>
        <w:t>onfidential – will be made publicly available </w:t>
      </w:r>
    </w:p>
    <w:p w14:paraId="02877198" w14:textId="77777777" w:rsidR="00872C69" w:rsidRPr="00F545BC" w:rsidRDefault="00872C69" w:rsidP="00186FCF">
      <w:pPr>
        <w:spacing w:after="0" w:line="22" w:lineRule="atLeast"/>
        <w:contextualSpacing/>
        <w:textAlignment w:val="baseline"/>
        <w:rPr>
          <w:rFonts w:ascii="Arial" w:eastAsia="Times New Roman" w:hAnsi="Arial" w:cs="Arial"/>
          <w:color w:val="000000"/>
          <w:sz w:val="24"/>
          <w:szCs w:val="24"/>
          <w:lang w:eastAsia="en-GB"/>
        </w:rPr>
      </w:pPr>
    </w:p>
    <w:p w14:paraId="483B75DA" w14:textId="520F6B1F" w:rsidR="00F41C60" w:rsidRDefault="00F41C60" w:rsidP="00186FCF">
      <w:pPr>
        <w:spacing w:after="0" w:line="22" w:lineRule="atLeast"/>
        <w:contextualSpacing/>
        <w:textAlignment w:val="baseline"/>
        <w:rPr>
          <w:rFonts w:ascii="Arial" w:eastAsia="Times New Roman" w:hAnsi="Arial" w:cs="Arial"/>
          <w:color w:val="000000"/>
          <w:sz w:val="24"/>
          <w:szCs w:val="24"/>
          <w:lang w:eastAsia="en-GB"/>
        </w:rPr>
      </w:pPr>
      <w:r w:rsidRPr="00F545BC">
        <w:rPr>
          <w:rFonts w:ascii="Arial" w:eastAsia="Times New Roman" w:hAnsi="Arial" w:cs="Arial"/>
          <w:color w:val="000000"/>
          <w:sz w:val="24"/>
          <w:szCs w:val="24"/>
          <w:lang w:eastAsia="en-GB"/>
        </w:rPr>
        <w:t xml:space="preserve">Please note that you will have to provide </w:t>
      </w:r>
      <w:r w:rsidRPr="00F545BC">
        <w:rPr>
          <w:rFonts w:ascii="Arial" w:eastAsia="Times New Roman" w:hAnsi="Arial" w:cs="Arial"/>
          <w:b/>
          <w:bCs/>
          <w:color w:val="000000"/>
          <w:sz w:val="24"/>
          <w:szCs w:val="24"/>
          <w:lang w:eastAsia="en-GB"/>
        </w:rPr>
        <w:t>two copies of your response</w:t>
      </w:r>
      <w:r w:rsidRPr="00F545BC">
        <w:rPr>
          <w:rFonts w:ascii="Arial" w:eastAsia="Times New Roman" w:hAnsi="Arial" w:cs="Arial"/>
          <w:color w:val="000000"/>
          <w:sz w:val="24"/>
          <w:szCs w:val="24"/>
          <w:lang w:eastAsia="en-GB"/>
        </w:rPr>
        <w:t xml:space="preserve"> - a </w:t>
      </w:r>
      <w:r w:rsidR="00A17A52">
        <w:rPr>
          <w:rFonts w:ascii="Arial" w:eastAsia="Times New Roman" w:hAnsi="Arial" w:cs="Arial"/>
          <w:b/>
          <w:bCs/>
          <w:color w:val="000000"/>
          <w:sz w:val="24"/>
          <w:szCs w:val="24"/>
          <w:lang w:eastAsia="en-GB"/>
        </w:rPr>
        <w:t>C</w:t>
      </w:r>
      <w:r w:rsidRPr="00F545BC">
        <w:rPr>
          <w:rFonts w:ascii="Arial" w:eastAsia="Times New Roman" w:hAnsi="Arial" w:cs="Arial"/>
          <w:b/>
          <w:bCs/>
          <w:color w:val="000000"/>
          <w:sz w:val="24"/>
          <w:szCs w:val="24"/>
          <w:lang w:eastAsia="en-GB"/>
        </w:rPr>
        <w:t xml:space="preserve">onfidential </w:t>
      </w:r>
      <w:r w:rsidRPr="00F545BC">
        <w:rPr>
          <w:rFonts w:ascii="Arial" w:eastAsia="Times New Roman" w:hAnsi="Arial" w:cs="Arial"/>
          <w:color w:val="000000"/>
          <w:sz w:val="24"/>
          <w:szCs w:val="24"/>
          <w:lang w:eastAsia="en-GB"/>
        </w:rPr>
        <w:t xml:space="preserve">and a </w:t>
      </w:r>
      <w:r w:rsidR="00A17A52">
        <w:rPr>
          <w:rFonts w:ascii="Arial" w:eastAsia="Times New Roman" w:hAnsi="Arial" w:cs="Arial"/>
          <w:b/>
          <w:bCs/>
          <w:color w:val="000000"/>
          <w:sz w:val="24"/>
          <w:szCs w:val="24"/>
          <w:lang w:eastAsia="en-GB"/>
        </w:rPr>
        <w:t>N</w:t>
      </w:r>
      <w:r w:rsidRPr="00F545BC">
        <w:rPr>
          <w:rFonts w:ascii="Arial" w:eastAsia="Times New Roman" w:hAnsi="Arial" w:cs="Arial"/>
          <w:b/>
          <w:bCs/>
          <w:color w:val="000000"/>
          <w:sz w:val="24"/>
          <w:szCs w:val="24"/>
          <w:lang w:eastAsia="en-GB"/>
        </w:rPr>
        <w:t>on-</w:t>
      </w:r>
      <w:r w:rsidR="00A17A52">
        <w:rPr>
          <w:rFonts w:ascii="Arial" w:eastAsia="Times New Roman" w:hAnsi="Arial" w:cs="Arial"/>
          <w:b/>
          <w:bCs/>
          <w:color w:val="000000"/>
          <w:sz w:val="24"/>
          <w:szCs w:val="24"/>
          <w:lang w:eastAsia="en-GB"/>
        </w:rPr>
        <w:t>C</w:t>
      </w:r>
      <w:r w:rsidRPr="00F545BC">
        <w:rPr>
          <w:rFonts w:ascii="Arial" w:eastAsia="Times New Roman" w:hAnsi="Arial" w:cs="Arial"/>
          <w:b/>
          <w:bCs/>
          <w:color w:val="000000"/>
          <w:sz w:val="24"/>
          <w:szCs w:val="24"/>
          <w:lang w:eastAsia="en-GB"/>
        </w:rPr>
        <w:t xml:space="preserve">onfidential version. </w:t>
      </w:r>
      <w:r w:rsidRPr="00F545BC">
        <w:rPr>
          <w:rFonts w:ascii="Arial" w:eastAsia="Times New Roman" w:hAnsi="Arial" w:cs="Arial"/>
          <w:color w:val="000000"/>
          <w:sz w:val="24"/>
          <w:szCs w:val="24"/>
          <w:lang w:eastAsia="en-GB"/>
        </w:rPr>
        <w:t xml:space="preserve">Both copies should be returned to TRID using the </w:t>
      </w:r>
      <w:r w:rsidR="00BE3DEA">
        <w:rPr>
          <w:rFonts w:ascii="Arial" w:eastAsia="Times New Roman" w:hAnsi="Arial" w:cs="Arial"/>
          <w:color w:val="000000"/>
          <w:sz w:val="24"/>
          <w:szCs w:val="24"/>
          <w:lang w:eastAsia="en-GB"/>
        </w:rPr>
        <w:t>T</w:t>
      </w:r>
      <w:r w:rsidRPr="00F545BC">
        <w:rPr>
          <w:rFonts w:ascii="Arial" w:eastAsia="Times New Roman" w:hAnsi="Arial" w:cs="Arial"/>
          <w:color w:val="000000"/>
          <w:sz w:val="24"/>
          <w:szCs w:val="24"/>
          <w:lang w:eastAsia="en-GB"/>
        </w:rPr>
        <w:t xml:space="preserve">rade </w:t>
      </w:r>
      <w:r w:rsidR="00BE3DEA">
        <w:rPr>
          <w:rFonts w:ascii="Arial" w:eastAsia="Times New Roman" w:hAnsi="Arial" w:cs="Arial"/>
          <w:color w:val="000000"/>
          <w:sz w:val="24"/>
          <w:szCs w:val="24"/>
          <w:lang w:eastAsia="en-GB"/>
        </w:rPr>
        <w:t>R</w:t>
      </w:r>
      <w:r w:rsidRPr="00F545BC">
        <w:rPr>
          <w:rFonts w:ascii="Arial" w:eastAsia="Times New Roman" w:hAnsi="Arial" w:cs="Arial"/>
          <w:color w:val="000000"/>
          <w:sz w:val="24"/>
          <w:szCs w:val="24"/>
          <w:lang w:eastAsia="en-GB"/>
        </w:rPr>
        <w:t xml:space="preserve">emedies </w:t>
      </w:r>
      <w:r w:rsidR="00BE3DEA">
        <w:rPr>
          <w:rFonts w:ascii="Arial" w:eastAsia="Times New Roman" w:hAnsi="Arial" w:cs="Arial"/>
          <w:color w:val="000000"/>
          <w:sz w:val="24"/>
          <w:szCs w:val="24"/>
          <w:lang w:eastAsia="en-GB"/>
        </w:rPr>
        <w:t>S</w:t>
      </w:r>
      <w:r w:rsidRPr="00F545BC">
        <w:rPr>
          <w:rFonts w:ascii="Arial" w:eastAsia="Times New Roman" w:hAnsi="Arial" w:cs="Arial"/>
          <w:color w:val="000000"/>
          <w:sz w:val="24"/>
          <w:szCs w:val="24"/>
          <w:lang w:eastAsia="en-GB"/>
        </w:rPr>
        <w:t>ervice (</w:t>
      </w:r>
      <w:hyperlink r:id="rId11" w:history="1">
        <w:r w:rsidRPr="00F545BC">
          <w:rPr>
            <w:rStyle w:val="Hyperlink"/>
            <w:rFonts w:ascii="Arial" w:eastAsia="Times New Roman" w:hAnsi="Arial" w:cs="Arial"/>
            <w:sz w:val="24"/>
            <w:szCs w:val="24"/>
            <w:lang w:eastAsia="en-GB"/>
          </w:rPr>
          <w:t>www.trade-remedies.service.gov.uk</w:t>
        </w:r>
      </w:hyperlink>
      <w:r w:rsidRPr="00F545BC">
        <w:rPr>
          <w:rFonts w:ascii="Arial" w:eastAsia="Times New Roman" w:hAnsi="Arial" w:cs="Arial"/>
          <w:color w:val="000000"/>
          <w:sz w:val="24"/>
          <w:szCs w:val="24"/>
          <w:lang w:eastAsia="en-GB"/>
        </w:rPr>
        <w:t xml:space="preserve">). </w:t>
      </w:r>
    </w:p>
    <w:p w14:paraId="3C64A3E3" w14:textId="77777777" w:rsidR="00D40E74" w:rsidRPr="00F545BC" w:rsidRDefault="00D40E74" w:rsidP="00186FCF">
      <w:pPr>
        <w:spacing w:after="0" w:line="22" w:lineRule="atLeast"/>
        <w:contextualSpacing/>
        <w:textAlignment w:val="baseline"/>
        <w:rPr>
          <w:rFonts w:ascii="&amp;quot" w:eastAsia="Times New Roman" w:hAnsi="&amp;quot" w:cs="Times New Roman"/>
          <w:color w:val="000000"/>
          <w:sz w:val="24"/>
          <w:szCs w:val="24"/>
          <w:lang w:eastAsia="en-GB"/>
        </w:rPr>
      </w:pPr>
    </w:p>
    <w:sdt>
      <w:sdtPr>
        <w:rPr>
          <w:rFonts w:asciiTheme="minorHAnsi" w:eastAsiaTheme="minorHAnsi" w:hAnsiTheme="minorHAnsi" w:cstheme="minorBidi"/>
          <w:color w:val="auto"/>
          <w:sz w:val="22"/>
          <w:szCs w:val="22"/>
          <w:lang w:val="en-GB"/>
        </w:rPr>
        <w:id w:val="-141431710"/>
        <w:docPartObj>
          <w:docPartGallery w:val="Table of Contents"/>
          <w:docPartUnique/>
        </w:docPartObj>
      </w:sdtPr>
      <w:sdtEndPr>
        <w:rPr>
          <w:b/>
          <w:bCs/>
          <w:noProof/>
        </w:rPr>
      </w:sdtEndPr>
      <w:sdtContent>
        <w:p w14:paraId="183F4AA3" w14:textId="19375BCC" w:rsidR="007A56DF" w:rsidRPr="00434258" w:rsidRDefault="007A56DF" w:rsidP="00434258">
          <w:pPr>
            <w:pStyle w:val="TOCHeading"/>
            <w:jc w:val="center"/>
            <w:rPr>
              <w:rStyle w:val="Heading1Char"/>
              <w:b/>
              <w:color w:val="auto"/>
              <w:sz w:val="36"/>
              <w:szCs w:val="36"/>
            </w:rPr>
          </w:pPr>
          <w:r w:rsidRPr="00434258">
            <w:rPr>
              <w:rStyle w:val="Heading1Char"/>
              <w:b/>
              <w:color w:val="auto"/>
              <w:sz w:val="36"/>
              <w:szCs w:val="36"/>
            </w:rPr>
            <w:t>Table of Contents</w:t>
          </w:r>
        </w:p>
        <w:p w14:paraId="449936CF" w14:textId="1844062B" w:rsidR="00980CCA" w:rsidRDefault="00165DE3" w:rsidP="00980CCA">
          <w:pPr>
            <w:pStyle w:val="TOC1"/>
            <w:rPr>
              <w:rFonts w:asciiTheme="minorHAnsi" w:hAnsiTheme="minorHAnsi" w:cstheme="minorBidi"/>
              <w:sz w:val="22"/>
              <w:lang w:val="en-GB" w:eastAsia="en-GB"/>
            </w:rPr>
          </w:pPr>
          <w:r>
            <w:fldChar w:fldCharType="begin"/>
          </w:r>
          <w:r>
            <w:instrText xml:space="preserve"> TOC \o "1-3" \h \z \u </w:instrText>
          </w:r>
          <w:r>
            <w:fldChar w:fldCharType="separate"/>
          </w:r>
          <w:hyperlink w:anchor="_Toc53474373" w:history="1">
            <w:r w:rsidR="00980CCA" w:rsidRPr="00B65296">
              <w:rPr>
                <w:rStyle w:val="Hyperlink"/>
                <w:bCs/>
              </w:rPr>
              <w:t>The scope of this review</w:t>
            </w:r>
            <w:r w:rsidR="00980CCA">
              <w:rPr>
                <w:webHidden/>
              </w:rPr>
              <w:tab/>
            </w:r>
            <w:r w:rsidR="00980CCA">
              <w:rPr>
                <w:webHidden/>
              </w:rPr>
              <w:fldChar w:fldCharType="begin"/>
            </w:r>
            <w:r w:rsidR="00980CCA">
              <w:rPr>
                <w:webHidden/>
              </w:rPr>
              <w:instrText xml:space="preserve"> PAGEREF _Toc53474373 \h </w:instrText>
            </w:r>
            <w:r w:rsidR="00980CCA">
              <w:rPr>
                <w:webHidden/>
              </w:rPr>
            </w:r>
            <w:r w:rsidR="00980CCA">
              <w:rPr>
                <w:webHidden/>
              </w:rPr>
              <w:fldChar w:fldCharType="separate"/>
            </w:r>
            <w:r w:rsidR="003D6A67">
              <w:rPr>
                <w:webHidden/>
              </w:rPr>
              <w:t>1</w:t>
            </w:r>
            <w:r w:rsidR="00980CCA">
              <w:rPr>
                <w:webHidden/>
              </w:rPr>
              <w:fldChar w:fldCharType="end"/>
            </w:r>
          </w:hyperlink>
        </w:p>
        <w:p w14:paraId="44D87BFD" w14:textId="68C7397A" w:rsidR="00980CCA" w:rsidRPr="00980CCA" w:rsidRDefault="003D6A67" w:rsidP="00994CE1">
          <w:pPr>
            <w:pStyle w:val="TOC2"/>
            <w:rPr>
              <w:rFonts w:asciiTheme="minorHAnsi" w:hAnsiTheme="minorHAnsi" w:cstheme="minorBidi"/>
              <w:sz w:val="22"/>
              <w:szCs w:val="22"/>
              <w:lang w:val="en-GB" w:eastAsia="en-GB"/>
            </w:rPr>
          </w:pPr>
          <w:hyperlink w:anchor="_Toc53474374" w:history="1">
            <w:r w:rsidR="00980CCA" w:rsidRPr="00980CCA">
              <w:rPr>
                <w:rStyle w:val="Hyperlink"/>
              </w:rPr>
              <w:t>Goods subject to review</w:t>
            </w:r>
            <w:r w:rsidR="00980CCA" w:rsidRPr="00980CCA">
              <w:rPr>
                <w:webHidden/>
              </w:rPr>
              <w:tab/>
            </w:r>
            <w:r w:rsidR="00980CCA" w:rsidRPr="00980CCA">
              <w:rPr>
                <w:webHidden/>
              </w:rPr>
              <w:fldChar w:fldCharType="begin"/>
            </w:r>
            <w:r w:rsidR="00980CCA" w:rsidRPr="00980CCA">
              <w:rPr>
                <w:webHidden/>
              </w:rPr>
              <w:instrText xml:space="preserve"> PAGEREF _Toc53474374 \h </w:instrText>
            </w:r>
            <w:r w:rsidR="00980CCA" w:rsidRPr="00980CCA">
              <w:rPr>
                <w:webHidden/>
              </w:rPr>
            </w:r>
            <w:r w:rsidR="00980CCA" w:rsidRPr="00980CCA">
              <w:rPr>
                <w:webHidden/>
              </w:rPr>
              <w:fldChar w:fldCharType="separate"/>
            </w:r>
            <w:r>
              <w:rPr>
                <w:webHidden/>
              </w:rPr>
              <w:t>1</w:t>
            </w:r>
            <w:r w:rsidR="00980CCA" w:rsidRPr="00980CCA">
              <w:rPr>
                <w:webHidden/>
              </w:rPr>
              <w:fldChar w:fldCharType="end"/>
            </w:r>
          </w:hyperlink>
        </w:p>
        <w:p w14:paraId="40197C1E" w14:textId="0457B8E0" w:rsidR="00980CCA" w:rsidRPr="00980CCA" w:rsidRDefault="003D6A67" w:rsidP="00994CE1">
          <w:pPr>
            <w:pStyle w:val="TOC2"/>
            <w:rPr>
              <w:rFonts w:asciiTheme="minorHAnsi" w:hAnsiTheme="minorHAnsi" w:cstheme="minorBidi"/>
              <w:sz w:val="22"/>
              <w:szCs w:val="22"/>
              <w:lang w:val="en-GB" w:eastAsia="en-GB"/>
            </w:rPr>
          </w:pPr>
          <w:hyperlink w:anchor="_Toc53474375" w:history="1">
            <w:r w:rsidR="00980CCA" w:rsidRPr="00980CCA">
              <w:rPr>
                <w:rStyle w:val="Hyperlink"/>
              </w:rPr>
              <w:t>Like goods</w:t>
            </w:r>
            <w:r w:rsidR="00980CCA" w:rsidRPr="00980CCA">
              <w:rPr>
                <w:webHidden/>
              </w:rPr>
              <w:tab/>
            </w:r>
            <w:r w:rsidR="00980CCA" w:rsidRPr="00980CCA">
              <w:rPr>
                <w:webHidden/>
              </w:rPr>
              <w:fldChar w:fldCharType="begin"/>
            </w:r>
            <w:r w:rsidR="00980CCA" w:rsidRPr="00980CCA">
              <w:rPr>
                <w:webHidden/>
              </w:rPr>
              <w:instrText xml:space="preserve"> PAGEREF _Toc53474375 \h </w:instrText>
            </w:r>
            <w:r w:rsidR="00980CCA" w:rsidRPr="00980CCA">
              <w:rPr>
                <w:webHidden/>
              </w:rPr>
            </w:r>
            <w:r w:rsidR="00980CCA" w:rsidRPr="00980CCA">
              <w:rPr>
                <w:webHidden/>
              </w:rPr>
              <w:fldChar w:fldCharType="separate"/>
            </w:r>
            <w:r>
              <w:rPr>
                <w:webHidden/>
              </w:rPr>
              <w:t>2</w:t>
            </w:r>
            <w:r w:rsidR="00980CCA" w:rsidRPr="00980CCA">
              <w:rPr>
                <w:webHidden/>
              </w:rPr>
              <w:fldChar w:fldCharType="end"/>
            </w:r>
          </w:hyperlink>
        </w:p>
        <w:p w14:paraId="2CBB5142" w14:textId="16FE4FF9" w:rsidR="00980CCA" w:rsidRPr="00980CCA" w:rsidRDefault="003D6A67" w:rsidP="00994CE1">
          <w:pPr>
            <w:pStyle w:val="TOC2"/>
            <w:rPr>
              <w:rFonts w:asciiTheme="minorHAnsi" w:hAnsiTheme="minorHAnsi" w:cstheme="minorBidi"/>
              <w:sz w:val="22"/>
              <w:szCs w:val="22"/>
              <w:lang w:val="en-GB" w:eastAsia="en-GB"/>
            </w:rPr>
          </w:pPr>
          <w:hyperlink w:anchor="_Toc53474376" w:history="1">
            <w:r w:rsidR="00980CCA" w:rsidRPr="00980CCA">
              <w:rPr>
                <w:rStyle w:val="Hyperlink"/>
              </w:rPr>
              <w:t>Directly competitive goods</w:t>
            </w:r>
            <w:r w:rsidR="00980CCA" w:rsidRPr="00980CCA">
              <w:rPr>
                <w:webHidden/>
              </w:rPr>
              <w:tab/>
            </w:r>
            <w:r w:rsidR="00980CCA" w:rsidRPr="00980CCA">
              <w:rPr>
                <w:webHidden/>
              </w:rPr>
              <w:fldChar w:fldCharType="begin"/>
            </w:r>
            <w:r w:rsidR="00980CCA" w:rsidRPr="00980CCA">
              <w:rPr>
                <w:webHidden/>
              </w:rPr>
              <w:instrText xml:space="preserve"> PAGEREF _Toc53474376 \h </w:instrText>
            </w:r>
            <w:r w:rsidR="00980CCA" w:rsidRPr="00980CCA">
              <w:rPr>
                <w:webHidden/>
              </w:rPr>
            </w:r>
            <w:r w:rsidR="00980CCA" w:rsidRPr="00980CCA">
              <w:rPr>
                <w:webHidden/>
              </w:rPr>
              <w:fldChar w:fldCharType="separate"/>
            </w:r>
            <w:r>
              <w:rPr>
                <w:webHidden/>
              </w:rPr>
              <w:t>2</w:t>
            </w:r>
            <w:r w:rsidR="00980CCA" w:rsidRPr="00980CCA">
              <w:rPr>
                <w:webHidden/>
              </w:rPr>
              <w:fldChar w:fldCharType="end"/>
            </w:r>
          </w:hyperlink>
        </w:p>
        <w:p w14:paraId="292919F5" w14:textId="107BE62C" w:rsidR="00980CCA" w:rsidRDefault="003D6A67" w:rsidP="00980CCA">
          <w:pPr>
            <w:pStyle w:val="TOC1"/>
            <w:rPr>
              <w:rFonts w:asciiTheme="minorHAnsi" w:hAnsiTheme="minorHAnsi" w:cstheme="minorBidi"/>
              <w:sz w:val="22"/>
              <w:lang w:val="en-GB" w:eastAsia="en-GB"/>
            </w:rPr>
          </w:pPr>
          <w:hyperlink w:anchor="_Toc53474377" w:history="1">
            <w:r w:rsidR="00980CCA" w:rsidRPr="00B65296">
              <w:rPr>
                <w:rStyle w:val="Hyperlink"/>
                <w:bCs/>
              </w:rPr>
              <w:t>Instructions</w:t>
            </w:r>
            <w:r w:rsidR="00980CCA">
              <w:rPr>
                <w:webHidden/>
              </w:rPr>
              <w:tab/>
            </w:r>
            <w:r w:rsidR="00980CCA">
              <w:rPr>
                <w:webHidden/>
              </w:rPr>
              <w:fldChar w:fldCharType="begin"/>
            </w:r>
            <w:r w:rsidR="00980CCA">
              <w:rPr>
                <w:webHidden/>
              </w:rPr>
              <w:instrText xml:space="preserve"> PAGEREF _Toc53474377 \h </w:instrText>
            </w:r>
            <w:r w:rsidR="00980CCA">
              <w:rPr>
                <w:webHidden/>
              </w:rPr>
            </w:r>
            <w:r w:rsidR="00980CCA">
              <w:rPr>
                <w:webHidden/>
              </w:rPr>
              <w:fldChar w:fldCharType="separate"/>
            </w:r>
            <w:r>
              <w:rPr>
                <w:webHidden/>
              </w:rPr>
              <w:t>4</w:t>
            </w:r>
            <w:r w:rsidR="00980CCA">
              <w:rPr>
                <w:webHidden/>
              </w:rPr>
              <w:fldChar w:fldCharType="end"/>
            </w:r>
          </w:hyperlink>
        </w:p>
        <w:p w14:paraId="28D5A2B3" w14:textId="6697A2AE" w:rsidR="00980CCA" w:rsidRPr="00980CCA" w:rsidRDefault="003D6A67" w:rsidP="00994CE1">
          <w:pPr>
            <w:pStyle w:val="TOC2"/>
            <w:rPr>
              <w:rFonts w:asciiTheme="minorHAnsi" w:hAnsiTheme="minorHAnsi" w:cstheme="minorBidi"/>
              <w:sz w:val="22"/>
              <w:szCs w:val="22"/>
              <w:lang w:val="en-GB" w:eastAsia="en-GB"/>
            </w:rPr>
          </w:pPr>
          <w:hyperlink w:anchor="_Toc53474378" w:history="1">
            <w:r w:rsidR="00980CCA" w:rsidRPr="00980CCA">
              <w:rPr>
                <w:rStyle w:val="Hyperlink"/>
              </w:rPr>
              <w:t>Introduction</w:t>
            </w:r>
            <w:r w:rsidR="00980CCA" w:rsidRPr="00980CCA">
              <w:rPr>
                <w:webHidden/>
              </w:rPr>
              <w:tab/>
            </w:r>
            <w:r w:rsidR="00980CCA" w:rsidRPr="00980CCA">
              <w:rPr>
                <w:webHidden/>
              </w:rPr>
              <w:fldChar w:fldCharType="begin"/>
            </w:r>
            <w:r w:rsidR="00980CCA" w:rsidRPr="00980CCA">
              <w:rPr>
                <w:webHidden/>
              </w:rPr>
              <w:instrText xml:space="preserve"> PAGEREF _Toc53474378 \h </w:instrText>
            </w:r>
            <w:r w:rsidR="00980CCA" w:rsidRPr="00980CCA">
              <w:rPr>
                <w:webHidden/>
              </w:rPr>
            </w:r>
            <w:r w:rsidR="00980CCA" w:rsidRPr="00980CCA">
              <w:rPr>
                <w:webHidden/>
              </w:rPr>
              <w:fldChar w:fldCharType="separate"/>
            </w:r>
            <w:r>
              <w:rPr>
                <w:webHidden/>
              </w:rPr>
              <w:t>4</w:t>
            </w:r>
            <w:r w:rsidR="00980CCA" w:rsidRPr="00980CCA">
              <w:rPr>
                <w:webHidden/>
              </w:rPr>
              <w:fldChar w:fldCharType="end"/>
            </w:r>
          </w:hyperlink>
        </w:p>
        <w:p w14:paraId="26CF6693" w14:textId="12C474D4" w:rsidR="00980CCA" w:rsidRPr="00980CCA" w:rsidRDefault="003D6A67" w:rsidP="00994CE1">
          <w:pPr>
            <w:pStyle w:val="TOC2"/>
            <w:rPr>
              <w:rFonts w:asciiTheme="minorHAnsi" w:hAnsiTheme="minorHAnsi" w:cstheme="minorBidi"/>
              <w:sz w:val="22"/>
              <w:szCs w:val="22"/>
              <w:lang w:val="en-GB" w:eastAsia="en-GB"/>
            </w:rPr>
          </w:pPr>
          <w:hyperlink w:anchor="_Toc53474379" w:history="1">
            <w:r w:rsidR="00980CCA" w:rsidRPr="00980CCA">
              <w:rPr>
                <w:rStyle w:val="Hyperlink"/>
              </w:rPr>
              <w:t>Preparing confidential and non-confidential copies</w:t>
            </w:r>
            <w:r w:rsidR="00980CCA" w:rsidRPr="00980CCA">
              <w:rPr>
                <w:webHidden/>
              </w:rPr>
              <w:tab/>
            </w:r>
            <w:r w:rsidR="00980CCA" w:rsidRPr="00980CCA">
              <w:rPr>
                <w:webHidden/>
              </w:rPr>
              <w:fldChar w:fldCharType="begin"/>
            </w:r>
            <w:r w:rsidR="00980CCA" w:rsidRPr="00980CCA">
              <w:rPr>
                <w:webHidden/>
              </w:rPr>
              <w:instrText xml:space="preserve"> PAGEREF _Toc53474379 \h </w:instrText>
            </w:r>
            <w:r w:rsidR="00980CCA" w:rsidRPr="00980CCA">
              <w:rPr>
                <w:webHidden/>
              </w:rPr>
            </w:r>
            <w:r w:rsidR="00980CCA" w:rsidRPr="00980CCA">
              <w:rPr>
                <w:webHidden/>
              </w:rPr>
              <w:fldChar w:fldCharType="separate"/>
            </w:r>
            <w:r>
              <w:rPr>
                <w:webHidden/>
              </w:rPr>
              <w:t>5</w:t>
            </w:r>
            <w:r w:rsidR="00980CCA" w:rsidRPr="00980CCA">
              <w:rPr>
                <w:webHidden/>
              </w:rPr>
              <w:fldChar w:fldCharType="end"/>
            </w:r>
          </w:hyperlink>
        </w:p>
        <w:p w14:paraId="7D9EDC0E" w14:textId="5296E170" w:rsidR="00980CCA" w:rsidRPr="00980CCA" w:rsidRDefault="003D6A67" w:rsidP="00994CE1">
          <w:pPr>
            <w:pStyle w:val="TOC2"/>
            <w:rPr>
              <w:rFonts w:asciiTheme="minorHAnsi" w:hAnsiTheme="minorHAnsi" w:cstheme="minorBidi"/>
              <w:sz w:val="22"/>
              <w:szCs w:val="22"/>
              <w:lang w:val="en-GB" w:eastAsia="en-GB"/>
            </w:rPr>
          </w:pPr>
          <w:hyperlink w:anchor="_Toc53474380" w:history="1">
            <w:r w:rsidR="00980CCA" w:rsidRPr="00980CCA">
              <w:rPr>
                <w:rStyle w:val="Hyperlink"/>
              </w:rPr>
              <w:t>Providing information from subsidiaries or associated parties</w:t>
            </w:r>
            <w:r w:rsidR="00980CCA" w:rsidRPr="00980CCA">
              <w:rPr>
                <w:webHidden/>
              </w:rPr>
              <w:tab/>
            </w:r>
            <w:r w:rsidR="00980CCA" w:rsidRPr="00980CCA">
              <w:rPr>
                <w:webHidden/>
              </w:rPr>
              <w:fldChar w:fldCharType="begin"/>
            </w:r>
            <w:r w:rsidR="00980CCA" w:rsidRPr="00980CCA">
              <w:rPr>
                <w:webHidden/>
              </w:rPr>
              <w:instrText xml:space="preserve"> PAGEREF _Toc53474380 \h </w:instrText>
            </w:r>
            <w:r w:rsidR="00980CCA" w:rsidRPr="00980CCA">
              <w:rPr>
                <w:webHidden/>
              </w:rPr>
            </w:r>
            <w:r w:rsidR="00980CCA" w:rsidRPr="00980CCA">
              <w:rPr>
                <w:webHidden/>
              </w:rPr>
              <w:fldChar w:fldCharType="separate"/>
            </w:r>
            <w:r>
              <w:rPr>
                <w:webHidden/>
              </w:rPr>
              <w:t>5</w:t>
            </w:r>
            <w:r w:rsidR="00980CCA" w:rsidRPr="00980CCA">
              <w:rPr>
                <w:webHidden/>
              </w:rPr>
              <w:fldChar w:fldCharType="end"/>
            </w:r>
          </w:hyperlink>
        </w:p>
        <w:p w14:paraId="526D104D" w14:textId="7F54B9F5" w:rsidR="00980CCA" w:rsidRPr="00980CCA" w:rsidRDefault="003D6A67" w:rsidP="00994CE1">
          <w:pPr>
            <w:pStyle w:val="TOC2"/>
            <w:rPr>
              <w:rFonts w:asciiTheme="minorHAnsi" w:hAnsiTheme="minorHAnsi" w:cstheme="minorBidi"/>
              <w:sz w:val="22"/>
              <w:szCs w:val="22"/>
              <w:lang w:val="en-GB" w:eastAsia="en-GB"/>
            </w:rPr>
          </w:pPr>
          <w:hyperlink w:anchor="_Toc53474381" w:history="1">
            <w:r w:rsidR="00980CCA" w:rsidRPr="00980CCA">
              <w:rPr>
                <w:rStyle w:val="Hyperlink"/>
              </w:rPr>
              <w:t>What happens next</w:t>
            </w:r>
            <w:r w:rsidR="00980CCA" w:rsidRPr="00980CCA">
              <w:rPr>
                <w:webHidden/>
              </w:rPr>
              <w:tab/>
            </w:r>
            <w:r w:rsidR="00980CCA" w:rsidRPr="00980CCA">
              <w:rPr>
                <w:webHidden/>
              </w:rPr>
              <w:fldChar w:fldCharType="begin"/>
            </w:r>
            <w:r w:rsidR="00980CCA" w:rsidRPr="00980CCA">
              <w:rPr>
                <w:webHidden/>
              </w:rPr>
              <w:instrText xml:space="preserve"> PAGEREF _Toc53474381 \h </w:instrText>
            </w:r>
            <w:r w:rsidR="00980CCA" w:rsidRPr="00980CCA">
              <w:rPr>
                <w:webHidden/>
              </w:rPr>
            </w:r>
            <w:r w:rsidR="00980CCA" w:rsidRPr="00980CCA">
              <w:rPr>
                <w:webHidden/>
              </w:rPr>
              <w:fldChar w:fldCharType="separate"/>
            </w:r>
            <w:r>
              <w:rPr>
                <w:webHidden/>
              </w:rPr>
              <w:t>6</w:t>
            </w:r>
            <w:r w:rsidR="00980CCA" w:rsidRPr="00980CCA">
              <w:rPr>
                <w:webHidden/>
              </w:rPr>
              <w:fldChar w:fldCharType="end"/>
            </w:r>
          </w:hyperlink>
        </w:p>
        <w:p w14:paraId="3D1746B2" w14:textId="7D0FC6EE" w:rsidR="00980CCA" w:rsidRPr="00980CCA" w:rsidRDefault="003D6A67" w:rsidP="00994CE1">
          <w:pPr>
            <w:pStyle w:val="TOC2"/>
            <w:rPr>
              <w:rFonts w:asciiTheme="minorHAnsi" w:hAnsiTheme="minorHAnsi" w:cstheme="minorBidi"/>
              <w:sz w:val="22"/>
              <w:szCs w:val="22"/>
              <w:lang w:val="en-GB" w:eastAsia="en-GB"/>
            </w:rPr>
          </w:pPr>
          <w:hyperlink w:anchor="_Toc53474382" w:history="1">
            <w:r w:rsidR="00980CCA" w:rsidRPr="00980CCA">
              <w:rPr>
                <w:rStyle w:val="Hyperlink"/>
              </w:rPr>
              <w:t>Verifying the information you supply</w:t>
            </w:r>
            <w:r w:rsidR="00980CCA" w:rsidRPr="00980CCA">
              <w:rPr>
                <w:webHidden/>
              </w:rPr>
              <w:tab/>
            </w:r>
            <w:r w:rsidR="00980CCA" w:rsidRPr="00980CCA">
              <w:rPr>
                <w:webHidden/>
              </w:rPr>
              <w:fldChar w:fldCharType="begin"/>
            </w:r>
            <w:r w:rsidR="00980CCA" w:rsidRPr="00980CCA">
              <w:rPr>
                <w:webHidden/>
              </w:rPr>
              <w:instrText xml:space="preserve"> PAGEREF _Toc53474382 \h </w:instrText>
            </w:r>
            <w:r w:rsidR="00980CCA" w:rsidRPr="00980CCA">
              <w:rPr>
                <w:webHidden/>
              </w:rPr>
            </w:r>
            <w:r w:rsidR="00980CCA" w:rsidRPr="00980CCA">
              <w:rPr>
                <w:webHidden/>
              </w:rPr>
              <w:fldChar w:fldCharType="separate"/>
            </w:r>
            <w:r>
              <w:rPr>
                <w:webHidden/>
              </w:rPr>
              <w:t>6</w:t>
            </w:r>
            <w:r w:rsidR="00980CCA" w:rsidRPr="00980CCA">
              <w:rPr>
                <w:webHidden/>
              </w:rPr>
              <w:fldChar w:fldCharType="end"/>
            </w:r>
          </w:hyperlink>
        </w:p>
        <w:p w14:paraId="40FFE3A5" w14:textId="67B41860" w:rsidR="00980CCA" w:rsidRDefault="003D6A67" w:rsidP="00980CCA">
          <w:pPr>
            <w:pStyle w:val="TOC1"/>
            <w:rPr>
              <w:rFonts w:asciiTheme="minorHAnsi" w:hAnsiTheme="minorHAnsi" w:cstheme="minorBidi"/>
              <w:sz w:val="22"/>
              <w:lang w:val="en-GB" w:eastAsia="en-GB"/>
            </w:rPr>
          </w:pPr>
          <w:hyperlink w:anchor="_Toc53474383" w:history="1">
            <w:r w:rsidR="00980CCA" w:rsidRPr="00B65296">
              <w:rPr>
                <w:rStyle w:val="Hyperlink"/>
                <w:bCs/>
              </w:rPr>
              <w:t>How to complete this questionnaire</w:t>
            </w:r>
            <w:r w:rsidR="00980CCA">
              <w:rPr>
                <w:webHidden/>
              </w:rPr>
              <w:tab/>
            </w:r>
            <w:r w:rsidR="00980CCA">
              <w:rPr>
                <w:webHidden/>
              </w:rPr>
              <w:fldChar w:fldCharType="begin"/>
            </w:r>
            <w:r w:rsidR="00980CCA">
              <w:rPr>
                <w:webHidden/>
              </w:rPr>
              <w:instrText xml:space="preserve"> PAGEREF _Toc53474383 \h </w:instrText>
            </w:r>
            <w:r w:rsidR="00980CCA">
              <w:rPr>
                <w:webHidden/>
              </w:rPr>
            </w:r>
            <w:r w:rsidR="00980CCA">
              <w:rPr>
                <w:webHidden/>
              </w:rPr>
              <w:fldChar w:fldCharType="separate"/>
            </w:r>
            <w:r>
              <w:rPr>
                <w:webHidden/>
              </w:rPr>
              <w:t>7</w:t>
            </w:r>
            <w:r w:rsidR="00980CCA">
              <w:rPr>
                <w:webHidden/>
              </w:rPr>
              <w:fldChar w:fldCharType="end"/>
            </w:r>
          </w:hyperlink>
        </w:p>
        <w:p w14:paraId="33CD07A2" w14:textId="0C506C0C" w:rsidR="00980CCA" w:rsidRDefault="003D6A67" w:rsidP="00980CCA">
          <w:pPr>
            <w:pStyle w:val="TOC1"/>
            <w:rPr>
              <w:rFonts w:asciiTheme="minorHAnsi" w:hAnsiTheme="minorHAnsi" w:cstheme="minorBidi"/>
              <w:sz w:val="22"/>
              <w:lang w:val="en-GB" w:eastAsia="en-GB"/>
            </w:rPr>
          </w:pPr>
          <w:hyperlink w:anchor="_Toc53474384" w:history="1">
            <w:r w:rsidR="00980CCA" w:rsidRPr="00B65296">
              <w:rPr>
                <w:rStyle w:val="Hyperlink"/>
                <w:bCs/>
              </w:rPr>
              <w:t>SECTION A:</w:t>
            </w:r>
            <w:r w:rsidR="00980CCA" w:rsidRPr="00B65296">
              <w:rPr>
                <w:rStyle w:val="Hyperlink"/>
              </w:rPr>
              <w:t xml:space="preserve"> </w:t>
            </w:r>
            <w:r w:rsidR="00980CCA" w:rsidRPr="00B65296">
              <w:rPr>
                <w:rStyle w:val="Hyperlink"/>
                <w:bCs/>
              </w:rPr>
              <w:t>Company structure and operations</w:t>
            </w:r>
            <w:r w:rsidR="00980CCA">
              <w:rPr>
                <w:webHidden/>
              </w:rPr>
              <w:tab/>
            </w:r>
            <w:r w:rsidR="00980CCA">
              <w:rPr>
                <w:webHidden/>
              </w:rPr>
              <w:fldChar w:fldCharType="begin"/>
            </w:r>
            <w:r w:rsidR="00980CCA">
              <w:rPr>
                <w:webHidden/>
              </w:rPr>
              <w:instrText xml:space="preserve"> PAGEREF _Toc53474384 \h </w:instrText>
            </w:r>
            <w:r w:rsidR="00980CCA">
              <w:rPr>
                <w:webHidden/>
              </w:rPr>
            </w:r>
            <w:r w:rsidR="00980CCA">
              <w:rPr>
                <w:webHidden/>
              </w:rPr>
              <w:fldChar w:fldCharType="separate"/>
            </w:r>
            <w:r>
              <w:rPr>
                <w:webHidden/>
              </w:rPr>
              <w:t>8</w:t>
            </w:r>
            <w:r w:rsidR="00980CCA">
              <w:rPr>
                <w:webHidden/>
              </w:rPr>
              <w:fldChar w:fldCharType="end"/>
            </w:r>
          </w:hyperlink>
        </w:p>
        <w:p w14:paraId="5BAAB1C2" w14:textId="6B0EE79E" w:rsidR="00980CCA" w:rsidRPr="00980CCA" w:rsidRDefault="003D6A67" w:rsidP="00994CE1">
          <w:pPr>
            <w:pStyle w:val="TOC2"/>
            <w:rPr>
              <w:rFonts w:asciiTheme="minorHAnsi" w:hAnsiTheme="minorHAnsi" w:cstheme="minorBidi"/>
              <w:sz w:val="22"/>
              <w:szCs w:val="22"/>
              <w:lang w:val="en-GB" w:eastAsia="en-GB"/>
            </w:rPr>
          </w:pPr>
          <w:hyperlink w:anchor="_Toc53474385" w:history="1">
            <w:r w:rsidR="00980CCA" w:rsidRPr="00980CCA">
              <w:rPr>
                <w:rStyle w:val="Hyperlink"/>
              </w:rPr>
              <w:t>A1</w:t>
            </w:r>
            <w:r w:rsidR="00980CCA" w:rsidRPr="00980CCA">
              <w:rPr>
                <w:rFonts w:asciiTheme="minorHAnsi" w:hAnsiTheme="minorHAnsi" w:cstheme="minorBidi"/>
                <w:sz w:val="22"/>
                <w:szCs w:val="22"/>
                <w:lang w:val="en-GB" w:eastAsia="en-GB"/>
              </w:rPr>
              <w:tab/>
            </w:r>
            <w:r w:rsidR="00980CCA" w:rsidRPr="00980CCA">
              <w:rPr>
                <w:rStyle w:val="Hyperlink"/>
              </w:rPr>
              <w:t>Identity and contact details</w:t>
            </w:r>
            <w:r w:rsidR="00980CCA" w:rsidRPr="00980CCA">
              <w:rPr>
                <w:webHidden/>
              </w:rPr>
              <w:tab/>
            </w:r>
            <w:r w:rsidR="00980CCA" w:rsidRPr="00980CCA">
              <w:rPr>
                <w:webHidden/>
              </w:rPr>
              <w:fldChar w:fldCharType="begin"/>
            </w:r>
            <w:r w:rsidR="00980CCA" w:rsidRPr="00980CCA">
              <w:rPr>
                <w:webHidden/>
              </w:rPr>
              <w:instrText xml:space="preserve"> PAGEREF _Toc53474385 \h </w:instrText>
            </w:r>
            <w:r w:rsidR="00980CCA" w:rsidRPr="00980CCA">
              <w:rPr>
                <w:webHidden/>
              </w:rPr>
            </w:r>
            <w:r w:rsidR="00980CCA" w:rsidRPr="00980CCA">
              <w:rPr>
                <w:webHidden/>
              </w:rPr>
              <w:fldChar w:fldCharType="separate"/>
            </w:r>
            <w:r>
              <w:rPr>
                <w:webHidden/>
              </w:rPr>
              <w:t>8</w:t>
            </w:r>
            <w:r w:rsidR="00980CCA" w:rsidRPr="00980CCA">
              <w:rPr>
                <w:webHidden/>
              </w:rPr>
              <w:fldChar w:fldCharType="end"/>
            </w:r>
          </w:hyperlink>
        </w:p>
        <w:p w14:paraId="3E724C7F" w14:textId="064A5313" w:rsidR="00980CCA" w:rsidRPr="00980CCA" w:rsidRDefault="003D6A67" w:rsidP="00994CE1">
          <w:pPr>
            <w:pStyle w:val="TOC2"/>
            <w:rPr>
              <w:rFonts w:asciiTheme="minorHAnsi" w:hAnsiTheme="minorHAnsi" w:cstheme="minorBidi"/>
              <w:sz w:val="22"/>
              <w:szCs w:val="22"/>
              <w:lang w:val="en-GB" w:eastAsia="en-GB"/>
            </w:rPr>
          </w:pPr>
          <w:hyperlink w:anchor="_Toc53474386" w:history="1">
            <w:r w:rsidR="00980CCA" w:rsidRPr="00980CCA">
              <w:rPr>
                <w:rStyle w:val="Hyperlink"/>
              </w:rPr>
              <w:t>A2</w:t>
            </w:r>
            <w:r w:rsidR="00980CCA" w:rsidRPr="00980CCA">
              <w:rPr>
                <w:rFonts w:asciiTheme="minorHAnsi" w:hAnsiTheme="minorHAnsi" w:cstheme="minorBidi"/>
                <w:sz w:val="22"/>
                <w:szCs w:val="22"/>
                <w:lang w:val="en-GB" w:eastAsia="en-GB"/>
              </w:rPr>
              <w:tab/>
            </w:r>
            <w:r w:rsidR="00980CCA" w:rsidRPr="00980CCA">
              <w:rPr>
                <w:rStyle w:val="Hyperlink"/>
              </w:rPr>
              <w:t>Company information</w:t>
            </w:r>
            <w:r w:rsidR="00980CCA" w:rsidRPr="00980CCA">
              <w:rPr>
                <w:webHidden/>
              </w:rPr>
              <w:tab/>
            </w:r>
            <w:r w:rsidR="00980CCA" w:rsidRPr="00980CCA">
              <w:rPr>
                <w:webHidden/>
              </w:rPr>
              <w:fldChar w:fldCharType="begin"/>
            </w:r>
            <w:r w:rsidR="00980CCA" w:rsidRPr="00980CCA">
              <w:rPr>
                <w:webHidden/>
              </w:rPr>
              <w:instrText xml:space="preserve"> PAGEREF _Toc53474386 \h </w:instrText>
            </w:r>
            <w:r w:rsidR="00980CCA" w:rsidRPr="00980CCA">
              <w:rPr>
                <w:webHidden/>
              </w:rPr>
            </w:r>
            <w:r w:rsidR="00980CCA" w:rsidRPr="00980CCA">
              <w:rPr>
                <w:webHidden/>
              </w:rPr>
              <w:fldChar w:fldCharType="separate"/>
            </w:r>
            <w:r>
              <w:rPr>
                <w:webHidden/>
              </w:rPr>
              <w:t>8</w:t>
            </w:r>
            <w:r w:rsidR="00980CCA" w:rsidRPr="00980CCA">
              <w:rPr>
                <w:webHidden/>
              </w:rPr>
              <w:fldChar w:fldCharType="end"/>
            </w:r>
          </w:hyperlink>
        </w:p>
        <w:p w14:paraId="41ED88FE" w14:textId="702E85BE" w:rsidR="00980CCA" w:rsidRPr="00980CCA" w:rsidRDefault="003D6A67" w:rsidP="00994CE1">
          <w:pPr>
            <w:pStyle w:val="TOC2"/>
            <w:rPr>
              <w:rFonts w:asciiTheme="minorHAnsi" w:hAnsiTheme="minorHAnsi" w:cstheme="minorBidi"/>
              <w:sz w:val="22"/>
              <w:szCs w:val="22"/>
              <w:lang w:val="en-GB" w:eastAsia="en-GB"/>
            </w:rPr>
          </w:pPr>
          <w:hyperlink w:anchor="_Toc53474387" w:history="1">
            <w:r w:rsidR="00980CCA" w:rsidRPr="00980CCA">
              <w:rPr>
                <w:rStyle w:val="Hyperlink"/>
              </w:rPr>
              <w:t>A4</w:t>
            </w:r>
            <w:r w:rsidR="00980CCA" w:rsidRPr="00980CCA">
              <w:rPr>
                <w:rFonts w:asciiTheme="minorHAnsi" w:hAnsiTheme="minorHAnsi" w:cstheme="minorBidi"/>
                <w:sz w:val="22"/>
                <w:szCs w:val="22"/>
                <w:lang w:val="en-GB" w:eastAsia="en-GB"/>
              </w:rPr>
              <w:tab/>
            </w:r>
            <w:r w:rsidR="00980CCA" w:rsidRPr="00980CCA">
              <w:rPr>
                <w:rStyle w:val="Hyperlink"/>
              </w:rPr>
              <w:t>Operational links with other companies or persons</w:t>
            </w:r>
            <w:r w:rsidR="00980CCA" w:rsidRPr="00980CCA">
              <w:rPr>
                <w:webHidden/>
              </w:rPr>
              <w:tab/>
            </w:r>
            <w:r w:rsidR="00980CCA" w:rsidRPr="00980CCA">
              <w:rPr>
                <w:webHidden/>
              </w:rPr>
              <w:fldChar w:fldCharType="begin"/>
            </w:r>
            <w:r w:rsidR="00980CCA" w:rsidRPr="00980CCA">
              <w:rPr>
                <w:webHidden/>
              </w:rPr>
              <w:instrText xml:space="preserve"> PAGEREF _Toc53474387 \h </w:instrText>
            </w:r>
            <w:r w:rsidR="00980CCA" w:rsidRPr="00980CCA">
              <w:rPr>
                <w:webHidden/>
              </w:rPr>
            </w:r>
            <w:r w:rsidR="00980CCA" w:rsidRPr="00980CCA">
              <w:rPr>
                <w:webHidden/>
              </w:rPr>
              <w:fldChar w:fldCharType="separate"/>
            </w:r>
            <w:r>
              <w:rPr>
                <w:webHidden/>
              </w:rPr>
              <w:t>10</w:t>
            </w:r>
            <w:r w:rsidR="00980CCA" w:rsidRPr="00980CCA">
              <w:rPr>
                <w:webHidden/>
              </w:rPr>
              <w:fldChar w:fldCharType="end"/>
            </w:r>
          </w:hyperlink>
        </w:p>
        <w:p w14:paraId="50AD3E7B" w14:textId="047A7AB7" w:rsidR="00980CCA" w:rsidRPr="00980CCA" w:rsidRDefault="003D6A67" w:rsidP="00994CE1">
          <w:pPr>
            <w:pStyle w:val="TOC2"/>
            <w:rPr>
              <w:rFonts w:asciiTheme="minorHAnsi" w:hAnsiTheme="minorHAnsi" w:cstheme="minorBidi"/>
              <w:sz w:val="22"/>
              <w:szCs w:val="22"/>
              <w:lang w:val="en-GB" w:eastAsia="en-GB"/>
            </w:rPr>
          </w:pPr>
          <w:hyperlink w:anchor="_Toc53474388" w:history="1">
            <w:r w:rsidR="00980CCA" w:rsidRPr="00980CCA">
              <w:rPr>
                <w:rStyle w:val="Hyperlink"/>
              </w:rPr>
              <w:t>A5</w:t>
            </w:r>
            <w:r w:rsidR="00980CCA" w:rsidRPr="00980CCA">
              <w:rPr>
                <w:rFonts w:asciiTheme="minorHAnsi" w:hAnsiTheme="minorHAnsi" w:cstheme="minorBidi"/>
                <w:sz w:val="22"/>
                <w:szCs w:val="22"/>
                <w:lang w:val="en-GB" w:eastAsia="en-GB"/>
              </w:rPr>
              <w:tab/>
            </w:r>
            <w:r w:rsidR="00980CCA" w:rsidRPr="00980CCA">
              <w:rPr>
                <w:rStyle w:val="Hyperlink"/>
              </w:rPr>
              <w:t>Accounting practices</w:t>
            </w:r>
            <w:r w:rsidR="00980CCA" w:rsidRPr="00980CCA">
              <w:rPr>
                <w:webHidden/>
              </w:rPr>
              <w:tab/>
            </w:r>
            <w:r w:rsidR="00980CCA" w:rsidRPr="00980CCA">
              <w:rPr>
                <w:webHidden/>
              </w:rPr>
              <w:fldChar w:fldCharType="begin"/>
            </w:r>
            <w:r w:rsidR="00980CCA" w:rsidRPr="00980CCA">
              <w:rPr>
                <w:webHidden/>
              </w:rPr>
              <w:instrText xml:space="preserve"> PAGEREF _Toc53474388 \h </w:instrText>
            </w:r>
            <w:r w:rsidR="00980CCA" w:rsidRPr="00980CCA">
              <w:rPr>
                <w:webHidden/>
              </w:rPr>
            </w:r>
            <w:r w:rsidR="00980CCA" w:rsidRPr="00980CCA">
              <w:rPr>
                <w:webHidden/>
              </w:rPr>
              <w:fldChar w:fldCharType="separate"/>
            </w:r>
            <w:r>
              <w:rPr>
                <w:webHidden/>
              </w:rPr>
              <w:t>11</w:t>
            </w:r>
            <w:r w:rsidR="00980CCA" w:rsidRPr="00980CCA">
              <w:rPr>
                <w:webHidden/>
              </w:rPr>
              <w:fldChar w:fldCharType="end"/>
            </w:r>
          </w:hyperlink>
        </w:p>
        <w:p w14:paraId="2142D618" w14:textId="6F93A864" w:rsidR="00980CCA" w:rsidRDefault="003D6A67" w:rsidP="00980CCA">
          <w:pPr>
            <w:pStyle w:val="TOC1"/>
            <w:rPr>
              <w:rFonts w:asciiTheme="minorHAnsi" w:hAnsiTheme="minorHAnsi" w:cstheme="minorBidi"/>
              <w:sz w:val="22"/>
              <w:lang w:val="en-GB" w:eastAsia="en-GB"/>
            </w:rPr>
          </w:pPr>
          <w:hyperlink w:anchor="_Toc53474389" w:history="1">
            <w:r w:rsidR="00980CCA" w:rsidRPr="00B65296">
              <w:rPr>
                <w:rStyle w:val="Hyperlink"/>
                <w:bCs/>
              </w:rPr>
              <w:t>SECTION B:</w:t>
            </w:r>
            <w:r w:rsidR="00980CCA" w:rsidRPr="00B65296">
              <w:rPr>
                <w:rStyle w:val="Hyperlink"/>
              </w:rPr>
              <w:t xml:space="preserve"> </w:t>
            </w:r>
            <w:r w:rsidR="00980CCA" w:rsidRPr="00B65296">
              <w:rPr>
                <w:rStyle w:val="Hyperlink"/>
                <w:bCs/>
              </w:rPr>
              <w:t>About your goods</w:t>
            </w:r>
            <w:r w:rsidR="00980CCA">
              <w:rPr>
                <w:webHidden/>
              </w:rPr>
              <w:tab/>
            </w:r>
            <w:r w:rsidR="00980CCA">
              <w:rPr>
                <w:webHidden/>
              </w:rPr>
              <w:fldChar w:fldCharType="begin"/>
            </w:r>
            <w:r w:rsidR="00980CCA">
              <w:rPr>
                <w:webHidden/>
              </w:rPr>
              <w:instrText xml:space="preserve"> PAGEREF _Toc53474389 \h </w:instrText>
            </w:r>
            <w:r w:rsidR="00980CCA">
              <w:rPr>
                <w:webHidden/>
              </w:rPr>
            </w:r>
            <w:r w:rsidR="00980CCA">
              <w:rPr>
                <w:webHidden/>
              </w:rPr>
              <w:fldChar w:fldCharType="separate"/>
            </w:r>
            <w:r>
              <w:rPr>
                <w:webHidden/>
              </w:rPr>
              <w:t>14</w:t>
            </w:r>
            <w:r w:rsidR="00980CCA">
              <w:rPr>
                <w:webHidden/>
              </w:rPr>
              <w:fldChar w:fldCharType="end"/>
            </w:r>
          </w:hyperlink>
        </w:p>
        <w:p w14:paraId="1C1C0F4B" w14:textId="15FDEC22" w:rsidR="00980CCA" w:rsidRPr="00980CCA" w:rsidRDefault="003D6A67" w:rsidP="00994CE1">
          <w:pPr>
            <w:pStyle w:val="TOC2"/>
            <w:rPr>
              <w:rFonts w:asciiTheme="minorHAnsi" w:hAnsiTheme="minorHAnsi" w:cstheme="minorBidi"/>
              <w:sz w:val="22"/>
              <w:szCs w:val="22"/>
              <w:lang w:val="en-GB" w:eastAsia="en-GB"/>
            </w:rPr>
          </w:pPr>
          <w:hyperlink w:anchor="_Toc53474390" w:history="1">
            <w:r w:rsidR="00980CCA" w:rsidRPr="00980CCA">
              <w:rPr>
                <w:rStyle w:val="Hyperlink"/>
              </w:rPr>
              <w:t>B1</w:t>
            </w:r>
            <w:r w:rsidR="00980CCA" w:rsidRPr="00980CCA">
              <w:rPr>
                <w:rFonts w:asciiTheme="minorHAnsi" w:hAnsiTheme="minorHAnsi" w:cstheme="minorBidi"/>
                <w:sz w:val="22"/>
                <w:szCs w:val="22"/>
                <w:lang w:val="en-GB" w:eastAsia="en-GB"/>
              </w:rPr>
              <w:tab/>
            </w:r>
            <w:r w:rsidR="00980CCA" w:rsidRPr="00980CCA">
              <w:rPr>
                <w:rStyle w:val="Hyperlink"/>
              </w:rPr>
              <w:t>Your company’s products</w:t>
            </w:r>
            <w:r w:rsidR="00980CCA" w:rsidRPr="00980CCA">
              <w:rPr>
                <w:webHidden/>
              </w:rPr>
              <w:tab/>
            </w:r>
            <w:r w:rsidR="00980CCA" w:rsidRPr="00980CCA">
              <w:rPr>
                <w:webHidden/>
              </w:rPr>
              <w:fldChar w:fldCharType="begin"/>
            </w:r>
            <w:r w:rsidR="00980CCA" w:rsidRPr="00980CCA">
              <w:rPr>
                <w:webHidden/>
              </w:rPr>
              <w:instrText xml:space="preserve"> PAGEREF _Toc53474390 \h </w:instrText>
            </w:r>
            <w:r w:rsidR="00980CCA" w:rsidRPr="00980CCA">
              <w:rPr>
                <w:webHidden/>
              </w:rPr>
            </w:r>
            <w:r w:rsidR="00980CCA" w:rsidRPr="00980CCA">
              <w:rPr>
                <w:webHidden/>
              </w:rPr>
              <w:fldChar w:fldCharType="separate"/>
            </w:r>
            <w:r>
              <w:rPr>
                <w:webHidden/>
              </w:rPr>
              <w:t>14</w:t>
            </w:r>
            <w:r w:rsidR="00980CCA" w:rsidRPr="00980CCA">
              <w:rPr>
                <w:webHidden/>
              </w:rPr>
              <w:fldChar w:fldCharType="end"/>
            </w:r>
          </w:hyperlink>
        </w:p>
        <w:p w14:paraId="7B83690A" w14:textId="51592CFD" w:rsidR="00980CCA" w:rsidRPr="00980CCA" w:rsidRDefault="003D6A67" w:rsidP="00994CE1">
          <w:pPr>
            <w:pStyle w:val="TOC2"/>
            <w:rPr>
              <w:rFonts w:asciiTheme="minorHAnsi" w:hAnsiTheme="minorHAnsi" w:cstheme="minorBidi"/>
              <w:sz w:val="22"/>
              <w:szCs w:val="22"/>
              <w:lang w:val="en-GB" w:eastAsia="en-GB"/>
            </w:rPr>
          </w:pPr>
          <w:hyperlink w:anchor="_Toc53474391" w:history="1">
            <w:r w:rsidR="00980CCA" w:rsidRPr="00980CCA">
              <w:rPr>
                <w:rStyle w:val="Hyperlink"/>
              </w:rPr>
              <w:t>B2</w:t>
            </w:r>
            <w:r w:rsidR="00980CCA" w:rsidRPr="00980CCA">
              <w:rPr>
                <w:rFonts w:asciiTheme="minorHAnsi" w:hAnsiTheme="minorHAnsi" w:cstheme="minorBidi"/>
                <w:sz w:val="22"/>
                <w:szCs w:val="22"/>
                <w:lang w:val="en-GB" w:eastAsia="en-GB"/>
              </w:rPr>
              <w:tab/>
            </w:r>
            <w:r w:rsidR="00980CCA" w:rsidRPr="00980CCA">
              <w:rPr>
                <w:rStyle w:val="Hyperlink"/>
              </w:rPr>
              <w:t>Understanding the UK market</w:t>
            </w:r>
            <w:r w:rsidR="00980CCA" w:rsidRPr="00980CCA">
              <w:rPr>
                <w:webHidden/>
              </w:rPr>
              <w:tab/>
            </w:r>
            <w:r w:rsidR="00980CCA" w:rsidRPr="00980CCA">
              <w:rPr>
                <w:webHidden/>
              </w:rPr>
              <w:fldChar w:fldCharType="begin"/>
            </w:r>
            <w:r w:rsidR="00980CCA" w:rsidRPr="00980CCA">
              <w:rPr>
                <w:webHidden/>
              </w:rPr>
              <w:instrText xml:space="preserve"> PAGEREF _Toc53474391 \h </w:instrText>
            </w:r>
            <w:r w:rsidR="00980CCA" w:rsidRPr="00980CCA">
              <w:rPr>
                <w:webHidden/>
              </w:rPr>
            </w:r>
            <w:r w:rsidR="00980CCA" w:rsidRPr="00980CCA">
              <w:rPr>
                <w:webHidden/>
              </w:rPr>
              <w:fldChar w:fldCharType="separate"/>
            </w:r>
            <w:r>
              <w:rPr>
                <w:webHidden/>
              </w:rPr>
              <w:t>16</w:t>
            </w:r>
            <w:r w:rsidR="00980CCA" w:rsidRPr="00980CCA">
              <w:rPr>
                <w:webHidden/>
              </w:rPr>
              <w:fldChar w:fldCharType="end"/>
            </w:r>
          </w:hyperlink>
        </w:p>
        <w:p w14:paraId="7B6198B2" w14:textId="6EE546DA" w:rsidR="00980CCA" w:rsidRPr="00980CCA" w:rsidRDefault="003D6A67" w:rsidP="00980CCA">
          <w:pPr>
            <w:pStyle w:val="TOC1"/>
            <w:rPr>
              <w:rFonts w:asciiTheme="minorHAnsi" w:hAnsiTheme="minorHAnsi" w:cstheme="minorBidi"/>
              <w:sz w:val="22"/>
              <w:lang w:val="en-GB" w:eastAsia="en-GB"/>
            </w:rPr>
          </w:pPr>
          <w:hyperlink w:anchor="_Toc53474392" w:history="1">
            <w:r w:rsidR="00980CCA" w:rsidRPr="00980CCA">
              <w:rPr>
                <w:rStyle w:val="Hyperlink"/>
              </w:rPr>
              <w:t>SECTION C: Increase in imports</w:t>
            </w:r>
            <w:r w:rsidR="00980CCA" w:rsidRPr="00980CCA">
              <w:rPr>
                <w:webHidden/>
              </w:rPr>
              <w:tab/>
            </w:r>
            <w:r w:rsidR="00980CCA" w:rsidRPr="00980CCA">
              <w:rPr>
                <w:webHidden/>
              </w:rPr>
              <w:fldChar w:fldCharType="begin"/>
            </w:r>
            <w:r w:rsidR="00980CCA" w:rsidRPr="00980CCA">
              <w:rPr>
                <w:webHidden/>
              </w:rPr>
              <w:instrText xml:space="preserve"> PAGEREF _Toc53474392 \h </w:instrText>
            </w:r>
            <w:r w:rsidR="00980CCA" w:rsidRPr="00980CCA">
              <w:rPr>
                <w:webHidden/>
              </w:rPr>
            </w:r>
            <w:r w:rsidR="00980CCA" w:rsidRPr="00980CCA">
              <w:rPr>
                <w:webHidden/>
              </w:rPr>
              <w:fldChar w:fldCharType="separate"/>
            </w:r>
            <w:r>
              <w:rPr>
                <w:webHidden/>
              </w:rPr>
              <w:t>20</w:t>
            </w:r>
            <w:r w:rsidR="00980CCA" w:rsidRPr="00980CCA">
              <w:rPr>
                <w:webHidden/>
              </w:rPr>
              <w:fldChar w:fldCharType="end"/>
            </w:r>
          </w:hyperlink>
        </w:p>
        <w:p w14:paraId="6A2BCC70" w14:textId="424F7409" w:rsidR="00980CCA" w:rsidRPr="00980CCA" w:rsidRDefault="003D6A67" w:rsidP="00994CE1">
          <w:pPr>
            <w:pStyle w:val="TOC2"/>
            <w:rPr>
              <w:rFonts w:asciiTheme="minorHAnsi" w:hAnsiTheme="minorHAnsi" w:cstheme="minorBidi"/>
              <w:sz w:val="22"/>
              <w:szCs w:val="22"/>
              <w:lang w:val="en-GB" w:eastAsia="en-GB"/>
            </w:rPr>
          </w:pPr>
          <w:hyperlink w:anchor="_Toc53474393" w:history="1">
            <w:r w:rsidR="00980CCA" w:rsidRPr="00980CCA">
              <w:rPr>
                <w:rStyle w:val="Hyperlink"/>
                <w:bCs/>
              </w:rPr>
              <w:t>C1</w:t>
            </w:r>
            <w:r w:rsidR="00980CCA" w:rsidRPr="00980CCA">
              <w:rPr>
                <w:rFonts w:asciiTheme="minorHAnsi" w:hAnsiTheme="minorHAnsi" w:cstheme="minorBidi"/>
                <w:sz w:val="22"/>
                <w:szCs w:val="22"/>
                <w:lang w:val="en-GB" w:eastAsia="en-GB"/>
              </w:rPr>
              <w:tab/>
            </w:r>
            <w:r w:rsidR="00980CCA" w:rsidRPr="00980CCA">
              <w:rPr>
                <w:rStyle w:val="Hyperlink"/>
                <w:bCs/>
              </w:rPr>
              <w:t>Imports</w:t>
            </w:r>
            <w:r w:rsidR="00980CCA" w:rsidRPr="00980CCA">
              <w:rPr>
                <w:webHidden/>
              </w:rPr>
              <w:tab/>
            </w:r>
            <w:r w:rsidR="00980CCA" w:rsidRPr="00980CCA">
              <w:rPr>
                <w:webHidden/>
              </w:rPr>
              <w:fldChar w:fldCharType="begin"/>
            </w:r>
            <w:r w:rsidR="00980CCA" w:rsidRPr="00980CCA">
              <w:rPr>
                <w:webHidden/>
              </w:rPr>
              <w:instrText xml:space="preserve"> PAGEREF _Toc53474393 \h </w:instrText>
            </w:r>
            <w:r w:rsidR="00980CCA" w:rsidRPr="00980CCA">
              <w:rPr>
                <w:webHidden/>
              </w:rPr>
            </w:r>
            <w:r w:rsidR="00980CCA" w:rsidRPr="00980CCA">
              <w:rPr>
                <w:webHidden/>
              </w:rPr>
              <w:fldChar w:fldCharType="separate"/>
            </w:r>
            <w:r>
              <w:rPr>
                <w:webHidden/>
              </w:rPr>
              <w:t>20</w:t>
            </w:r>
            <w:r w:rsidR="00980CCA" w:rsidRPr="00980CCA">
              <w:rPr>
                <w:webHidden/>
              </w:rPr>
              <w:fldChar w:fldCharType="end"/>
            </w:r>
          </w:hyperlink>
        </w:p>
        <w:p w14:paraId="2D4ED48F" w14:textId="57CA5958" w:rsidR="00980CCA" w:rsidRDefault="003D6A67" w:rsidP="00980CCA">
          <w:pPr>
            <w:pStyle w:val="TOC1"/>
            <w:rPr>
              <w:rFonts w:asciiTheme="minorHAnsi" w:hAnsiTheme="minorHAnsi" w:cstheme="minorBidi"/>
              <w:sz w:val="22"/>
              <w:lang w:val="en-GB" w:eastAsia="en-GB"/>
            </w:rPr>
          </w:pPr>
          <w:hyperlink w:anchor="_Toc53474394" w:history="1">
            <w:r w:rsidR="00980CCA" w:rsidRPr="00B65296">
              <w:rPr>
                <w:rStyle w:val="Hyperlink"/>
                <w:bCs/>
              </w:rPr>
              <w:t>SECTION D:</w:t>
            </w:r>
            <w:r w:rsidR="00980CCA" w:rsidRPr="00B65296">
              <w:rPr>
                <w:rStyle w:val="Hyperlink"/>
              </w:rPr>
              <w:t xml:space="preserve"> </w:t>
            </w:r>
            <w:r w:rsidR="00980CCA" w:rsidRPr="00B65296">
              <w:rPr>
                <w:rStyle w:val="Hyperlink"/>
                <w:bCs/>
              </w:rPr>
              <w:t>Costs and sales</w:t>
            </w:r>
            <w:r w:rsidR="00980CCA">
              <w:rPr>
                <w:webHidden/>
              </w:rPr>
              <w:tab/>
            </w:r>
            <w:r w:rsidR="00980CCA">
              <w:rPr>
                <w:webHidden/>
              </w:rPr>
              <w:fldChar w:fldCharType="begin"/>
            </w:r>
            <w:r w:rsidR="00980CCA">
              <w:rPr>
                <w:webHidden/>
              </w:rPr>
              <w:instrText xml:space="preserve"> PAGEREF _Toc53474394 \h </w:instrText>
            </w:r>
            <w:r w:rsidR="00980CCA">
              <w:rPr>
                <w:webHidden/>
              </w:rPr>
            </w:r>
            <w:r w:rsidR="00980CCA">
              <w:rPr>
                <w:webHidden/>
              </w:rPr>
              <w:fldChar w:fldCharType="separate"/>
            </w:r>
            <w:r>
              <w:rPr>
                <w:webHidden/>
              </w:rPr>
              <w:t>21</w:t>
            </w:r>
            <w:r w:rsidR="00980CCA">
              <w:rPr>
                <w:webHidden/>
              </w:rPr>
              <w:fldChar w:fldCharType="end"/>
            </w:r>
          </w:hyperlink>
        </w:p>
        <w:p w14:paraId="443D2CB1" w14:textId="6BEC2C4B" w:rsidR="00980CCA" w:rsidRPr="00980CCA" w:rsidRDefault="003D6A67" w:rsidP="00994CE1">
          <w:pPr>
            <w:pStyle w:val="TOC2"/>
            <w:rPr>
              <w:rFonts w:asciiTheme="minorHAnsi" w:hAnsiTheme="minorHAnsi" w:cstheme="minorBidi"/>
              <w:sz w:val="22"/>
              <w:szCs w:val="22"/>
              <w:lang w:val="en-GB" w:eastAsia="en-GB"/>
            </w:rPr>
          </w:pPr>
          <w:hyperlink w:anchor="_Toc53474395" w:history="1">
            <w:r w:rsidR="00980CCA" w:rsidRPr="00980CCA">
              <w:rPr>
                <w:rStyle w:val="Hyperlink"/>
              </w:rPr>
              <w:t>D1</w:t>
            </w:r>
            <w:r w:rsidR="00980CCA" w:rsidRPr="00980CCA">
              <w:rPr>
                <w:rFonts w:asciiTheme="minorHAnsi" w:hAnsiTheme="minorHAnsi" w:cstheme="minorBidi"/>
                <w:sz w:val="22"/>
                <w:szCs w:val="22"/>
                <w:lang w:val="en-GB" w:eastAsia="en-GB"/>
              </w:rPr>
              <w:tab/>
            </w:r>
            <w:r w:rsidR="00980CCA" w:rsidRPr="00980CCA">
              <w:rPr>
                <w:rStyle w:val="Hyperlink"/>
              </w:rPr>
              <w:t>Cost to make and sell</w:t>
            </w:r>
            <w:r w:rsidR="00980CCA" w:rsidRPr="00980CCA">
              <w:rPr>
                <w:webHidden/>
              </w:rPr>
              <w:tab/>
            </w:r>
            <w:r w:rsidR="00980CCA" w:rsidRPr="00980CCA">
              <w:rPr>
                <w:webHidden/>
              </w:rPr>
              <w:fldChar w:fldCharType="begin"/>
            </w:r>
            <w:r w:rsidR="00980CCA" w:rsidRPr="00980CCA">
              <w:rPr>
                <w:webHidden/>
              </w:rPr>
              <w:instrText xml:space="preserve"> PAGEREF _Toc53474395 \h </w:instrText>
            </w:r>
            <w:r w:rsidR="00980CCA" w:rsidRPr="00980CCA">
              <w:rPr>
                <w:webHidden/>
              </w:rPr>
            </w:r>
            <w:r w:rsidR="00980CCA" w:rsidRPr="00980CCA">
              <w:rPr>
                <w:webHidden/>
              </w:rPr>
              <w:fldChar w:fldCharType="separate"/>
            </w:r>
            <w:r>
              <w:rPr>
                <w:webHidden/>
              </w:rPr>
              <w:t>21</w:t>
            </w:r>
            <w:r w:rsidR="00980CCA" w:rsidRPr="00980CCA">
              <w:rPr>
                <w:webHidden/>
              </w:rPr>
              <w:fldChar w:fldCharType="end"/>
            </w:r>
          </w:hyperlink>
        </w:p>
        <w:p w14:paraId="79E86BB9" w14:textId="00FA5572" w:rsidR="00980CCA" w:rsidRPr="00980CCA" w:rsidRDefault="003D6A67" w:rsidP="00994CE1">
          <w:pPr>
            <w:pStyle w:val="TOC2"/>
            <w:rPr>
              <w:rFonts w:asciiTheme="minorHAnsi" w:hAnsiTheme="minorHAnsi" w:cstheme="minorBidi"/>
              <w:sz w:val="22"/>
              <w:szCs w:val="22"/>
              <w:lang w:val="en-GB" w:eastAsia="en-GB"/>
            </w:rPr>
          </w:pPr>
          <w:hyperlink w:anchor="_Toc53474396" w:history="1">
            <w:r w:rsidR="00980CCA" w:rsidRPr="00980CCA">
              <w:rPr>
                <w:rStyle w:val="Hyperlink"/>
              </w:rPr>
              <w:t>D2</w:t>
            </w:r>
            <w:r w:rsidR="00980CCA" w:rsidRPr="00980CCA">
              <w:rPr>
                <w:rFonts w:asciiTheme="minorHAnsi" w:hAnsiTheme="minorHAnsi" w:cstheme="minorBidi"/>
                <w:sz w:val="22"/>
                <w:szCs w:val="22"/>
                <w:lang w:val="en-GB" w:eastAsia="en-GB"/>
              </w:rPr>
              <w:tab/>
            </w:r>
            <w:r w:rsidR="00980CCA" w:rsidRPr="00980CCA">
              <w:rPr>
                <w:rStyle w:val="Hyperlink"/>
              </w:rPr>
              <w:t>Sales value and volume</w:t>
            </w:r>
            <w:r w:rsidR="00980CCA" w:rsidRPr="00980CCA">
              <w:rPr>
                <w:webHidden/>
              </w:rPr>
              <w:tab/>
            </w:r>
            <w:r w:rsidR="00980CCA" w:rsidRPr="00980CCA">
              <w:rPr>
                <w:webHidden/>
              </w:rPr>
              <w:fldChar w:fldCharType="begin"/>
            </w:r>
            <w:r w:rsidR="00980CCA" w:rsidRPr="00980CCA">
              <w:rPr>
                <w:webHidden/>
              </w:rPr>
              <w:instrText xml:space="preserve"> PAGEREF _Toc53474396 \h </w:instrText>
            </w:r>
            <w:r w:rsidR="00980CCA" w:rsidRPr="00980CCA">
              <w:rPr>
                <w:webHidden/>
              </w:rPr>
            </w:r>
            <w:r w:rsidR="00980CCA" w:rsidRPr="00980CCA">
              <w:rPr>
                <w:webHidden/>
              </w:rPr>
              <w:fldChar w:fldCharType="separate"/>
            </w:r>
            <w:r>
              <w:rPr>
                <w:webHidden/>
              </w:rPr>
              <w:t>21</w:t>
            </w:r>
            <w:r w:rsidR="00980CCA" w:rsidRPr="00980CCA">
              <w:rPr>
                <w:webHidden/>
              </w:rPr>
              <w:fldChar w:fldCharType="end"/>
            </w:r>
          </w:hyperlink>
        </w:p>
        <w:p w14:paraId="647987D9" w14:textId="4EBEBB66" w:rsidR="00980CCA" w:rsidRPr="00980CCA" w:rsidRDefault="003D6A67" w:rsidP="00994CE1">
          <w:pPr>
            <w:pStyle w:val="TOC2"/>
            <w:rPr>
              <w:rFonts w:asciiTheme="minorHAnsi" w:hAnsiTheme="minorHAnsi" w:cstheme="minorBidi"/>
              <w:sz w:val="22"/>
              <w:szCs w:val="22"/>
              <w:lang w:val="en-GB" w:eastAsia="en-GB"/>
            </w:rPr>
          </w:pPr>
          <w:hyperlink w:anchor="_Toc53474397" w:history="1">
            <w:r w:rsidR="00980CCA" w:rsidRPr="00980CCA">
              <w:rPr>
                <w:rStyle w:val="Hyperlink"/>
              </w:rPr>
              <w:t>D3</w:t>
            </w:r>
            <w:r w:rsidR="00980CCA" w:rsidRPr="00980CCA">
              <w:rPr>
                <w:rFonts w:asciiTheme="minorHAnsi" w:hAnsiTheme="minorHAnsi" w:cstheme="minorBidi"/>
                <w:sz w:val="22"/>
                <w:szCs w:val="22"/>
                <w:lang w:val="en-GB" w:eastAsia="en-GB"/>
              </w:rPr>
              <w:tab/>
            </w:r>
            <w:r w:rsidR="00980CCA" w:rsidRPr="00980CCA">
              <w:rPr>
                <w:rStyle w:val="Hyperlink"/>
              </w:rPr>
              <w:t>Captive sales</w:t>
            </w:r>
            <w:r w:rsidR="00980CCA" w:rsidRPr="00980CCA">
              <w:rPr>
                <w:webHidden/>
              </w:rPr>
              <w:tab/>
            </w:r>
            <w:r w:rsidR="00980CCA" w:rsidRPr="00980CCA">
              <w:rPr>
                <w:webHidden/>
              </w:rPr>
              <w:fldChar w:fldCharType="begin"/>
            </w:r>
            <w:r w:rsidR="00980CCA" w:rsidRPr="00980CCA">
              <w:rPr>
                <w:webHidden/>
              </w:rPr>
              <w:instrText xml:space="preserve"> PAGEREF _Toc53474397 \h </w:instrText>
            </w:r>
            <w:r w:rsidR="00980CCA" w:rsidRPr="00980CCA">
              <w:rPr>
                <w:webHidden/>
              </w:rPr>
            </w:r>
            <w:r w:rsidR="00980CCA" w:rsidRPr="00980CCA">
              <w:rPr>
                <w:webHidden/>
              </w:rPr>
              <w:fldChar w:fldCharType="separate"/>
            </w:r>
            <w:r>
              <w:rPr>
                <w:webHidden/>
              </w:rPr>
              <w:t>23</w:t>
            </w:r>
            <w:r w:rsidR="00980CCA" w:rsidRPr="00980CCA">
              <w:rPr>
                <w:webHidden/>
              </w:rPr>
              <w:fldChar w:fldCharType="end"/>
            </w:r>
          </w:hyperlink>
        </w:p>
        <w:p w14:paraId="255D828D" w14:textId="2B082731" w:rsidR="00980CCA" w:rsidRPr="00980CCA" w:rsidRDefault="003D6A67" w:rsidP="00994CE1">
          <w:pPr>
            <w:pStyle w:val="TOC2"/>
            <w:rPr>
              <w:rFonts w:asciiTheme="minorHAnsi" w:hAnsiTheme="minorHAnsi" w:cstheme="minorBidi"/>
              <w:sz w:val="22"/>
              <w:szCs w:val="22"/>
              <w:lang w:val="en-GB" w:eastAsia="en-GB"/>
            </w:rPr>
          </w:pPr>
          <w:hyperlink w:anchor="_Toc53474398" w:history="1">
            <w:r w:rsidR="00980CCA" w:rsidRPr="00980CCA">
              <w:rPr>
                <w:rStyle w:val="Hyperlink"/>
              </w:rPr>
              <w:t xml:space="preserve">D4 </w:t>
            </w:r>
            <w:r w:rsidR="00980CCA" w:rsidRPr="00980CCA">
              <w:rPr>
                <w:rFonts w:asciiTheme="minorHAnsi" w:hAnsiTheme="minorHAnsi" w:cstheme="minorBidi"/>
                <w:sz w:val="22"/>
                <w:szCs w:val="22"/>
                <w:lang w:val="en-GB" w:eastAsia="en-GB"/>
              </w:rPr>
              <w:tab/>
            </w:r>
            <w:r w:rsidR="00980CCA" w:rsidRPr="00980CCA">
              <w:rPr>
                <w:rStyle w:val="Hyperlink"/>
              </w:rPr>
              <w:t>Purchases of the goods subject to review</w:t>
            </w:r>
            <w:r w:rsidR="00980CCA" w:rsidRPr="00980CCA">
              <w:rPr>
                <w:webHidden/>
              </w:rPr>
              <w:tab/>
            </w:r>
            <w:r w:rsidR="00980CCA" w:rsidRPr="00980CCA">
              <w:rPr>
                <w:webHidden/>
              </w:rPr>
              <w:fldChar w:fldCharType="begin"/>
            </w:r>
            <w:r w:rsidR="00980CCA" w:rsidRPr="00980CCA">
              <w:rPr>
                <w:webHidden/>
              </w:rPr>
              <w:instrText xml:space="preserve"> PAGEREF _Toc53474398 \h </w:instrText>
            </w:r>
            <w:r w:rsidR="00980CCA" w:rsidRPr="00980CCA">
              <w:rPr>
                <w:webHidden/>
              </w:rPr>
            </w:r>
            <w:r w:rsidR="00980CCA" w:rsidRPr="00980CCA">
              <w:rPr>
                <w:webHidden/>
              </w:rPr>
              <w:fldChar w:fldCharType="separate"/>
            </w:r>
            <w:r>
              <w:rPr>
                <w:webHidden/>
              </w:rPr>
              <w:t>23</w:t>
            </w:r>
            <w:r w:rsidR="00980CCA" w:rsidRPr="00980CCA">
              <w:rPr>
                <w:webHidden/>
              </w:rPr>
              <w:fldChar w:fldCharType="end"/>
            </w:r>
          </w:hyperlink>
        </w:p>
        <w:p w14:paraId="0F661239" w14:textId="4B0EAF29" w:rsidR="00980CCA" w:rsidRDefault="003D6A67" w:rsidP="00980CCA">
          <w:pPr>
            <w:pStyle w:val="TOC1"/>
            <w:rPr>
              <w:rFonts w:asciiTheme="minorHAnsi" w:hAnsiTheme="minorHAnsi" w:cstheme="minorBidi"/>
              <w:sz w:val="22"/>
              <w:lang w:val="en-GB" w:eastAsia="en-GB"/>
            </w:rPr>
          </w:pPr>
          <w:hyperlink w:anchor="_Toc53474399" w:history="1">
            <w:r w:rsidR="00980CCA" w:rsidRPr="00B65296">
              <w:rPr>
                <w:rStyle w:val="Hyperlink"/>
                <w:bCs/>
              </w:rPr>
              <w:t>SECTION E:</w:t>
            </w:r>
            <w:r w:rsidR="00980CCA" w:rsidRPr="00B65296">
              <w:rPr>
                <w:rStyle w:val="Hyperlink"/>
              </w:rPr>
              <w:t xml:space="preserve"> </w:t>
            </w:r>
            <w:r w:rsidR="00980CCA" w:rsidRPr="00B65296">
              <w:rPr>
                <w:rStyle w:val="Hyperlink"/>
                <w:bCs/>
              </w:rPr>
              <w:t>Serious injury</w:t>
            </w:r>
            <w:r w:rsidR="00980CCA">
              <w:rPr>
                <w:webHidden/>
              </w:rPr>
              <w:tab/>
            </w:r>
            <w:r w:rsidR="00980CCA">
              <w:rPr>
                <w:webHidden/>
              </w:rPr>
              <w:fldChar w:fldCharType="begin"/>
            </w:r>
            <w:r w:rsidR="00980CCA">
              <w:rPr>
                <w:webHidden/>
              </w:rPr>
              <w:instrText xml:space="preserve"> PAGEREF _Toc53474399 \h </w:instrText>
            </w:r>
            <w:r w:rsidR="00980CCA">
              <w:rPr>
                <w:webHidden/>
              </w:rPr>
            </w:r>
            <w:r w:rsidR="00980CCA">
              <w:rPr>
                <w:webHidden/>
              </w:rPr>
              <w:fldChar w:fldCharType="separate"/>
            </w:r>
            <w:r>
              <w:rPr>
                <w:webHidden/>
              </w:rPr>
              <w:t>24</w:t>
            </w:r>
            <w:r w:rsidR="00980CCA">
              <w:rPr>
                <w:webHidden/>
              </w:rPr>
              <w:fldChar w:fldCharType="end"/>
            </w:r>
          </w:hyperlink>
        </w:p>
        <w:p w14:paraId="59D5D49F" w14:textId="5F9B9818" w:rsidR="00980CCA" w:rsidRPr="00980CCA" w:rsidRDefault="003D6A67" w:rsidP="00994CE1">
          <w:pPr>
            <w:pStyle w:val="TOC2"/>
            <w:rPr>
              <w:rFonts w:asciiTheme="minorHAnsi" w:hAnsiTheme="minorHAnsi" w:cstheme="minorBidi"/>
              <w:sz w:val="22"/>
              <w:szCs w:val="22"/>
              <w:lang w:val="en-GB" w:eastAsia="en-GB"/>
            </w:rPr>
          </w:pPr>
          <w:hyperlink w:anchor="_Toc53474400" w:history="1">
            <w:r w:rsidR="00980CCA" w:rsidRPr="00980CCA">
              <w:rPr>
                <w:rStyle w:val="Hyperlink"/>
              </w:rPr>
              <w:t>E1</w:t>
            </w:r>
            <w:r w:rsidR="00980CCA" w:rsidRPr="00980CCA">
              <w:rPr>
                <w:rFonts w:asciiTheme="minorHAnsi" w:hAnsiTheme="minorHAnsi" w:cstheme="minorBidi"/>
                <w:sz w:val="22"/>
                <w:szCs w:val="22"/>
                <w:lang w:val="en-GB" w:eastAsia="en-GB"/>
              </w:rPr>
              <w:tab/>
            </w:r>
            <w:r w:rsidR="00980CCA" w:rsidRPr="00980CCA">
              <w:rPr>
                <w:rStyle w:val="Hyperlink"/>
              </w:rPr>
              <w:t>Serious injury</w:t>
            </w:r>
            <w:r w:rsidR="00980CCA" w:rsidRPr="00980CCA">
              <w:rPr>
                <w:webHidden/>
              </w:rPr>
              <w:tab/>
            </w:r>
            <w:r w:rsidR="00980CCA" w:rsidRPr="00980CCA">
              <w:rPr>
                <w:webHidden/>
              </w:rPr>
              <w:fldChar w:fldCharType="begin"/>
            </w:r>
            <w:r w:rsidR="00980CCA" w:rsidRPr="00980CCA">
              <w:rPr>
                <w:webHidden/>
              </w:rPr>
              <w:instrText xml:space="preserve"> PAGEREF _Toc53474400 \h </w:instrText>
            </w:r>
            <w:r w:rsidR="00980CCA" w:rsidRPr="00980CCA">
              <w:rPr>
                <w:webHidden/>
              </w:rPr>
            </w:r>
            <w:r w:rsidR="00980CCA" w:rsidRPr="00980CCA">
              <w:rPr>
                <w:webHidden/>
              </w:rPr>
              <w:fldChar w:fldCharType="separate"/>
            </w:r>
            <w:r>
              <w:rPr>
                <w:webHidden/>
              </w:rPr>
              <w:t>24</w:t>
            </w:r>
            <w:r w:rsidR="00980CCA" w:rsidRPr="00980CCA">
              <w:rPr>
                <w:webHidden/>
              </w:rPr>
              <w:fldChar w:fldCharType="end"/>
            </w:r>
          </w:hyperlink>
        </w:p>
        <w:p w14:paraId="7B4AAF46" w14:textId="32CD0A4D" w:rsidR="00980CCA" w:rsidRPr="00980CCA" w:rsidRDefault="003D6A67" w:rsidP="00994CE1">
          <w:pPr>
            <w:pStyle w:val="TOC2"/>
            <w:rPr>
              <w:rFonts w:asciiTheme="minorHAnsi" w:hAnsiTheme="minorHAnsi" w:cstheme="minorBidi"/>
              <w:sz w:val="22"/>
              <w:szCs w:val="22"/>
              <w:lang w:val="en-GB" w:eastAsia="en-GB"/>
            </w:rPr>
          </w:pPr>
          <w:hyperlink w:anchor="_Toc53474401" w:history="1">
            <w:r w:rsidR="00980CCA" w:rsidRPr="00980CCA">
              <w:rPr>
                <w:rStyle w:val="Hyperlink"/>
              </w:rPr>
              <w:t>E2</w:t>
            </w:r>
            <w:r w:rsidR="00980CCA" w:rsidRPr="00980CCA">
              <w:rPr>
                <w:rFonts w:asciiTheme="minorHAnsi" w:hAnsiTheme="minorHAnsi" w:cstheme="minorBidi"/>
                <w:sz w:val="22"/>
                <w:szCs w:val="22"/>
                <w:lang w:val="en-GB" w:eastAsia="en-GB"/>
              </w:rPr>
              <w:tab/>
            </w:r>
            <w:r w:rsidR="00980CCA" w:rsidRPr="00980CCA">
              <w:rPr>
                <w:rStyle w:val="Hyperlink"/>
              </w:rPr>
              <w:t>Likelihood of serious injury</w:t>
            </w:r>
            <w:r w:rsidR="00980CCA" w:rsidRPr="00980CCA">
              <w:rPr>
                <w:webHidden/>
              </w:rPr>
              <w:tab/>
            </w:r>
            <w:r w:rsidR="00980CCA" w:rsidRPr="00980CCA">
              <w:rPr>
                <w:webHidden/>
              </w:rPr>
              <w:fldChar w:fldCharType="begin"/>
            </w:r>
            <w:r w:rsidR="00980CCA" w:rsidRPr="00980CCA">
              <w:rPr>
                <w:webHidden/>
              </w:rPr>
              <w:instrText xml:space="preserve"> PAGEREF _Toc53474401 \h </w:instrText>
            </w:r>
            <w:r w:rsidR="00980CCA" w:rsidRPr="00980CCA">
              <w:rPr>
                <w:webHidden/>
              </w:rPr>
            </w:r>
            <w:r w:rsidR="00980CCA" w:rsidRPr="00980CCA">
              <w:rPr>
                <w:webHidden/>
              </w:rPr>
              <w:fldChar w:fldCharType="separate"/>
            </w:r>
            <w:r>
              <w:rPr>
                <w:webHidden/>
              </w:rPr>
              <w:t>25</w:t>
            </w:r>
            <w:r w:rsidR="00980CCA" w:rsidRPr="00980CCA">
              <w:rPr>
                <w:webHidden/>
              </w:rPr>
              <w:fldChar w:fldCharType="end"/>
            </w:r>
          </w:hyperlink>
        </w:p>
        <w:p w14:paraId="7B33169F" w14:textId="6C337FDF" w:rsidR="00980CCA" w:rsidRPr="00980CCA" w:rsidRDefault="003D6A67" w:rsidP="00994CE1">
          <w:pPr>
            <w:pStyle w:val="TOC2"/>
            <w:rPr>
              <w:rFonts w:asciiTheme="minorHAnsi" w:hAnsiTheme="minorHAnsi" w:cstheme="minorBidi"/>
              <w:sz w:val="22"/>
              <w:szCs w:val="22"/>
              <w:lang w:val="en-GB" w:eastAsia="en-GB"/>
            </w:rPr>
          </w:pPr>
          <w:hyperlink w:anchor="_Toc53474402" w:history="1">
            <w:r w:rsidR="00980CCA" w:rsidRPr="00980CCA">
              <w:rPr>
                <w:rStyle w:val="Hyperlink"/>
              </w:rPr>
              <w:t>E3</w:t>
            </w:r>
            <w:r w:rsidR="00980CCA" w:rsidRPr="00980CCA">
              <w:rPr>
                <w:rFonts w:asciiTheme="minorHAnsi" w:hAnsiTheme="minorHAnsi" w:cstheme="minorBidi"/>
                <w:sz w:val="22"/>
                <w:szCs w:val="22"/>
                <w:lang w:val="en-GB" w:eastAsia="en-GB"/>
              </w:rPr>
              <w:tab/>
            </w:r>
            <w:r w:rsidR="00980CCA" w:rsidRPr="00980CCA">
              <w:rPr>
                <w:rStyle w:val="Hyperlink"/>
              </w:rPr>
              <w:t>Production and production capacity</w:t>
            </w:r>
            <w:r w:rsidR="00980CCA" w:rsidRPr="00980CCA">
              <w:rPr>
                <w:webHidden/>
              </w:rPr>
              <w:tab/>
            </w:r>
            <w:r w:rsidR="00980CCA" w:rsidRPr="00980CCA">
              <w:rPr>
                <w:webHidden/>
              </w:rPr>
              <w:fldChar w:fldCharType="begin"/>
            </w:r>
            <w:r w:rsidR="00980CCA" w:rsidRPr="00980CCA">
              <w:rPr>
                <w:webHidden/>
              </w:rPr>
              <w:instrText xml:space="preserve"> PAGEREF _Toc53474402 \h </w:instrText>
            </w:r>
            <w:r w:rsidR="00980CCA" w:rsidRPr="00980CCA">
              <w:rPr>
                <w:webHidden/>
              </w:rPr>
            </w:r>
            <w:r w:rsidR="00980CCA" w:rsidRPr="00980CCA">
              <w:rPr>
                <w:webHidden/>
              </w:rPr>
              <w:fldChar w:fldCharType="separate"/>
            </w:r>
            <w:r>
              <w:rPr>
                <w:webHidden/>
              </w:rPr>
              <w:t>25</w:t>
            </w:r>
            <w:r w:rsidR="00980CCA" w:rsidRPr="00980CCA">
              <w:rPr>
                <w:webHidden/>
              </w:rPr>
              <w:fldChar w:fldCharType="end"/>
            </w:r>
          </w:hyperlink>
        </w:p>
        <w:p w14:paraId="71F7DE40" w14:textId="0B7180E0" w:rsidR="00980CCA" w:rsidRPr="00980CCA" w:rsidRDefault="003D6A67" w:rsidP="00994CE1">
          <w:pPr>
            <w:pStyle w:val="TOC2"/>
            <w:rPr>
              <w:rFonts w:asciiTheme="minorHAnsi" w:hAnsiTheme="minorHAnsi" w:cstheme="minorBidi"/>
              <w:sz w:val="22"/>
              <w:szCs w:val="22"/>
              <w:lang w:val="en-GB" w:eastAsia="en-GB"/>
            </w:rPr>
          </w:pPr>
          <w:hyperlink w:anchor="_Toc53474403" w:history="1">
            <w:r w:rsidR="00980CCA" w:rsidRPr="00980CCA">
              <w:rPr>
                <w:rStyle w:val="Hyperlink"/>
              </w:rPr>
              <w:t>E4</w:t>
            </w:r>
            <w:r w:rsidR="00980CCA" w:rsidRPr="00980CCA">
              <w:rPr>
                <w:rFonts w:asciiTheme="minorHAnsi" w:hAnsiTheme="minorHAnsi" w:cstheme="minorBidi"/>
                <w:sz w:val="22"/>
                <w:szCs w:val="22"/>
                <w:lang w:val="en-GB" w:eastAsia="en-GB"/>
              </w:rPr>
              <w:tab/>
            </w:r>
            <w:r w:rsidR="00980CCA" w:rsidRPr="00980CCA">
              <w:rPr>
                <w:rStyle w:val="Hyperlink"/>
              </w:rPr>
              <w:t>Employment</w:t>
            </w:r>
            <w:r w:rsidR="00980CCA" w:rsidRPr="00980CCA">
              <w:rPr>
                <w:webHidden/>
              </w:rPr>
              <w:tab/>
            </w:r>
            <w:r w:rsidR="00980CCA" w:rsidRPr="00980CCA">
              <w:rPr>
                <w:webHidden/>
              </w:rPr>
              <w:fldChar w:fldCharType="begin"/>
            </w:r>
            <w:r w:rsidR="00980CCA" w:rsidRPr="00980CCA">
              <w:rPr>
                <w:webHidden/>
              </w:rPr>
              <w:instrText xml:space="preserve"> PAGEREF _Toc53474403 \h </w:instrText>
            </w:r>
            <w:r w:rsidR="00980CCA" w:rsidRPr="00980CCA">
              <w:rPr>
                <w:webHidden/>
              </w:rPr>
            </w:r>
            <w:r w:rsidR="00980CCA" w:rsidRPr="00980CCA">
              <w:rPr>
                <w:webHidden/>
              </w:rPr>
              <w:fldChar w:fldCharType="separate"/>
            </w:r>
            <w:r>
              <w:rPr>
                <w:webHidden/>
              </w:rPr>
              <w:t>26</w:t>
            </w:r>
            <w:r w:rsidR="00980CCA" w:rsidRPr="00980CCA">
              <w:rPr>
                <w:webHidden/>
              </w:rPr>
              <w:fldChar w:fldCharType="end"/>
            </w:r>
          </w:hyperlink>
        </w:p>
        <w:p w14:paraId="4D162D44" w14:textId="584B801F" w:rsidR="00980CCA" w:rsidRPr="00980CCA" w:rsidRDefault="003D6A67" w:rsidP="00994CE1">
          <w:pPr>
            <w:pStyle w:val="TOC2"/>
            <w:rPr>
              <w:rFonts w:asciiTheme="minorHAnsi" w:hAnsiTheme="minorHAnsi" w:cstheme="minorBidi"/>
              <w:sz w:val="22"/>
              <w:szCs w:val="22"/>
              <w:lang w:val="en-GB" w:eastAsia="en-GB"/>
            </w:rPr>
          </w:pPr>
          <w:hyperlink w:anchor="_Toc53474404" w:history="1">
            <w:r w:rsidR="00980CCA" w:rsidRPr="00980CCA">
              <w:rPr>
                <w:rStyle w:val="Hyperlink"/>
              </w:rPr>
              <w:t>E5</w:t>
            </w:r>
            <w:r w:rsidR="00980CCA" w:rsidRPr="00980CCA">
              <w:rPr>
                <w:rFonts w:asciiTheme="minorHAnsi" w:hAnsiTheme="minorHAnsi" w:cstheme="minorBidi"/>
                <w:sz w:val="22"/>
                <w:szCs w:val="22"/>
                <w:lang w:val="en-GB" w:eastAsia="en-GB"/>
              </w:rPr>
              <w:tab/>
            </w:r>
            <w:r w:rsidR="00980CCA" w:rsidRPr="00980CCA">
              <w:rPr>
                <w:rStyle w:val="Hyperlink"/>
              </w:rPr>
              <w:t>Productivity</w:t>
            </w:r>
            <w:r w:rsidR="00980CCA" w:rsidRPr="00980CCA">
              <w:rPr>
                <w:webHidden/>
              </w:rPr>
              <w:tab/>
            </w:r>
            <w:r w:rsidR="00980CCA" w:rsidRPr="00980CCA">
              <w:rPr>
                <w:webHidden/>
              </w:rPr>
              <w:fldChar w:fldCharType="begin"/>
            </w:r>
            <w:r w:rsidR="00980CCA" w:rsidRPr="00980CCA">
              <w:rPr>
                <w:webHidden/>
              </w:rPr>
              <w:instrText xml:space="preserve"> PAGEREF _Toc53474404 \h </w:instrText>
            </w:r>
            <w:r w:rsidR="00980CCA" w:rsidRPr="00980CCA">
              <w:rPr>
                <w:webHidden/>
              </w:rPr>
            </w:r>
            <w:r w:rsidR="00980CCA" w:rsidRPr="00980CCA">
              <w:rPr>
                <w:webHidden/>
              </w:rPr>
              <w:fldChar w:fldCharType="separate"/>
            </w:r>
            <w:r>
              <w:rPr>
                <w:webHidden/>
              </w:rPr>
              <w:t>27</w:t>
            </w:r>
            <w:r w:rsidR="00980CCA" w:rsidRPr="00980CCA">
              <w:rPr>
                <w:webHidden/>
              </w:rPr>
              <w:fldChar w:fldCharType="end"/>
            </w:r>
          </w:hyperlink>
        </w:p>
        <w:p w14:paraId="66D378D2" w14:textId="5D527FB9" w:rsidR="00980CCA" w:rsidRPr="00980CCA" w:rsidRDefault="003D6A67" w:rsidP="00994CE1">
          <w:pPr>
            <w:pStyle w:val="TOC2"/>
            <w:rPr>
              <w:rFonts w:asciiTheme="minorHAnsi" w:hAnsiTheme="minorHAnsi" w:cstheme="minorBidi"/>
              <w:sz w:val="22"/>
              <w:szCs w:val="22"/>
              <w:lang w:val="en-GB" w:eastAsia="en-GB"/>
            </w:rPr>
          </w:pPr>
          <w:hyperlink w:anchor="_Toc53474405" w:history="1">
            <w:r w:rsidR="00980CCA" w:rsidRPr="00980CCA">
              <w:rPr>
                <w:rStyle w:val="Hyperlink"/>
              </w:rPr>
              <w:t>E6</w:t>
            </w:r>
            <w:r w:rsidR="00980CCA" w:rsidRPr="00980CCA">
              <w:rPr>
                <w:rFonts w:asciiTheme="minorHAnsi" w:hAnsiTheme="minorHAnsi" w:cstheme="minorBidi"/>
                <w:sz w:val="22"/>
                <w:szCs w:val="22"/>
                <w:lang w:val="en-GB" w:eastAsia="en-GB"/>
              </w:rPr>
              <w:tab/>
            </w:r>
            <w:r w:rsidR="00980CCA" w:rsidRPr="00980CCA">
              <w:rPr>
                <w:rStyle w:val="Hyperlink"/>
              </w:rPr>
              <w:t>Profitability</w:t>
            </w:r>
            <w:r w:rsidR="00980CCA" w:rsidRPr="00980CCA">
              <w:rPr>
                <w:webHidden/>
              </w:rPr>
              <w:tab/>
            </w:r>
            <w:r w:rsidR="00980CCA" w:rsidRPr="00980CCA">
              <w:rPr>
                <w:webHidden/>
              </w:rPr>
              <w:fldChar w:fldCharType="begin"/>
            </w:r>
            <w:r w:rsidR="00980CCA" w:rsidRPr="00980CCA">
              <w:rPr>
                <w:webHidden/>
              </w:rPr>
              <w:instrText xml:space="preserve"> PAGEREF _Toc53474405 \h </w:instrText>
            </w:r>
            <w:r w:rsidR="00980CCA" w:rsidRPr="00980CCA">
              <w:rPr>
                <w:webHidden/>
              </w:rPr>
            </w:r>
            <w:r w:rsidR="00980CCA" w:rsidRPr="00980CCA">
              <w:rPr>
                <w:webHidden/>
              </w:rPr>
              <w:fldChar w:fldCharType="separate"/>
            </w:r>
            <w:r>
              <w:rPr>
                <w:webHidden/>
              </w:rPr>
              <w:t>28</w:t>
            </w:r>
            <w:r w:rsidR="00980CCA" w:rsidRPr="00980CCA">
              <w:rPr>
                <w:webHidden/>
              </w:rPr>
              <w:fldChar w:fldCharType="end"/>
            </w:r>
          </w:hyperlink>
        </w:p>
        <w:p w14:paraId="59CEF870" w14:textId="27242E5E" w:rsidR="00980CCA" w:rsidRPr="00980CCA" w:rsidRDefault="003D6A67" w:rsidP="00994CE1">
          <w:pPr>
            <w:pStyle w:val="TOC2"/>
            <w:rPr>
              <w:rFonts w:asciiTheme="minorHAnsi" w:hAnsiTheme="minorHAnsi" w:cstheme="minorBidi"/>
              <w:sz w:val="22"/>
              <w:szCs w:val="22"/>
              <w:lang w:val="en-GB" w:eastAsia="en-GB"/>
            </w:rPr>
          </w:pPr>
          <w:hyperlink w:anchor="_Toc53474406" w:history="1">
            <w:r w:rsidR="00980CCA" w:rsidRPr="00980CCA">
              <w:rPr>
                <w:rStyle w:val="Hyperlink"/>
              </w:rPr>
              <w:t>E7</w:t>
            </w:r>
            <w:r w:rsidR="00980CCA" w:rsidRPr="00980CCA">
              <w:rPr>
                <w:rFonts w:asciiTheme="minorHAnsi" w:hAnsiTheme="minorHAnsi" w:cstheme="minorBidi"/>
                <w:sz w:val="22"/>
                <w:szCs w:val="22"/>
                <w:lang w:val="en-GB" w:eastAsia="en-GB"/>
              </w:rPr>
              <w:tab/>
            </w:r>
            <w:r w:rsidR="00980CCA" w:rsidRPr="00980CCA">
              <w:rPr>
                <w:rStyle w:val="Hyperlink"/>
              </w:rPr>
              <w:t>Return on investment (ROI)</w:t>
            </w:r>
            <w:r w:rsidR="00980CCA" w:rsidRPr="00980CCA">
              <w:rPr>
                <w:webHidden/>
              </w:rPr>
              <w:tab/>
            </w:r>
            <w:r w:rsidR="00980CCA" w:rsidRPr="00980CCA">
              <w:rPr>
                <w:webHidden/>
              </w:rPr>
              <w:fldChar w:fldCharType="begin"/>
            </w:r>
            <w:r w:rsidR="00980CCA" w:rsidRPr="00980CCA">
              <w:rPr>
                <w:webHidden/>
              </w:rPr>
              <w:instrText xml:space="preserve"> PAGEREF _Toc53474406 \h </w:instrText>
            </w:r>
            <w:r w:rsidR="00980CCA" w:rsidRPr="00980CCA">
              <w:rPr>
                <w:webHidden/>
              </w:rPr>
            </w:r>
            <w:r w:rsidR="00980CCA" w:rsidRPr="00980CCA">
              <w:rPr>
                <w:webHidden/>
              </w:rPr>
              <w:fldChar w:fldCharType="separate"/>
            </w:r>
            <w:r>
              <w:rPr>
                <w:webHidden/>
              </w:rPr>
              <w:t>28</w:t>
            </w:r>
            <w:r w:rsidR="00980CCA" w:rsidRPr="00980CCA">
              <w:rPr>
                <w:webHidden/>
              </w:rPr>
              <w:fldChar w:fldCharType="end"/>
            </w:r>
          </w:hyperlink>
        </w:p>
        <w:p w14:paraId="741DCCF5" w14:textId="3B1894A9" w:rsidR="00980CCA" w:rsidRPr="00980CCA" w:rsidRDefault="003D6A67" w:rsidP="00994CE1">
          <w:pPr>
            <w:pStyle w:val="TOC2"/>
            <w:rPr>
              <w:rFonts w:asciiTheme="minorHAnsi" w:hAnsiTheme="minorHAnsi" w:cstheme="minorBidi"/>
              <w:sz w:val="22"/>
              <w:szCs w:val="22"/>
              <w:lang w:val="en-GB" w:eastAsia="en-GB"/>
            </w:rPr>
          </w:pPr>
          <w:hyperlink w:anchor="_Toc53474407" w:history="1">
            <w:r w:rsidR="00980CCA" w:rsidRPr="00980CCA">
              <w:rPr>
                <w:rStyle w:val="Hyperlink"/>
              </w:rPr>
              <w:t>E8</w:t>
            </w:r>
            <w:r w:rsidR="00980CCA" w:rsidRPr="00980CCA">
              <w:rPr>
                <w:rFonts w:asciiTheme="minorHAnsi" w:hAnsiTheme="minorHAnsi" w:cstheme="minorBidi"/>
                <w:sz w:val="22"/>
                <w:szCs w:val="22"/>
                <w:lang w:val="en-GB" w:eastAsia="en-GB"/>
              </w:rPr>
              <w:tab/>
            </w:r>
            <w:r w:rsidR="00980CCA" w:rsidRPr="00980CCA">
              <w:rPr>
                <w:rStyle w:val="Hyperlink"/>
              </w:rPr>
              <w:t>Investment and ability to raise capital</w:t>
            </w:r>
            <w:r w:rsidR="00980CCA" w:rsidRPr="00980CCA">
              <w:rPr>
                <w:webHidden/>
              </w:rPr>
              <w:tab/>
            </w:r>
            <w:r w:rsidR="00980CCA" w:rsidRPr="00980CCA">
              <w:rPr>
                <w:webHidden/>
              </w:rPr>
              <w:fldChar w:fldCharType="begin"/>
            </w:r>
            <w:r w:rsidR="00980CCA" w:rsidRPr="00980CCA">
              <w:rPr>
                <w:webHidden/>
              </w:rPr>
              <w:instrText xml:space="preserve"> PAGEREF _Toc53474407 \h </w:instrText>
            </w:r>
            <w:r w:rsidR="00980CCA" w:rsidRPr="00980CCA">
              <w:rPr>
                <w:webHidden/>
              </w:rPr>
            </w:r>
            <w:r w:rsidR="00980CCA" w:rsidRPr="00980CCA">
              <w:rPr>
                <w:webHidden/>
              </w:rPr>
              <w:fldChar w:fldCharType="separate"/>
            </w:r>
            <w:r>
              <w:rPr>
                <w:webHidden/>
              </w:rPr>
              <w:t>29</w:t>
            </w:r>
            <w:r w:rsidR="00980CCA" w:rsidRPr="00980CCA">
              <w:rPr>
                <w:webHidden/>
              </w:rPr>
              <w:fldChar w:fldCharType="end"/>
            </w:r>
          </w:hyperlink>
        </w:p>
        <w:p w14:paraId="364CBEE7" w14:textId="7766DBB8" w:rsidR="00980CCA" w:rsidRPr="00980CCA" w:rsidRDefault="003D6A67" w:rsidP="00994CE1">
          <w:pPr>
            <w:pStyle w:val="TOC2"/>
            <w:rPr>
              <w:rFonts w:asciiTheme="minorHAnsi" w:hAnsiTheme="minorHAnsi" w:cstheme="minorBidi"/>
              <w:sz w:val="22"/>
              <w:szCs w:val="22"/>
              <w:lang w:val="en-GB" w:eastAsia="en-GB"/>
            </w:rPr>
          </w:pPr>
          <w:hyperlink w:anchor="_Toc53474408" w:history="1">
            <w:r w:rsidR="00980CCA" w:rsidRPr="00980CCA">
              <w:rPr>
                <w:rStyle w:val="Hyperlink"/>
              </w:rPr>
              <w:t>E9</w:t>
            </w:r>
            <w:r w:rsidR="00980CCA" w:rsidRPr="00980CCA">
              <w:rPr>
                <w:rFonts w:asciiTheme="minorHAnsi" w:hAnsiTheme="minorHAnsi" w:cstheme="minorBidi"/>
                <w:sz w:val="22"/>
                <w:szCs w:val="22"/>
                <w:lang w:val="en-GB" w:eastAsia="en-GB"/>
              </w:rPr>
              <w:tab/>
            </w:r>
            <w:r w:rsidR="00980CCA" w:rsidRPr="00980CCA">
              <w:rPr>
                <w:rStyle w:val="Hyperlink"/>
              </w:rPr>
              <w:t>Stocks</w:t>
            </w:r>
            <w:r w:rsidR="00980CCA" w:rsidRPr="00980CCA">
              <w:rPr>
                <w:webHidden/>
              </w:rPr>
              <w:tab/>
            </w:r>
            <w:r w:rsidR="00980CCA" w:rsidRPr="00980CCA">
              <w:rPr>
                <w:webHidden/>
              </w:rPr>
              <w:fldChar w:fldCharType="begin"/>
            </w:r>
            <w:r w:rsidR="00980CCA" w:rsidRPr="00980CCA">
              <w:rPr>
                <w:webHidden/>
              </w:rPr>
              <w:instrText xml:space="preserve"> PAGEREF _Toc53474408 \h </w:instrText>
            </w:r>
            <w:r w:rsidR="00980CCA" w:rsidRPr="00980CCA">
              <w:rPr>
                <w:webHidden/>
              </w:rPr>
            </w:r>
            <w:r w:rsidR="00980CCA" w:rsidRPr="00980CCA">
              <w:rPr>
                <w:webHidden/>
              </w:rPr>
              <w:fldChar w:fldCharType="separate"/>
            </w:r>
            <w:r>
              <w:rPr>
                <w:webHidden/>
              </w:rPr>
              <w:t>30</w:t>
            </w:r>
            <w:r w:rsidR="00980CCA" w:rsidRPr="00980CCA">
              <w:rPr>
                <w:webHidden/>
              </w:rPr>
              <w:fldChar w:fldCharType="end"/>
            </w:r>
          </w:hyperlink>
        </w:p>
        <w:p w14:paraId="39446CF9" w14:textId="468224C9" w:rsidR="00980CCA" w:rsidRPr="00980CCA" w:rsidRDefault="003D6A67" w:rsidP="00994CE1">
          <w:pPr>
            <w:pStyle w:val="TOC2"/>
            <w:rPr>
              <w:rFonts w:asciiTheme="minorHAnsi" w:hAnsiTheme="minorHAnsi" w:cstheme="minorBidi"/>
              <w:sz w:val="22"/>
              <w:szCs w:val="22"/>
              <w:lang w:val="en-GB" w:eastAsia="en-GB"/>
            </w:rPr>
          </w:pPr>
          <w:hyperlink w:anchor="_Toc53474409" w:history="1">
            <w:r w:rsidR="00980CCA" w:rsidRPr="00980CCA">
              <w:rPr>
                <w:rStyle w:val="Hyperlink"/>
              </w:rPr>
              <w:t>E10</w:t>
            </w:r>
            <w:r w:rsidR="00980CCA" w:rsidRPr="00980CCA">
              <w:rPr>
                <w:rFonts w:asciiTheme="minorHAnsi" w:hAnsiTheme="minorHAnsi" w:cstheme="minorBidi"/>
                <w:sz w:val="22"/>
                <w:szCs w:val="22"/>
                <w:lang w:val="en-GB" w:eastAsia="en-GB"/>
              </w:rPr>
              <w:tab/>
            </w:r>
            <w:r w:rsidR="00980CCA" w:rsidRPr="00980CCA">
              <w:rPr>
                <w:rStyle w:val="Hyperlink"/>
              </w:rPr>
              <w:t>Cash flow</w:t>
            </w:r>
            <w:r w:rsidR="00980CCA" w:rsidRPr="00980CCA">
              <w:rPr>
                <w:webHidden/>
              </w:rPr>
              <w:tab/>
            </w:r>
            <w:r w:rsidR="00980CCA" w:rsidRPr="00980CCA">
              <w:rPr>
                <w:webHidden/>
              </w:rPr>
              <w:fldChar w:fldCharType="begin"/>
            </w:r>
            <w:r w:rsidR="00980CCA" w:rsidRPr="00980CCA">
              <w:rPr>
                <w:webHidden/>
              </w:rPr>
              <w:instrText xml:space="preserve"> PAGEREF _Toc53474409 \h </w:instrText>
            </w:r>
            <w:r w:rsidR="00980CCA" w:rsidRPr="00980CCA">
              <w:rPr>
                <w:webHidden/>
              </w:rPr>
            </w:r>
            <w:r w:rsidR="00980CCA" w:rsidRPr="00980CCA">
              <w:rPr>
                <w:webHidden/>
              </w:rPr>
              <w:fldChar w:fldCharType="separate"/>
            </w:r>
            <w:r>
              <w:rPr>
                <w:webHidden/>
              </w:rPr>
              <w:t>30</w:t>
            </w:r>
            <w:r w:rsidR="00980CCA" w:rsidRPr="00980CCA">
              <w:rPr>
                <w:webHidden/>
              </w:rPr>
              <w:fldChar w:fldCharType="end"/>
            </w:r>
          </w:hyperlink>
        </w:p>
        <w:p w14:paraId="11156A1F" w14:textId="57F567B4" w:rsidR="00980CCA" w:rsidRPr="00980CCA" w:rsidRDefault="003D6A67" w:rsidP="00994CE1">
          <w:pPr>
            <w:pStyle w:val="TOC2"/>
            <w:rPr>
              <w:rFonts w:asciiTheme="minorHAnsi" w:hAnsiTheme="minorHAnsi" w:cstheme="minorBidi"/>
              <w:sz w:val="22"/>
              <w:szCs w:val="22"/>
              <w:lang w:val="en-GB" w:eastAsia="en-GB"/>
            </w:rPr>
          </w:pPr>
          <w:hyperlink w:anchor="_Toc53474410" w:history="1">
            <w:r w:rsidR="00980CCA" w:rsidRPr="00980CCA">
              <w:rPr>
                <w:rStyle w:val="Hyperlink"/>
              </w:rPr>
              <w:t>E11</w:t>
            </w:r>
            <w:r w:rsidR="00980CCA" w:rsidRPr="00980CCA">
              <w:rPr>
                <w:rFonts w:asciiTheme="minorHAnsi" w:hAnsiTheme="minorHAnsi" w:cstheme="minorBidi"/>
                <w:sz w:val="22"/>
                <w:szCs w:val="22"/>
                <w:lang w:val="en-GB" w:eastAsia="en-GB"/>
              </w:rPr>
              <w:tab/>
            </w:r>
            <w:r w:rsidR="00980CCA" w:rsidRPr="00980CCA">
              <w:rPr>
                <w:rStyle w:val="Hyperlink"/>
              </w:rPr>
              <w:t>Other factors</w:t>
            </w:r>
            <w:r w:rsidR="00980CCA" w:rsidRPr="00980CCA">
              <w:rPr>
                <w:webHidden/>
              </w:rPr>
              <w:tab/>
            </w:r>
            <w:r w:rsidR="00980CCA" w:rsidRPr="00980CCA">
              <w:rPr>
                <w:webHidden/>
              </w:rPr>
              <w:fldChar w:fldCharType="begin"/>
            </w:r>
            <w:r w:rsidR="00980CCA" w:rsidRPr="00980CCA">
              <w:rPr>
                <w:webHidden/>
              </w:rPr>
              <w:instrText xml:space="preserve"> PAGEREF _Toc53474410 \h </w:instrText>
            </w:r>
            <w:r w:rsidR="00980CCA" w:rsidRPr="00980CCA">
              <w:rPr>
                <w:webHidden/>
              </w:rPr>
            </w:r>
            <w:r w:rsidR="00980CCA" w:rsidRPr="00980CCA">
              <w:rPr>
                <w:webHidden/>
              </w:rPr>
              <w:fldChar w:fldCharType="separate"/>
            </w:r>
            <w:r>
              <w:rPr>
                <w:webHidden/>
              </w:rPr>
              <w:t>31</w:t>
            </w:r>
            <w:r w:rsidR="00980CCA" w:rsidRPr="00980CCA">
              <w:rPr>
                <w:webHidden/>
              </w:rPr>
              <w:fldChar w:fldCharType="end"/>
            </w:r>
          </w:hyperlink>
        </w:p>
        <w:p w14:paraId="7D94DCAF" w14:textId="2DF589B3" w:rsidR="00980CCA" w:rsidRPr="00980CCA" w:rsidRDefault="003D6A67" w:rsidP="00994CE1">
          <w:pPr>
            <w:pStyle w:val="TOC2"/>
            <w:rPr>
              <w:rFonts w:asciiTheme="minorHAnsi" w:hAnsiTheme="minorHAnsi" w:cstheme="minorBidi"/>
              <w:sz w:val="22"/>
              <w:szCs w:val="22"/>
              <w:lang w:val="en-GB" w:eastAsia="en-GB"/>
            </w:rPr>
          </w:pPr>
          <w:hyperlink w:anchor="_Toc53474411" w:history="1">
            <w:r w:rsidR="00980CCA" w:rsidRPr="00980CCA">
              <w:rPr>
                <w:rStyle w:val="Hyperlink"/>
              </w:rPr>
              <w:t>E12</w:t>
            </w:r>
            <w:r w:rsidR="00980CCA" w:rsidRPr="00980CCA">
              <w:rPr>
                <w:rFonts w:asciiTheme="minorHAnsi" w:hAnsiTheme="minorHAnsi" w:cstheme="minorBidi"/>
                <w:sz w:val="22"/>
                <w:szCs w:val="22"/>
                <w:lang w:val="en-GB" w:eastAsia="en-GB"/>
              </w:rPr>
              <w:tab/>
            </w:r>
            <w:r w:rsidR="00980CCA" w:rsidRPr="00980CCA">
              <w:rPr>
                <w:rStyle w:val="Hyperlink"/>
              </w:rPr>
              <w:t>Other questions</w:t>
            </w:r>
            <w:r w:rsidR="00980CCA" w:rsidRPr="00980CCA">
              <w:rPr>
                <w:webHidden/>
              </w:rPr>
              <w:tab/>
            </w:r>
            <w:r w:rsidR="00980CCA" w:rsidRPr="00980CCA">
              <w:rPr>
                <w:webHidden/>
              </w:rPr>
              <w:fldChar w:fldCharType="begin"/>
            </w:r>
            <w:r w:rsidR="00980CCA" w:rsidRPr="00980CCA">
              <w:rPr>
                <w:webHidden/>
              </w:rPr>
              <w:instrText xml:space="preserve"> PAGEREF _Toc53474411 \h </w:instrText>
            </w:r>
            <w:r w:rsidR="00980CCA" w:rsidRPr="00980CCA">
              <w:rPr>
                <w:webHidden/>
              </w:rPr>
            </w:r>
            <w:r w:rsidR="00980CCA" w:rsidRPr="00980CCA">
              <w:rPr>
                <w:webHidden/>
              </w:rPr>
              <w:fldChar w:fldCharType="separate"/>
            </w:r>
            <w:r>
              <w:rPr>
                <w:webHidden/>
              </w:rPr>
              <w:t>31</w:t>
            </w:r>
            <w:r w:rsidR="00980CCA" w:rsidRPr="00980CCA">
              <w:rPr>
                <w:webHidden/>
              </w:rPr>
              <w:fldChar w:fldCharType="end"/>
            </w:r>
          </w:hyperlink>
        </w:p>
        <w:p w14:paraId="52E312F8" w14:textId="429DADF6" w:rsidR="00980CCA" w:rsidRDefault="003D6A67" w:rsidP="00980CCA">
          <w:pPr>
            <w:pStyle w:val="TOC1"/>
            <w:rPr>
              <w:rFonts w:asciiTheme="minorHAnsi" w:hAnsiTheme="minorHAnsi" w:cstheme="minorBidi"/>
              <w:sz w:val="22"/>
              <w:lang w:val="en-GB" w:eastAsia="en-GB"/>
            </w:rPr>
          </w:pPr>
          <w:hyperlink w:anchor="_Toc53474412" w:history="1">
            <w:r w:rsidR="00980CCA" w:rsidRPr="00B65296">
              <w:rPr>
                <w:rStyle w:val="Hyperlink"/>
                <w:bCs/>
              </w:rPr>
              <w:t>SECTION F:</w:t>
            </w:r>
            <w:r w:rsidR="00980CCA" w:rsidRPr="00B65296">
              <w:rPr>
                <w:rStyle w:val="Hyperlink"/>
              </w:rPr>
              <w:t xml:space="preserve"> </w:t>
            </w:r>
            <w:r w:rsidR="00980CCA" w:rsidRPr="00B65296">
              <w:rPr>
                <w:rStyle w:val="Hyperlink"/>
                <w:bCs/>
              </w:rPr>
              <w:t>Causation</w:t>
            </w:r>
            <w:r w:rsidR="00980CCA">
              <w:rPr>
                <w:webHidden/>
              </w:rPr>
              <w:tab/>
            </w:r>
            <w:r w:rsidR="00980CCA">
              <w:rPr>
                <w:webHidden/>
              </w:rPr>
              <w:fldChar w:fldCharType="begin"/>
            </w:r>
            <w:r w:rsidR="00980CCA">
              <w:rPr>
                <w:webHidden/>
              </w:rPr>
              <w:instrText xml:space="preserve"> PAGEREF _Toc53474412 \h </w:instrText>
            </w:r>
            <w:r w:rsidR="00980CCA">
              <w:rPr>
                <w:webHidden/>
              </w:rPr>
            </w:r>
            <w:r w:rsidR="00980CCA">
              <w:rPr>
                <w:webHidden/>
              </w:rPr>
              <w:fldChar w:fldCharType="separate"/>
            </w:r>
            <w:r>
              <w:rPr>
                <w:webHidden/>
              </w:rPr>
              <w:t>33</w:t>
            </w:r>
            <w:r w:rsidR="00980CCA">
              <w:rPr>
                <w:webHidden/>
              </w:rPr>
              <w:fldChar w:fldCharType="end"/>
            </w:r>
          </w:hyperlink>
        </w:p>
        <w:p w14:paraId="6C5B956C" w14:textId="294B573C" w:rsidR="00980CCA" w:rsidRPr="00980CCA" w:rsidRDefault="003D6A67" w:rsidP="00994CE1">
          <w:pPr>
            <w:pStyle w:val="TOC2"/>
            <w:rPr>
              <w:rFonts w:asciiTheme="minorHAnsi" w:hAnsiTheme="minorHAnsi" w:cstheme="minorBidi"/>
              <w:sz w:val="22"/>
              <w:szCs w:val="22"/>
              <w:lang w:val="en-GB" w:eastAsia="en-GB"/>
            </w:rPr>
          </w:pPr>
          <w:hyperlink w:anchor="_Toc53474413" w:history="1">
            <w:r w:rsidR="00980CCA" w:rsidRPr="00980CCA">
              <w:rPr>
                <w:rStyle w:val="Hyperlink"/>
              </w:rPr>
              <w:t>F1</w:t>
            </w:r>
            <w:r w:rsidR="00980CCA" w:rsidRPr="00980CCA">
              <w:rPr>
                <w:rFonts w:asciiTheme="minorHAnsi" w:hAnsiTheme="minorHAnsi" w:cstheme="minorBidi"/>
                <w:sz w:val="22"/>
                <w:szCs w:val="22"/>
                <w:lang w:val="en-GB" w:eastAsia="en-GB"/>
              </w:rPr>
              <w:tab/>
            </w:r>
            <w:r w:rsidR="00980CCA" w:rsidRPr="00980CCA">
              <w:rPr>
                <w:rStyle w:val="Hyperlink"/>
              </w:rPr>
              <w:t>Link between serious injury and increase in imports</w:t>
            </w:r>
            <w:r w:rsidR="00980CCA" w:rsidRPr="00980CCA">
              <w:rPr>
                <w:webHidden/>
              </w:rPr>
              <w:tab/>
            </w:r>
            <w:r w:rsidR="00980CCA" w:rsidRPr="00980CCA">
              <w:rPr>
                <w:webHidden/>
              </w:rPr>
              <w:fldChar w:fldCharType="begin"/>
            </w:r>
            <w:r w:rsidR="00980CCA" w:rsidRPr="00980CCA">
              <w:rPr>
                <w:webHidden/>
              </w:rPr>
              <w:instrText xml:space="preserve"> PAGEREF _Toc53474413 \h </w:instrText>
            </w:r>
            <w:r w:rsidR="00980CCA" w:rsidRPr="00980CCA">
              <w:rPr>
                <w:webHidden/>
              </w:rPr>
            </w:r>
            <w:r w:rsidR="00980CCA" w:rsidRPr="00980CCA">
              <w:rPr>
                <w:webHidden/>
              </w:rPr>
              <w:fldChar w:fldCharType="separate"/>
            </w:r>
            <w:r>
              <w:rPr>
                <w:webHidden/>
              </w:rPr>
              <w:t>33</w:t>
            </w:r>
            <w:r w:rsidR="00980CCA" w:rsidRPr="00980CCA">
              <w:rPr>
                <w:webHidden/>
              </w:rPr>
              <w:fldChar w:fldCharType="end"/>
            </w:r>
          </w:hyperlink>
        </w:p>
        <w:p w14:paraId="10804E91" w14:textId="4D63BF8B" w:rsidR="00980CCA" w:rsidRPr="00980CCA" w:rsidRDefault="003D6A67" w:rsidP="00994CE1">
          <w:pPr>
            <w:pStyle w:val="TOC2"/>
            <w:rPr>
              <w:rFonts w:asciiTheme="minorHAnsi" w:hAnsiTheme="minorHAnsi" w:cstheme="minorBidi"/>
              <w:sz w:val="22"/>
              <w:szCs w:val="22"/>
              <w:lang w:val="en-GB" w:eastAsia="en-GB"/>
            </w:rPr>
          </w:pPr>
          <w:hyperlink w:anchor="_Toc53474414" w:history="1">
            <w:r w:rsidR="00980CCA" w:rsidRPr="00980CCA">
              <w:rPr>
                <w:rStyle w:val="Hyperlink"/>
              </w:rPr>
              <w:t>F2</w:t>
            </w:r>
            <w:r w:rsidR="00980CCA" w:rsidRPr="00980CCA">
              <w:rPr>
                <w:rFonts w:asciiTheme="minorHAnsi" w:hAnsiTheme="minorHAnsi" w:cstheme="minorBidi"/>
                <w:sz w:val="22"/>
                <w:szCs w:val="22"/>
                <w:lang w:val="en-GB" w:eastAsia="en-GB"/>
              </w:rPr>
              <w:tab/>
            </w:r>
            <w:r w:rsidR="00980CCA" w:rsidRPr="00980CCA">
              <w:rPr>
                <w:rStyle w:val="Hyperlink"/>
              </w:rPr>
              <w:t>Other causation factors</w:t>
            </w:r>
            <w:r w:rsidR="00980CCA" w:rsidRPr="00980CCA">
              <w:rPr>
                <w:webHidden/>
              </w:rPr>
              <w:tab/>
            </w:r>
            <w:r w:rsidR="00980CCA" w:rsidRPr="00980CCA">
              <w:rPr>
                <w:webHidden/>
              </w:rPr>
              <w:fldChar w:fldCharType="begin"/>
            </w:r>
            <w:r w:rsidR="00980CCA" w:rsidRPr="00980CCA">
              <w:rPr>
                <w:webHidden/>
              </w:rPr>
              <w:instrText xml:space="preserve"> PAGEREF _Toc53474414 \h </w:instrText>
            </w:r>
            <w:r w:rsidR="00980CCA" w:rsidRPr="00980CCA">
              <w:rPr>
                <w:webHidden/>
              </w:rPr>
            </w:r>
            <w:r w:rsidR="00980CCA" w:rsidRPr="00980CCA">
              <w:rPr>
                <w:webHidden/>
              </w:rPr>
              <w:fldChar w:fldCharType="separate"/>
            </w:r>
            <w:r>
              <w:rPr>
                <w:webHidden/>
              </w:rPr>
              <w:t>33</w:t>
            </w:r>
            <w:r w:rsidR="00980CCA" w:rsidRPr="00980CCA">
              <w:rPr>
                <w:webHidden/>
              </w:rPr>
              <w:fldChar w:fldCharType="end"/>
            </w:r>
          </w:hyperlink>
        </w:p>
        <w:p w14:paraId="2552CDBF" w14:textId="37C4EADF" w:rsidR="00980CCA" w:rsidRDefault="003D6A67" w:rsidP="00980CCA">
          <w:pPr>
            <w:pStyle w:val="TOC1"/>
            <w:rPr>
              <w:rFonts w:asciiTheme="minorHAnsi" w:hAnsiTheme="minorHAnsi" w:cstheme="minorBidi"/>
              <w:sz w:val="22"/>
              <w:lang w:val="en-GB" w:eastAsia="en-GB"/>
            </w:rPr>
          </w:pPr>
          <w:hyperlink w:anchor="_Toc53474415" w:history="1">
            <w:r w:rsidR="00980CCA" w:rsidRPr="00B65296">
              <w:rPr>
                <w:rStyle w:val="Hyperlink"/>
                <w:bCs/>
              </w:rPr>
              <w:t>SECTION G:</w:t>
            </w:r>
            <w:r w:rsidR="00980CCA" w:rsidRPr="00B65296">
              <w:rPr>
                <w:rStyle w:val="Hyperlink"/>
              </w:rPr>
              <w:t xml:space="preserve"> </w:t>
            </w:r>
            <w:r w:rsidR="00980CCA" w:rsidRPr="00B65296">
              <w:rPr>
                <w:rStyle w:val="Hyperlink"/>
                <w:bCs/>
              </w:rPr>
              <w:t>Adjustment plan</w:t>
            </w:r>
            <w:r w:rsidR="00980CCA">
              <w:rPr>
                <w:webHidden/>
              </w:rPr>
              <w:tab/>
            </w:r>
            <w:r w:rsidR="00980CCA">
              <w:rPr>
                <w:webHidden/>
              </w:rPr>
              <w:fldChar w:fldCharType="begin"/>
            </w:r>
            <w:r w:rsidR="00980CCA">
              <w:rPr>
                <w:webHidden/>
              </w:rPr>
              <w:instrText xml:space="preserve"> PAGEREF _Toc53474415 \h </w:instrText>
            </w:r>
            <w:r w:rsidR="00980CCA">
              <w:rPr>
                <w:webHidden/>
              </w:rPr>
            </w:r>
            <w:r w:rsidR="00980CCA">
              <w:rPr>
                <w:webHidden/>
              </w:rPr>
              <w:fldChar w:fldCharType="separate"/>
            </w:r>
            <w:r>
              <w:rPr>
                <w:webHidden/>
              </w:rPr>
              <w:t>35</w:t>
            </w:r>
            <w:r w:rsidR="00980CCA">
              <w:rPr>
                <w:webHidden/>
              </w:rPr>
              <w:fldChar w:fldCharType="end"/>
            </w:r>
          </w:hyperlink>
        </w:p>
        <w:p w14:paraId="74ABCD49" w14:textId="701B8C52" w:rsidR="00980CCA" w:rsidRPr="00994CE1" w:rsidRDefault="003D6A67" w:rsidP="00994CE1">
          <w:pPr>
            <w:pStyle w:val="TOC2"/>
            <w:rPr>
              <w:rFonts w:asciiTheme="minorHAnsi" w:hAnsiTheme="minorHAnsi" w:cstheme="minorBidi"/>
              <w:sz w:val="22"/>
              <w:szCs w:val="22"/>
              <w:lang w:val="en-GB" w:eastAsia="en-GB"/>
            </w:rPr>
          </w:pPr>
          <w:hyperlink w:anchor="_Toc53474416" w:history="1">
            <w:r w:rsidR="00980CCA" w:rsidRPr="00994CE1">
              <w:rPr>
                <w:rStyle w:val="Hyperlink"/>
              </w:rPr>
              <w:t>G1</w:t>
            </w:r>
            <w:r w:rsidR="00980CCA" w:rsidRPr="00994CE1">
              <w:rPr>
                <w:rFonts w:asciiTheme="minorHAnsi" w:hAnsiTheme="minorHAnsi" w:cstheme="minorBidi"/>
                <w:sz w:val="22"/>
                <w:szCs w:val="22"/>
                <w:lang w:val="en-GB" w:eastAsia="en-GB"/>
              </w:rPr>
              <w:tab/>
            </w:r>
            <w:r w:rsidR="00980CCA" w:rsidRPr="00994CE1">
              <w:rPr>
                <w:rStyle w:val="Hyperlink"/>
              </w:rPr>
              <w:t>Your company adjustment plan</w:t>
            </w:r>
            <w:r w:rsidR="00980CCA" w:rsidRPr="00994CE1">
              <w:rPr>
                <w:webHidden/>
              </w:rPr>
              <w:tab/>
            </w:r>
            <w:r w:rsidR="00980CCA" w:rsidRPr="00994CE1">
              <w:rPr>
                <w:webHidden/>
              </w:rPr>
              <w:fldChar w:fldCharType="begin"/>
            </w:r>
            <w:r w:rsidR="00980CCA" w:rsidRPr="00994CE1">
              <w:rPr>
                <w:webHidden/>
              </w:rPr>
              <w:instrText xml:space="preserve"> PAGEREF _Toc53474416 \h </w:instrText>
            </w:r>
            <w:r w:rsidR="00980CCA" w:rsidRPr="00994CE1">
              <w:rPr>
                <w:webHidden/>
              </w:rPr>
            </w:r>
            <w:r w:rsidR="00980CCA" w:rsidRPr="00994CE1">
              <w:rPr>
                <w:webHidden/>
              </w:rPr>
              <w:fldChar w:fldCharType="separate"/>
            </w:r>
            <w:r>
              <w:rPr>
                <w:webHidden/>
              </w:rPr>
              <w:t>35</w:t>
            </w:r>
            <w:r w:rsidR="00980CCA" w:rsidRPr="00994CE1">
              <w:rPr>
                <w:webHidden/>
              </w:rPr>
              <w:fldChar w:fldCharType="end"/>
            </w:r>
          </w:hyperlink>
        </w:p>
        <w:p w14:paraId="7DEF4C7F" w14:textId="53A51FB0" w:rsidR="00980CCA" w:rsidRDefault="003D6A67" w:rsidP="00980CCA">
          <w:pPr>
            <w:pStyle w:val="TOC1"/>
            <w:rPr>
              <w:rFonts w:asciiTheme="minorHAnsi" w:hAnsiTheme="minorHAnsi" w:cstheme="minorBidi"/>
              <w:sz w:val="22"/>
              <w:lang w:val="en-GB" w:eastAsia="en-GB"/>
            </w:rPr>
          </w:pPr>
          <w:hyperlink w:anchor="_Toc53474417" w:history="1">
            <w:r w:rsidR="00980CCA" w:rsidRPr="00B65296">
              <w:rPr>
                <w:rStyle w:val="Hyperlink"/>
                <w:bCs/>
              </w:rPr>
              <w:t>SECTION H:</w:t>
            </w:r>
            <w:r w:rsidR="00980CCA" w:rsidRPr="00B65296">
              <w:rPr>
                <w:rStyle w:val="Hyperlink"/>
              </w:rPr>
              <w:t xml:space="preserve"> </w:t>
            </w:r>
            <w:r w:rsidR="00980CCA" w:rsidRPr="00B65296">
              <w:rPr>
                <w:rStyle w:val="Hyperlink"/>
                <w:bCs/>
              </w:rPr>
              <w:t>Economic interest</w:t>
            </w:r>
            <w:r w:rsidR="00980CCA">
              <w:rPr>
                <w:webHidden/>
              </w:rPr>
              <w:tab/>
            </w:r>
            <w:r w:rsidR="00980CCA">
              <w:rPr>
                <w:webHidden/>
              </w:rPr>
              <w:fldChar w:fldCharType="begin"/>
            </w:r>
            <w:r w:rsidR="00980CCA">
              <w:rPr>
                <w:webHidden/>
              </w:rPr>
              <w:instrText xml:space="preserve"> PAGEREF _Toc53474417 \h </w:instrText>
            </w:r>
            <w:r w:rsidR="00980CCA">
              <w:rPr>
                <w:webHidden/>
              </w:rPr>
            </w:r>
            <w:r w:rsidR="00980CCA">
              <w:rPr>
                <w:webHidden/>
              </w:rPr>
              <w:fldChar w:fldCharType="separate"/>
            </w:r>
            <w:r>
              <w:rPr>
                <w:webHidden/>
              </w:rPr>
              <w:t>37</w:t>
            </w:r>
            <w:r w:rsidR="00980CCA">
              <w:rPr>
                <w:webHidden/>
              </w:rPr>
              <w:fldChar w:fldCharType="end"/>
            </w:r>
          </w:hyperlink>
        </w:p>
        <w:p w14:paraId="6056A264" w14:textId="4784C51A" w:rsidR="00980CCA" w:rsidRPr="00994CE1" w:rsidRDefault="003D6A67" w:rsidP="00994CE1">
          <w:pPr>
            <w:pStyle w:val="TOC2"/>
            <w:rPr>
              <w:rFonts w:asciiTheme="minorHAnsi" w:hAnsiTheme="minorHAnsi" w:cstheme="minorBidi"/>
              <w:sz w:val="22"/>
              <w:szCs w:val="22"/>
              <w:lang w:val="en-GB" w:eastAsia="en-GB"/>
            </w:rPr>
          </w:pPr>
          <w:hyperlink w:anchor="_Toc53474418" w:history="1">
            <w:r w:rsidR="00980CCA" w:rsidRPr="00994CE1">
              <w:rPr>
                <w:rStyle w:val="Hyperlink"/>
              </w:rPr>
              <w:t>H1</w:t>
            </w:r>
            <w:r w:rsidR="00980CCA" w:rsidRPr="00994CE1">
              <w:rPr>
                <w:rFonts w:asciiTheme="minorHAnsi" w:hAnsiTheme="minorHAnsi" w:cstheme="minorBidi"/>
                <w:sz w:val="22"/>
                <w:szCs w:val="22"/>
                <w:lang w:val="en-GB" w:eastAsia="en-GB"/>
              </w:rPr>
              <w:tab/>
            </w:r>
            <w:r w:rsidR="00980CCA" w:rsidRPr="00994CE1">
              <w:rPr>
                <w:rStyle w:val="Hyperlink"/>
              </w:rPr>
              <w:t>UK economic interest</w:t>
            </w:r>
            <w:r w:rsidR="00980CCA" w:rsidRPr="00994CE1">
              <w:rPr>
                <w:webHidden/>
              </w:rPr>
              <w:tab/>
            </w:r>
            <w:r w:rsidR="00980CCA" w:rsidRPr="00994CE1">
              <w:rPr>
                <w:webHidden/>
              </w:rPr>
              <w:fldChar w:fldCharType="begin"/>
            </w:r>
            <w:r w:rsidR="00980CCA" w:rsidRPr="00994CE1">
              <w:rPr>
                <w:webHidden/>
              </w:rPr>
              <w:instrText xml:space="preserve"> PAGEREF _Toc53474418 \h </w:instrText>
            </w:r>
            <w:r w:rsidR="00980CCA" w:rsidRPr="00994CE1">
              <w:rPr>
                <w:webHidden/>
              </w:rPr>
            </w:r>
            <w:r w:rsidR="00980CCA" w:rsidRPr="00994CE1">
              <w:rPr>
                <w:webHidden/>
              </w:rPr>
              <w:fldChar w:fldCharType="separate"/>
            </w:r>
            <w:r>
              <w:rPr>
                <w:webHidden/>
              </w:rPr>
              <w:t>37</w:t>
            </w:r>
            <w:r w:rsidR="00980CCA" w:rsidRPr="00994CE1">
              <w:rPr>
                <w:webHidden/>
              </w:rPr>
              <w:fldChar w:fldCharType="end"/>
            </w:r>
          </w:hyperlink>
        </w:p>
        <w:p w14:paraId="76A0B2B6" w14:textId="224E8238" w:rsidR="00980CCA" w:rsidRDefault="003D6A67" w:rsidP="00980CCA">
          <w:pPr>
            <w:pStyle w:val="TOC1"/>
            <w:rPr>
              <w:rFonts w:asciiTheme="minorHAnsi" w:hAnsiTheme="minorHAnsi" w:cstheme="minorBidi"/>
              <w:sz w:val="22"/>
              <w:lang w:val="en-GB" w:eastAsia="en-GB"/>
            </w:rPr>
          </w:pPr>
          <w:hyperlink w:anchor="_Toc53474419" w:history="1">
            <w:r w:rsidR="00980CCA" w:rsidRPr="00B65296">
              <w:rPr>
                <w:rStyle w:val="Hyperlink"/>
                <w:bCs/>
              </w:rPr>
              <w:t>SECTION I:</w:t>
            </w:r>
            <w:r w:rsidR="00980CCA" w:rsidRPr="00B65296">
              <w:rPr>
                <w:rStyle w:val="Hyperlink"/>
              </w:rPr>
              <w:t xml:space="preserve"> </w:t>
            </w:r>
            <w:r w:rsidR="00980CCA" w:rsidRPr="00B65296">
              <w:rPr>
                <w:rStyle w:val="Hyperlink"/>
                <w:bCs/>
              </w:rPr>
              <w:t>Next steps and declaration</w:t>
            </w:r>
            <w:r w:rsidR="00980CCA">
              <w:rPr>
                <w:webHidden/>
              </w:rPr>
              <w:tab/>
            </w:r>
            <w:r w:rsidR="00980CCA">
              <w:rPr>
                <w:webHidden/>
              </w:rPr>
              <w:fldChar w:fldCharType="begin"/>
            </w:r>
            <w:r w:rsidR="00980CCA">
              <w:rPr>
                <w:webHidden/>
              </w:rPr>
              <w:instrText xml:space="preserve"> PAGEREF _Toc53474419 \h </w:instrText>
            </w:r>
            <w:r w:rsidR="00980CCA">
              <w:rPr>
                <w:webHidden/>
              </w:rPr>
            </w:r>
            <w:r w:rsidR="00980CCA">
              <w:rPr>
                <w:webHidden/>
              </w:rPr>
              <w:fldChar w:fldCharType="separate"/>
            </w:r>
            <w:r>
              <w:rPr>
                <w:webHidden/>
              </w:rPr>
              <w:t>42</w:t>
            </w:r>
            <w:r w:rsidR="00980CCA">
              <w:rPr>
                <w:webHidden/>
              </w:rPr>
              <w:fldChar w:fldCharType="end"/>
            </w:r>
          </w:hyperlink>
        </w:p>
        <w:p w14:paraId="0DF4EEE6" w14:textId="447A6ADE" w:rsidR="00980CCA" w:rsidRPr="00994CE1" w:rsidRDefault="003D6A67" w:rsidP="00994CE1">
          <w:pPr>
            <w:pStyle w:val="TOC2"/>
            <w:rPr>
              <w:rFonts w:asciiTheme="minorHAnsi" w:hAnsiTheme="minorHAnsi" w:cstheme="minorBidi"/>
              <w:sz w:val="22"/>
              <w:szCs w:val="22"/>
              <w:lang w:val="en-GB" w:eastAsia="en-GB"/>
            </w:rPr>
          </w:pPr>
          <w:hyperlink w:anchor="_Toc53474420" w:history="1">
            <w:r w:rsidR="00980CCA" w:rsidRPr="00994CE1">
              <w:rPr>
                <w:rStyle w:val="Hyperlink"/>
              </w:rPr>
              <w:t>Next steps</w:t>
            </w:r>
            <w:r w:rsidR="00980CCA" w:rsidRPr="00994CE1">
              <w:rPr>
                <w:webHidden/>
              </w:rPr>
              <w:tab/>
            </w:r>
            <w:r w:rsidR="00980CCA" w:rsidRPr="00994CE1">
              <w:rPr>
                <w:webHidden/>
              </w:rPr>
              <w:fldChar w:fldCharType="begin"/>
            </w:r>
            <w:r w:rsidR="00980CCA" w:rsidRPr="00994CE1">
              <w:rPr>
                <w:webHidden/>
              </w:rPr>
              <w:instrText xml:space="preserve"> PAGEREF _Toc53474420 \h </w:instrText>
            </w:r>
            <w:r w:rsidR="00980CCA" w:rsidRPr="00994CE1">
              <w:rPr>
                <w:webHidden/>
              </w:rPr>
            </w:r>
            <w:r w:rsidR="00980CCA" w:rsidRPr="00994CE1">
              <w:rPr>
                <w:webHidden/>
              </w:rPr>
              <w:fldChar w:fldCharType="separate"/>
            </w:r>
            <w:r>
              <w:rPr>
                <w:webHidden/>
              </w:rPr>
              <w:t>42</w:t>
            </w:r>
            <w:r w:rsidR="00980CCA" w:rsidRPr="00994CE1">
              <w:rPr>
                <w:webHidden/>
              </w:rPr>
              <w:fldChar w:fldCharType="end"/>
            </w:r>
          </w:hyperlink>
        </w:p>
        <w:p w14:paraId="087DADEC" w14:textId="5501A983" w:rsidR="00980CCA" w:rsidRPr="00994CE1" w:rsidRDefault="003D6A67" w:rsidP="00994CE1">
          <w:pPr>
            <w:pStyle w:val="TOC2"/>
            <w:rPr>
              <w:rFonts w:asciiTheme="minorHAnsi" w:hAnsiTheme="minorHAnsi" w:cstheme="minorBidi"/>
              <w:sz w:val="22"/>
              <w:szCs w:val="22"/>
              <w:lang w:val="en-GB" w:eastAsia="en-GB"/>
            </w:rPr>
          </w:pPr>
          <w:hyperlink w:anchor="_Toc53474421" w:history="1">
            <w:r w:rsidR="00980CCA" w:rsidRPr="00994CE1">
              <w:rPr>
                <w:rStyle w:val="Hyperlink"/>
              </w:rPr>
              <w:t>Declaration</w:t>
            </w:r>
            <w:r w:rsidR="00980CCA" w:rsidRPr="00994CE1">
              <w:rPr>
                <w:webHidden/>
              </w:rPr>
              <w:tab/>
            </w:r>
            <w:r w:rsidR="00980CCA" w:rsidRPr="00994CE1">
              <w:rPr>
                <w:webHidden/>
              </w:rPr>
              <w:fldChar w:fldCharType="begin"/>
            </w:r>
            <w:r w:rsidR="00980CCA" w:rsidRPr="00994CE1">
              <w:rPr>
                <w:webHidden/>
              </w:rPr>
              <w:instrText xml:space="preserve"> PAGEREF _Toc53474421 \h </w:instrText>
            </w:r>
            <w:r w:rsidR="00980CCA" w:rsidRPr="00994CE1">
              <w:rPr>
                <w:webHidden/>
              </w:rPr>
            </w:r>
            <w:r w:rsidR="00980CCA" w:rsidRPr="00994CE1">
              <w:rPr>
                <w:webHidden/>
              </w:rPr>
              <w:fldChar w:fldCharType="separate"/>
            </w:r>
            <w:r>
              <w:rPr>
                <w:webHidden/>
              </w:rPr>
              <w:t>42</w:t>
            </w:r>
            <w:r w:rsidR="00980CCA" w:rsidRPr="00994CE1">
              <w:rPr>
                <w:webHidden/>
              </w:rPr>
              <w:fldChar w:fldCharType="end"/>
            </w:r>
          </w:hyperlink>
        </w:p>
        <w:p w14:paraId="5885EB55" w14:textId="539283B2" w:rsidR="00980CCA" w:rsidRDefault="003D6A67" w:rsidP="00980CCA">
          <w:pPr>
            <w:pStyle w:val="TOC1"/>
            <w:rPr>
              <w:rFonts w:asciiTheme="minorHAnsi" w:hAnsiTheme="minorHAnsi" w:cstheme="minorBidi"/>
              <w:sz w:val="22"/>
              <w:lang w:val="en-GB" w:eastAsia="en-GB"/>
            </w:rPr>
          </w:pPr>
          <w:hyperlink w:anchor="_Toc53474422" w:history="1">
            <w:r w:rsidR="00980CCA" w:rsidRPr="00B65296">
              <w:rPr>
                <w:rStyle w:val="Hyperlink"/>
                <w:bCs/>
              </w:rPr>
              <w:t>SECTION J:</w:t>
            </w:r>
            <w:r w:rsidR="00980CCA" w:rsidRPr="00B65296">
              <w:rPr>
                <w:rStyle w:val="Hyperlink"/>
              </w:rPr>
              <w:t xml:space="preserve"> </w:t>
            </w:r>
            <w:r w:rsidR="00980CCA" w:rsidRPr="00B65296">
              <w:rPr>
                <w:rStyle w:val="Hyperlink"/>
                <w:bCs/>
              </w:rPr>
              <w:t>Checklist and appendices</w:t>
            </w:r>
            <w:r w:rsidR="00980CCA">
              <w:rPr>
                <w:webHidden/>
              </w:rPr>
              <w:tab/>
            </w:r>
            <w:r w:rsidR="00980CCA">
              <w:rPr>
                <w:webHidden/>
              </w:rPr>
              <w:fldChar w:fldCharType="begin"/>
            </w:r>
            <w:r w:rsidR="00980CCA">
              <w:rPr>
                <w:webHidden/>
              </w:rPr>
              <w:instrText xml:space="preserve"> PAGEREF _Toc53474422 \h </w:instrText>
            </w:r>
            <w:r w:rsidR="00980CCA">
              <w:rPr>
                <w:webHidden/>
              </w:rPr>
            </w:r>
            <w:r w:rsidR="00980CCA">
              <w:rPr>
                <w:webHidden/>
              </w:rPr>
              <w:fldChar w:fldCharType="separate"/>
            </w:r>
            <w:r>
              <w:rPr>
                <w:webHidden/>
              </w:rPr>
              <w:t>43</w:t>
            </w:r>
            <w:r w:rsidR="00980CCA">
              <w:rPr>
                <w:webHidden/>
              </w:rPr>
              <w:fldChar w:fldCharType="end"/>
            </w:r>
          </w:hyperlink>
        </w:p>
        <w:p w14:paraId="4F1F0922" w14:textId="76F58917" w:rsidR="007A56DF" w:rsidRDefault="00165DE3">
          <w:r>
            <w:fldChar w:fldCharType="end"/>
          </w:r>
        </w:p>
      </w:sdtContent>
    </w:sdt>
    <w:p w14:paraId="450D606B" w14:textId="15F78B22" w:rsidR="00DD78E1" w:rsidRPr="00DD78E1" w:rsidRDefault="00DD78E1" w:rsidP="00186FCF">
      <w:pPr>
        <w:pStyle w:val="TOCHeading"/>
        <w:spacing w:before="0" w:line="22" w:lineRule="atLeast"/>
      </w:pPr>
    </w:p>
    <w:p w14:paraId="2D38C449" w14:textId="77777777" w:rsidR="00DD78E1" w:rsidRDefault="00DD78E1" w:rsidP="00186FCF">
      <w:pPr>
        <w:spacing w:after="0" w:line="22" w:lineRule="atLeast"/>
        <w:rPr>
          <w:lang w:val="en-US"/>
        </w:rPr>
      </w:pPr>
    </w:p>
    <w:p w14:paraId="1DC5D17A" w14:textId="77777777" w:rsidR="00DD78E1" w:rsidRPr="002247FC" w:rsidRDefault="00DD78E1" w:rsidP="00186FCF">
      <w:pPr>
        <w:spacing w:after="0" w:line="22" w:lineRule="atLeast"/>
        <w:rPr>
          <w:lang w:val="en-US"/>
        </w:rPr>
      </w:pPr>
    </w:p>
    <w:p w14:paraId="485CE369" w14:textId="77777777" w:rsidR="00735588" w:rsidRDefault="00735588" w:rsidP="007A380D">
      <w:pPr>
        <w:spacing w:after="0" w:line="22" w:lineRule="atLeast"/>
        <w:rPr>
          <w:rFonts w:ascii="Arial" w:hAnsi="Arial" w:cs="Arial"/>
          <w:b/>
          <w:sz w:val="36"/>
        </w:rPr>
        <w:sectPr w:rsidR="00735588" w:rsidSect="00617416">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09" w:footer="709" w:gutter="0"/>
          <w:pgNumType w:fmt="lowerRoman"/>
          <w:cols w:space="708"/>
          <w:docGrid w:linePitch="360"/>
        </w:sectPr>
      </w:pPr>
      <w:bookmarkStart w:id="1" w:name="_GoBack"/>
      <w:bookmarkEnd w:id="0"/>
      <w:bookmarkEnd w:id="1"/>
    </w:p>
    <w:p w14:paraId="243E6269" w14:textId="77777777" w:rsidR="00EF1B03" w:rsidRPr="008D07C9" w:rsidRDefault="00EF1B03" w:rsidP="008D07C9">
      <w:pPr>
        <w:pStyle w:val="Heading1"/>
        <w:spacing w:before="0"/>
        <w:jc w:val="center"/>
        <w:rPr>
          <w:b/>
          <w:bCs/>
          <w:color w:val="auto"/>
          <w:sz w:val="36"/>
          <w:szCs w:val="36"/>
        </w:rPr>
      </w:pPr>
      <w:bookmarkStart w:id="2" w:name="_Toc53474373"/>
      <w:r w:rsidRPr="008D07C9">
        <w:rPr>
          <w:b/>
          <w:bCs/>
          <w:color w:val="auto"/>
          <w:sz w:val="36"/>
          <w:szCs w:val="36"/>
        </w:rPr>
        <w:lastRenderedPageBreak/>
        <w:t>The scope of this review</w:t>
      </w:r>
      <w:bookmarkEnd w:id="2"/>
    </w:p>
    <w:p w14:paraId="08521DDB" w14:textId="77777777" w:rsidR="00EF1B03" w:rsidRPr="000F53CB" w:rsidRDefault="00EF1B03" w:rsidP="00EF1B03">
      <w:pPr>
        <w:suppressAutoHyphens/>
        <w:spacing w:after="0" w:line="22" w:lineRule="atLeast"/>
        <w:contextualSpacing/>
        <w:rPr>
          <w:rFonts w:ascii="Arial" w:hAnsi="Arial" w:cs="Arial"/>
        </w:rPr>
      </w:pPr>
    </w:p>
    <w:p w14:paraId="51500784" w14:textId="77777777" w:rsidR="00EF1B03" w:rsidRPr="00FE2BD9" w:rsidRDefault="00EF1B03" w:rsidP="00FE2BD9">
      <w:pPr>
        <w:pStyle w:val="Heading2"/>
        <w:rPr>
          <w:b/>
          <w:bCs/>
          <w:color w:val="auto"/>
          <w:sz w:val="32"/>
          <w:szCs w:val="32"/>
        </w:rPr>
      </w:pPr>
      <w:bookmarkStart w:id="3" w:name="_Toc53474374"/>
      <w:r w:rsidRPr="00FE2BD9">
        <w:rPr>
          <w:b/>
          <w:bCs/>
          <w:color w:val="auto"/>
          <w:sz w:val="32"/>
          <w:szCs w:val="32"/>
        </w:rPr>
        <w:t>Goods subject to review</w:t>
      </w:r>
      <w:bookmarkEnd w:id="3"/>
    </w:p>
    <w:p w14:paraId="063D2C32" w14:textId="77777777" w:rsidR="00EF1B03" w:rsidRDefault="00EF1B03" w:rsidP="004E30A9">
      <w:pPr>
        <w:suppressAutoHyphens/>
        <w:spacing w:after="0" w:line="22" w:lineRule="atLeast"/>
        <w:contextualSpacing/>
        <w:rPr>
          <w:rFonts w:ascii="Arial" w:hAnsi="Arial" w:cs="Arial"/>
          <w:sz w:val="24"/>
          <w:szCs w:val="24"/>
        </w:rPr>
      </w:pPr>
    </w:p>
    <w:p w14:paraId="40D7AB3E" w14:textId="77777777" w:rsidR="004E30A9" w:rsidRPr="004E30A9" w:rsidRDefault="004E30A9" w:rsidP="004E30A9">
      <w:pPr>
        <w:spacing w:after="0"/>
        <w:rPr>
          <w:rStyle w:val="normaltextrun"/>
          <w:rFonts w:cs="Arial"/>
          <w:sz w:val="24"/>
          <w:szCs w:val="24"/>
        </w:rPr>
      </w:pPr>
      <w:r w:rsidRPr="004E30A9">
        <w:rPr>
          <w:rStyle w:val="normaltextrun"/>
          <w:rFonts w:cs="Arial"/>
          <w:sz w:val="24"/>
          <w:szCs w:val="24"/>
        </w:rPr>
        <w:t>The goods subject to review in this transition review are detailed in the following table</w:t>
      </w:r>
      <w:r w:rsidRPr="004E30A9">
        <w:rPr>
          <w:rStyle w:val="FootnoteReference"/>
          <w:rFonts w:cs="Arial"/>
          <w:sz w:val="24"/>
          <w:szCs w:val="24"/>
        </w:rPr>
        <w:footnoteReference w:id="2"/>
      </w:r>
      <w:r w:rsidRPr="004E30A9">
        <w:rPr>
          <w:rStyle w:val="normaltextrun"/>
          <w:rFonts w:cs="Arial"/>
          <w:sz w:val="24"/>
          <w:szCs w:val="24"/>
        </w:rPr>
        <w:t>:</w:t>
      </w:r>
    </w:p>
    <w:p w14:paraId="2CD14024" w14:textId="77777777" w:rsidR="004E30A9" w:rsidRDefault="004E30A9" w:rsidP="004E30A9">
      <w:pPr>
        <w:spacing w:after="0"/>
        <w:rPr>
          <w:rStyle w:val="normaltextrun"/>
          <w:rFonts w:cs="Arial"/>
        </w:rPr>
      </w:pPr>
    </w:p>
    <w:tbl>
      <w:tblPr>
        <w:tblStyle w:val="GridTable1Light-Accent3"/>
        <w:tblW w:w="10041" w:type="dxa"/>
        <w:tblInd w:w="-431" w:type="dxa"/>
        <w:tblCellMar>
          <w:top w:w="57" w:type="dxa"/>
          <w:bottom w:w="57" w:type="dxa"/>
        </w:tblCellMar>
        <w:tblLook w:val="04A0" w:firstRow="1" w:lastRow="0" w:firstColumn="1" w:lastColumn="0" w:noHBand="0" w:noVBand="1"/>
      </w:tblPr>
      <w:tblGrid>
        <w:gridCol w:w="1134"/>
        <w:gridCol w:w="1956"/>
        <w:gridCol w:w="6951"/>
      </w:tblGrid>
      <w:tr w:rsidR="009C145C" w:rsidRPr="00E873DA" w14:paraId="1E684B80" w14:textId="77777777" w:rsidTr="00AC36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shd w:val="clear" w:color="auto" w:fill="D9D9D9" w:themeFill="background1" w:themeFillShade="D9"/>
          </w:tcPr>
          <w:p w14:paraId="72967E04" w14:textId="77777777" w:rsidR="004E30A9" w:rsidRPr="00E873DA" w:rsidRDefault="004E30A9" w:rsidP="004E30A9">
            <w:pPr>
              <w:rPr>
                <w:rFonts w:ascii="Arial" w:hAnsi="Arial" w:cs="Arial"/>
                <w:sz w:val="20"/>
                <w:szCs w:val="20"/>
                <w:lang w:eastAsia="zh-CN"/>
              </w:rPr>
            </w:pPr>
            <w:proofErr w:type="gramStart"/>
            <w:r w:rsidRPr="00E873DA">
              <w:rPr>
                <w:rFonts w:ascii="Arial" w:hAnsi="Arial" w:cs="Arial"/>
                <w:sz w:val="20"/>
                <w:szCs w:val="20"/>
                <w:lang w:eastAsia="zh-CN"/>
              </w:rPr>
              <w:t>Product  category</w:t>
            </w:r>
            <w:proofErr w:type="gramEnd"/>
            <w:r w:rsidRPr="00E873DA">
              <w:rPr>
                <w:rFonts w:ascii="Arial" w:hAnsi="Arial" w:cs="Arial"/>
                <w:sz w:val="20"/>
                <w:szCs w:val="20"/>
                <w:lang w:eastAsia="zh-CN"/>
              </w:rPr>
              <w:t xml:space="preserve"> number</w:t>
            </w:r>
          </w:p>
        </w:tc>
        <w:tc>
          <w:tcPr>
            <w:tcW w:w="1956" w:type="dxa"/>
            <w:tcBorders>
              <w:bottom w:val="none" w:sz="0" w:space="0" w:color="auto"/>
            </w:tcBorders>
            <w:shd w:val="clear" w:color="auto" w:fill="D9D9D9" w:themeFill="background1" w:themeFillShade="D9"/>
          </w:tcPr>
          <w:p w14:paraId="126D5099" w14:textId="77777777" w:rsidR="004E30A9" w:rsidRPr="00E873DA" w:rsidRDefault="004E30A9" w:rsidP="004E30A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hAnsi="Arial" w:cs="Arial"/>
                <w:sz w:val="20"/>
                <w:szCs w:val="20"/>
                <w:lang w:eastAsia="zh-CN"/>
              </w:rPr>
              <w:t>Product category</w:t>
            </w:r>
          </w:p>
        </w:tc>
        <w:tc>
          <w:tcPr>
            <w:tcW w:w="6951" w:type="dxa"/>
            <w:tcBorders>
              <w:bottom w:val="none" w:sz="0" w:space="0" w:color="auto"/>
            </w:tcBorders>
            <w:shd w:val="clear" w:color="auto" w:fill="D9D9D9" w:themeFill="background1" w:themeFillShade="D9"/>
          </w:tcPr>
          <w:p w14:paraId="06B9BBDA" w14:textId="77777777" w:rsidR="004E30A9" w:rsidRPr="00E873DA" w:rsidRDefault="004E30A9" w:rsidP="004E30A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hAnsi="Arial" w:cs="Arial"/>
                <w:sz w:val="20"/>
                <w:szCs w:val="20"/>
                <w:lang w:eastAsia="zh-CN"/>
              </w:rPr>
              <w:t>Commodity codes</w:t>
            </w:r>
          </w:p>
        </w:tc>
      </w:tr>
      <w:tr w:rsidR="009741C6" w:rsidRPr="00E873DA" w14:paraId="5603866B"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222534E9"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t>1 </w:t>
            </w:r>
          </w:p>
        </w:tc>
        <w:tc>
          <w:tcPr>
            <w:tcW w:w="1956" w:type="dxa"/>
          </w:tcPr>
          <w:p w14:paraId="086B8618"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Hot Rolled Sheets and Strips </w:t>
            </w:r>
          </w:p>
        </w:tc>
        <w:tc>
          <w:tcPr>
            <w:tcW w:w="6951" w:type="dxa"/>
          </w:tcPr>
          <w:p w14:paraId="20040A15"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7208 10 00, 7208 25 00, 7208 26 00, 7208 27 00, 7208 36 00, 7208 37 00, 7208 38 00, 7208 39 00, 7208 40 00, 7208 52 10, 7208 52 99, 7208 53 10, 7208 53 90, 7208 54 00, 7211 13 00, 7211 14 00, 7211 19 00, 7212 60 00, 7225 19 10, 7225 30 10, 7225 30 30, 7225 30 90, 7225 40 15, 7225 40 90, 7226 19 10, 7226 91 20, 7226 91 91, 7226 91 99 </w:t>
            </w:r>
          </w:p>
        </w:tc>
      </w:tr>
      <w:tr w:rsidR="009741C6" w:rsidRPr="00E873DA" w14:paraId="2172B576"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604898F3"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t>2 </w:t>
            </w:r>
          </w:p>
        </w:tc>
        <w:tc>
          <w:tcPr>
            <w:tcW w:w="1956" w:type="dxa"/>
          </w:tcPr>
          <w:p w14:paraId="5C209990"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Cold Rolled Sheets </w:t>
            </w:r>
          </w:p>
        </w:tc>
        <w:tc>
          <w:tcPr>
            <w:tcW w:w="6951" w:type="dxa"/>
          </w:tcPr>
          <w:p w14:paraId="69B009BE"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7209 15 00, 7209 16 90, 7209 17 90, 7209 18 91, 7209 25 00, 7209 26 90, 7209 27 90, 7209 28 90, 7209 90 20, 7209 90 80, 7211 23 20, 7211 23 30, 7211 23 80, 7211 29 00, 7211 90 20, 7211 90 80, 7225 50 20, 7225 50 80, 7226 20 00, 7226 92 00 </w:t>
            </w:r>
          </w:p>
        </w:tc>
      </w:tr>
      <w:tr w:rsidR="009741C6" w:rsidRPr="00E873DA" w14:paraId="664883F3"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48A837E0"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t>4A </w:t>
            </w:r>
          </w:p>
        </w:tc>
        <w:tc>
          <w:tcPr>
            <w:tcW w:w="1956" w:type="dxa"/>
          </w:tcPr>
          <w:p w14:paraId="78745534"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Metallic Coated Sheets </w:t>
            </w:r>
          </w:p>
        </w:tc>
        <w:tc>
          <w:tcPr>
            <w:tcW w:w="6951" w:type="dxa"/>
          </w:tcPr>
          <w:p w14:paraId="21F59B03"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TARIC Codes: 7210 41 00 20, 7210 49 00 20, 7210 61 00 20, 7210 69 00 20, 7212 30 00 20, 7212 50 61 20, 7212 50 69 20, 7225 92 00 20, 7225 99 00 11, 7225 99 00 22, 7225 99 00 45, 7225 99 00 91, 7225 99 00 92, 7226 99 30 10, 7226 99 70 11, 7226 99 70 91, 7226 99 70 94 </w:t>
            </w:r>
          </w:p>
        </w:tc>
      </w:tr>
      <w:tr w:rsidR="009741C6" w:rsidRPr="00E873DA" w14:paraId="7851710F"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06FAF485"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t>4B </w:t>
            </w:r>
          </w:p>
        </w:tc>
        <w:tc>
          <w:tcPr>
            <w:tcW w:w="1956" w:type="dxa"/>
          </w:tcPr>
          <w:p w14:paraId="648353BA"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Metallic Coated Sheets </w:t>
            </w:r>
          </w:p>
        </w:tc>
        <w:tc>
          <w:tcPr>
            <w:tcW w:w="6951" w:type="dxa"/>
          </w:tcPr>
          <w:p w14:paraId="1D2FF65E" w14:textId="77777777" w:rsidR="004E30A9" w:rsidRDefault="004E30A9" w:rsidP="004E30A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E873DA">
              <w:rPr>
                <w:rFonts w:ascii="Arial" w:eastAsia="Times New Roman" w:hAnsi="Arial" w:cs="Arial"/>
                <w:sz w:val="20"/>
                <w:szCs w:val="20"/>
                <w:lang w:eastAsia="en-GB"/>
              </w:rPr>
              <w:t>CN Codes: 7210 20 00, 7210 30 00, 7210 90 80, 7212 20 00, 7212 50 20, 7212 50 30, 7212 50 40, 7212 50 90, 7225 91 00, 7226 99 10  </w:t>
            </w:r>
          </w:p>
          <w:p w14:paraId="540B27EC" w14:textId="77777777" w:rsidR="004E30A9" w:rsidRPr="00E873DA" w:rsidRDefault="004E30A9" w:rsidP="004E30A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p w14:paraId="4B077647"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TARIC codes: 7210 41 00 30, 7210 41 00 80, 7210 49 00 30, 7210 49 00 80, 7210 61 00 30, 7210 61 00 80, 7210 69 00 30, 7210 69 00 80, 7212 30 00 80, 7212 50 61 30, 7212 50 61 80, 7212 50 69 30, 7212 50 69 80, 7225 92 00 80, 7225 99 00 23, 7225 99 00 41, 7225 99 00 93, 7225 99 00 95, 7226 99 30 90, 7226 99 70 19, 7226 99 70 96 </w:t>
            </w:r>
          </w:p>
        </w:tc>
      </w:tr>
      <w:tr w:rsidR="009741C6" w:rsidRPr="00E873DA" w14:paraId="738EE77C"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676B4289"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t>5 </w:t>
            </w:r>
          </w:p>
        </w:tc>
        <w:tc>
          <w:tcPr>
            <w:tcW w:w="1956" w:type="dxa"/>
          </w:tcPr>
          <w:p w14:paraId="18E465CD"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Organic Coated Sheets </w:t>
            </w:r>
          </w:p>
        </w:tc>
        <w:tc>
          <w:tcPr>
            <w:tcW w:w="6951" w:type="dxa"/>
          </w:tcPr>
          <w:p w14:paraId="0D222FC2"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7210 70 80, 7212 40 80 </w:t>
            </w:r>
          </w:p>
        </w:tc>
      </w:tr>
      <w:tr w:rsidR="009741C6" w:rsidRPr="00E873DA" w14:paraId="6FA0CF7C"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4C538139"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t>6 </w:t>
            </w:r>
          </w:p>
        </w:tc>
        <w:tc>
          <w:tcPr>
            <w:tcW w:w="1956" w:type="dxa"/>
          </w:tcPr>
          <w:p w14:paraId="3A91473E"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Tin Mill products </w:t>
            </w:r>
          </w:p>
        </w:tc>
        <w:tc>
          <w:tcPr>
            <w:tcW w:w="6951" w:type="dxa"/>
          </w:tcPr>
          <w:p w14:paraId="7266DFB3"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7209 18 99, 7210 11 00, 7210 12 20, 7210 12 80, 7210 50 00, 7210 70 10, 7210 90 40, 7212 10 10, 7212 10 90, 7212 40 20 </w:t>
            </w:r>
          </w:p>
        </w:tc>
      </w:tr>
      <w:tr w:rsidR="009741C6" w:rsidRPr="00E873DA" w14:paraId="02BBF4C1"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0744B2D3"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t>7 </w:t>
            </w:r>
          </w:p>
        </w:tc>
        <w:tc>
          <w:tcPr>
            <w:tcW w:w="1956" w:type="dxa"/>
          </w:tcPr>
          <w:p w14:paraId="718CF5FB"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w:t>
            </w:r>
            <w:r>
              <w:rPr>
                <w:rFonts w:eastAsia="Times New Roman" w:cs="Arial"/>
                <w:sz w:val="20"/>
                <w:szCs w:val="20"/>
                <w:lang w:eastAsia="en-GB"/>
              </w:rPr>
              <w:t>-</w:t>
            </w:r>
            <w:r w:rsidRPr="00E873DA">
              <w:rPr>
                <w:rFonts w:ascii="Arial" w:eastAsia="Times New Roman" w:hAnsi="Arial" w:cs="Arial"/>
                <w:sz w:val="20"/>
                <w:szCs w:val="20"/>
                <w:lang w:eastAsia="en-GB"/>
              </w:rPr>
              <w:t>Alloy and Other Alloy Quarto Plates </w:t>
            </w:r>
          </w:p>
        </w:tc>
        <w:tc>
          <w:tcPr>
            <w:tcW w:w="6951" w:type="dxa"/>
          </w:tcPr>
          <w:p w14:paraId="47C59A44"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7208 51 20, 7208 51 91, 7208 51 98, 7208 52 91, 7208 90 20, 7208 90 80, 7210 90 30, 7225 40 12, 7225 40 40, 7225 40 60 </w:t>
            </w:r>
          </w:p>
        </w:tc>
      </w:tr>
      <w:tr w:rsidR="009741C6" w:rsidRPr="00E873DA" w14:paraId="2F64631A"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7FA93F9D"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t>12 </w:t>
            </w:r>
          </w:p>
        </w:tc>
        <w:tc>
          <w:tcPr>
            <w:tcW w:w="1956" w:type="dxa"/>
          </w:tcPr>
          <w:p w14:paraId="1AFA7063"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Merchant Bars and Light Sections </w:t>
            </w:r>
          </w:p>
        </w:tc>
        <w:tc>
          <w:tcPr>
            <w:tcW w:w="6951" w:type="dxa"/>
          </w:tcPr>
          <w:p w14:paraId="14B6443C"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7214 30 00, 7214 91 10, 7214 91 90, 7214 99 31, 7214 99 39, 7214 99 50, 7214 99 71, 7214 99 79, 7214 99 95, 7215 90 00, 7216 10 00, 7216 21 00, 7216 22 00, 7216 40 10, 7216 40 90, 7216 50 10, 7216 50 91, 7216 50 99, 7216 99 00, 7228 10 20, 7228 20 10, 7228 20 91, 7228 30 20, 7228 30 41, 7228 30 49, 7228 30 61, 7228 30 69, 7228 30 70, 7228 30 89, 7228 60 20, 7228 60 80, 7228 70 10, 7228 70 90, 7228 80 00 </w:t>
            </w:r>
          </w:p>
        </w:tc>
      </w:tr>
      <w:tr w:rsidR="009741C6" w:rsidRPr="00E873DA" w14:paraId="5191C125"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393AA3DA"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t>13 </w:t>
            </w:r>
          </w:p>
        </w:tc>
        <w:tc>
          <w:tcPr>
            <w:tcW w:w="1956" w:type="dxa"/>
          </w:tcPr>
          <w:p w14:paraId="19ACC002"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Rebars </w:t>
            </w:r>
          </w:p>
        </w:tc>
        <w:tc>
          <w:tcPr>
            <w:tcW w:w="6951" w:type="dxa"/>
          </w:tcPr>
          <w:p w14:paraId="134ED017"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7214 20 00, 7214 99 10 </w:t>
            </w:r>
          </w:p>
        </w:tc>
      </w:tr>
      <w:tr w:rsidR="009741C6" w:rsidRPr="00E873DA" w14:paraId="5E717D4F"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5FAB8A85"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lastRenderedPageBreak/>
              <w:t>14 </w:t>
            </w:r>
          </w:p>
        </w:tc>
        <w:tc>
          <w:tcPr>
            <w:tcW w:w="1956" w:type="dxa"/>
          </w:tcPr>
          <w:p w14:paraId="52EE079A"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Stainless Bars and Light Sections </w:t>
            </w:r>
          </w:p>
        </w:tc>
        <w:tc>
          <w:tcPr>
            <w:tcW w:w="6951" w:type="dxa"/>
          </w:tcPr>
          <w:p w14:paraId="10A67F62"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7222 11 11, 7222 11 19, 7222 11 81, 7222 11 89, 7222 19 10, 7222 19 90, 7222 20 11, 7222 20 19, 7222 20 21, 7222 20 29, 7222 20 31, 7222 20 39, 7222 20 81, 7222 20 89, 7222 30 51, 7222 30 91, 7222 30 97, 7222 40 10, 7222 40 50, 7222 40 90 </w:t>
            </w:r>
          </w:p>
        </w:tc>
      </w:tr>
      <w:tr w:rsidR="009741C6" w:rsidRPr="00E873DA" w14:paraId="0CF262DB"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42E12E12"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t>15 </w:t>
            </w:r>
          </w:p>
        </w:tc>
        <w:tc>
          <w:tcPr>
            <w:tcW w:w="1956" w:type="dxa"/>
          </w:tcPr>
          <w:p w14:paraId="53B1315E"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Stainless Wire Rod </w:t>
            </w:r>
          </w:p>
        </w:tc>
        <w:tc>
          <w:tcPr>
            <w:tcW w:w="6951" w:type="dxa"/>
          </w:tcPr>
          <w:p w14:paraId="4FBFD244"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7221 00 10, 7221 00 90 </w:t>
            </w:r>
          </w:p>
        </w:tc>
      </w:tr>
      <w:tr w:rsidR="009741C6" w:rsidRPr="00E873DA" w14:paraId="030FF0BC"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49C73177"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t>16 </w:t>
            </w:r>
          </w:p>
        </w:tc>
        <w:tc>
          <w:tcPr>
            <w:tcW w:w="1956" w:type="dxa"/>
          </w:tcPr>
          <w:p w14:paraId="79C18E20"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 xml:space="preserve">Non-Alloy and </w:t>
            </w:r>
            <w:proofErr w:type="gramStart"/>
            <w:r w:rsidRPr="00E873DA">
              <w:rPr>
                <w:rFonts w:ascii="Arial" w:eastAsia="Times New Roman" w:hAnsi="Arial" w:cs="Arial"/>
                <w:sz w:val="20"/>
                <w:szCs w:val="20"/>
                <w:lang w:eastAsia="en-GB"/>
              </w:rPr>
              <w:t>Other</w:t>
            </w:r>
            <w:proofErr w:type="gramEnd"/>
            <w:r w:rsidRPr="00E873DA">
              <w:rPr>
                <w:rFonts w:ascii="Arial" w:eastAsia="Times New Roman" w:hAnsi="Arial" w:cs="Arial"/>
                <w:sz w:val="20"/>
                <w:szCs w:val="20"/>
                <w:lang w:eastAsia="en-GB"/>
              </w:rPr>
              <w:t xml:space="preserve"> Alloy Wire Rod </w:t>
            </w:r>
          </w:p>
        </w:tc>
        <w:tc>
          <w:tcPr>
            <w:tcW w:w="6951" w:type="dxa"/>
          </w:tcPr>
          <w:p w14:paraId="1176510C"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7213 10 00, 7213 20 00, 7213 91 10, 7213 91 20, 7213 91 41, 7213 91 49, 7213 91 70, 7213 91 90, 7213 99 10, 7213 99 90, 7227 10 00, 7227 20 00, 7227 90 10, 7227 90 50, 7227 90 95 </w:t>
            </w:r>
          </w:p>
        </w:tc>
      </w:tr>
      <w:tr w:rsidR="009741C6" w:rsidRPr="00E873DA" w14:paraId="7A7CFAE4"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159318B1"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t>17 </w:t>
            </w:r>
          </w:p>
        </w:tc>
        <w:tc>
          <w:tcPr>
            <w:tcW w:w="1956" w:type="dxa"/>
          </w:tcPr>
          <w:p w14:paraId="47270137"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Angles, Shapes and Sections of Iron or Non-Alloy Steel </w:t>
            </w:r>
          </w:p>
        </w:tc>
        <w:tc>
          <w:tcPr>
            <w:tcW w:w="6951" w:type="dxa"/>
          </w:tcPr>
          <w:p w14:paraId="3E666D54"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7216 31 10, 7216 31 90, 7216 32 11, 7216 32 19, 7216 32 91, 7216 32 99, 7216 33 10, 7216 33 90 </w:t>
            </w:r>
          </w:p>
        </w:tc>
      </w:tr>
      <w:tr w:rsidR="009741C6" w:rsidRPr="00E873DA" w14:paraId="3F109AAA"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27B1F2B1"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t>19 </w:t>
            </w:r>
          </w:p>
        </w:tc>
        <w:tc>
          <w:tcPr>
            <w:tcW w:w="1956" w:type="dxa"/>
          </w:tcPr>
          <w:p w14:paraId="70B83F7F"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Railway Material </w:t>
            </w:r>
          </w:p>
        </w:tc>
        <w:tc>
          <w:tcPr>
            <w:tcW w:w="6951" w:type="dxa"/>
          </w:tcPr>
          <w:p w14:paraId="6768EB1D"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7302 10 22, 7302 10 28, 7302 10 40, 7302 10 50, 7302 40 00 </w:t>
            </w:r>
          </w:p>
        </w:tc>
      </w:tr>
      <w:tr w:rsidR="009741C6" w:rsidRPr="00E873DA" w14:paraId="5943CFB3"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7B0A5182"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t>20 </w:t>
            </w:r>
          </w:p>
        </w:tc>
        <w:tc>
          <w:tcPr>
            <w:tcW w:w="1956" w:type="dxa"/>
          </w:tcPr>
          <w:p w14:paraId="55E5DBB1"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Gas pipes </w:t>
            </w:r>
          </w:p>
        </w:tc>
        <w:tc>
          <w:tcPr>
            <w:tcW w:w="6951" w:type="dxa"/>
          </w:tcPr>
          <w:p w14:paraId="6E29EBB1"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7306 30 41, 7306 30 49, 7306 30 72, 7306 30 77 </w:t>
            </w:r>
          </w:p>
        </w:tc>
      </w:tr>
      <w:tr w:rsidR="009741C6" w:rsidRPr="00E873DA" w14:paraId="51E4C3B6"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1983DD2C"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t>21 </w:t>
            </w:r>
          </w:p>
        </w:tc>
        <w:tc>
          <w:tcPr>
            <w:tcW w:w="1956" w:type="dxa"/>
          </w:tcPr>
          <w:p w14:paraId="72C89DF9"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Hollow sections </w:t>
            </w:r>
          </w:p>
        </w:tc>
        <w:tc>
          <w:tcPr>
            <w:tcW w:w="6951" w:type="dxa"/>
          </w:tcPr>
          <w:p w14:paraId="1561541E"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7306 61 10, 7306 61 92, 7306 61 99 </w:t>
            </w:r>
          </w:p>
        </w:tc>
      </w:tr>
      <w:tr w:rsidR="009741C6" w:rsidRPr="00E873DA" w14:paraId="194392C2"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5034FB87"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t>25.A </w:t>
            </w:r>
          </w:p>
        </w:tc>
        <w:tc>
          <w:tcPr>
            <w:tcW w:w="1956" w:type="dxa"/>
          </w:tcPr>
          <w:p w14:paraId="1BA23ECA"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Large welded tubes </w:t>
            </w:r>
          </w:p>
        </w:tc>
        <w:tc>
          <w:tcPr>
            <w:tcW w:w="6951" w:type="dxa"/>
          </w:tcPr>
          <w:p w14:paraId="3A4F8F91"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7305 11 00, 7305 12 00</w:t>
            </w:r>
          </w:p>
        </w:tc>
      </w:tr>
      <w:tr w:rsidR="009741C6" w:rsidRPr="00E873DA" w14:paraId="60BA3ED0"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5061D13A" w14:textId="77777777" w:rsidR="004E30A9" w:rsidRPr="00E873DA" w:rsidRDefault="004E30A9" w:rsidP="004E30A9">
            <w:pPr>
              <w:rPr>
                <w:rFonts w:ascii="Arial" w:eastAsia="Times New Roman" w:hAnsi="Arial" w:cs="Arial"/>
                <w:sz w:val="20"/>
                <w:szCs w:val="20"/>
                <w:lang w:eastAsia="en-GB"/>
              </w:rPr>
            </w:pPr>
            <w:r w:rsidRPr="00E873DA">
              <w:rPr>
                <w:rFonts w:ascii="Arial" w:eastAsia="Times New Roman" w:hAnsi="Arial" w:cs="Arial"/>
                <w:sz w:val="20"/>
                <w:szCs w:val="20"/>
                <w:lang w:eastAsia="en-GB"/>
              </w:rPr>
              <w:t>25.B</w:t>
            </w:r>
          </w:p>
        </w:tc>
        <w:tc>
          <w:tcPr>
            <w:tcW w:w="1956" w:type="dxa"/>
          </w:tcPr>
          <w:p w14:paraId="53A4731D"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873DA">
              <w:rPr>
                <w:rFonts w:ascii="Arial" w:eastAsia="Times New Roman" w:hAnsi="Arial" w:cs="Arial"/>
                <w:sz w:val="20"/>
                <w:szCs w:val="20"/>
                <w:lang w:eastAsia="en-GB"/>
              </w:rPr>
              <w:t>Large welded tubes </w:t>
            </w:r>
          </w:p>
        </w:tc>
        <w:tc>
          <w:tcPr>
            <w:tcW w:w="6951" w:type="dxa"/>
          </w:tcPr>
          <w:p w14:paraId="66E0FF97"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873DA">
              <w:rPr>
                <w:rFonts w:ascii="Arial" w:eastAsia="Times New Roman" w:hAnsi="Arial" w:cs="Arial"/>
                <w:sz w:val="20"/>
                <w:szCs w:val="20"/>
                <w:lang w:eastAsia="en-GB"/>
              </w:rPr>
              <w:t>7305 19 00, 7305 20 00, 7305 31 00, 7305 39 00, 7305 90 00 </w:t>
            </w:r>
          </w:p>
        </w:tc>
      </w:tr>
      <w:tr w:rsidR="009741C6" w:rsidRPr="00E873DA" w14:paraId="2B2D041E"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64088E2C"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t>26 </w:t>
            </w:r>
          </w:p>
        </w:tc>
        <w:tc>
          <w:tcPr>
            <w:tcW w:w="1956" w:type="dxa"/>
          </w:tcPr>
          <w:p w14:paraId="37431B4E"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Other Welded Pipes </w:t>
            </w:r>
          </w:p>
        </w:tc>
        <w:tc>
          <w:tcPr>
            <w:tcW w:w="6951" w:type="dxa"/>
          </w:tcPr>
          <w:p w14:paraId="247B59B4"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7306 11 10, 7306 11 90, 7306 19 10, 7306 19 90, 7306 21 00, 7306 29 00, 7306 30 11, 7306 30 19, 7306 30 80, 7306 40 20, 7306 40 80, 7306 50 20, 7306 50 80, 7306 69 10, 7306 69 90, 7306 90 00 </w:t>
            </w:r>
          </w:p>
        </w:tc>
      </w:tr>
      <w:tr w:rsidR="009741C6" w:rsidRPr="00E873DA" w14:paraId="3D6F43E2"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7903AF70"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t>27 </w:t>
            </w:r>
          </w:p>
        </w:tc>
        <w:tc>
          <w:tcPr>
            <w:tcW w:w="1956" w:type="dxa"/>
          </w:tcPr>
          <w:p w14:paraId="1D6E52E7"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cold finished bars </w:t>
            </w:r>
          </w:p>
        </w:tc>
        <w:tc>
          <w:tcPr>
            <w:tcW w:w="6951" w:type="dxa"/>
          </w:tcPr>
          <w:p w14:paraId="2C6F1B18"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7215 10 00, 7215 50 11, 7215 50 19, 7215 50 80, 7228 10 90, 7228 20 99, 7228 50 20, 7228 50 40, 7228 50 61, 7228 50 69, 7228 50 80 </w:t>
            </w:r>
          </w:p>
        </w:tc>
      </w:tr>
      <w:tr w:rsidR="009741C6" w:rsidRPr="00E873DA" w14:paraId="3A6371E2" w14:textId="77777777" w:rsidTr="00AC36E5">
        <w:tc>
          <w:tcPr>
            <w:cnfStyle w:val="001000000000" w:firstRow="0" w:lastRow="0" w:firstColumn="1" w:lastColumn="0" w:oddVBand="0" w:evenVBand="0" w:oddHBand="0" w:evenHBand="0" w:firstRowFirstColumn="0" w:firstRowLastColumn="0" w:lastRowFirstColumn="0" w:lastRowLastColumn="0"/>
            <w:tcW w:w="1134" w:type="dxa"/>
          </w:tcPr>
          <w:p w14:paraId="708BF89C" w14:textId="77777777" w:rsidR="004E30A9" w:rsidRPr="00E873DA" w:rsidRDefault="004E30A9" w:rsidP="004E30A9">
            <w:pPr>
              <w:rPr>
                <w:rFonts w:ascii="Arial" w:hAnsi="Arial" w:cs="Arial"/>
                <w:sz w:val="20"/>
                <w:szCs w:val="20"/>
                <w:lang w:eastAsia="zh-CN"/>
              </w:rPr>
            </w:pPr>
            <w:r w:rsidRPr="00E873DA">
              <w:rPr>
                <w:rFonts w:ascii="Arial" w:eastAsia="Times New Roman" w:hAnsi="Arial" w:cs="Arial"/>
                <w:sz w:val="20"/>
                <w:szCs w:val="20"/>
                <w:lang w:eastAsia="en-GB"/>
              </w:rPr>
              <w:t>28 </w:t>
            </w:r>
          </w:p>
        </w:tc>
        <w:tc>
          <w:tcPr>
            <w:tcW w:w="1956" w:type="dxa"/>
          </w:tcPr>
          <w:p w14:paraId="44CD6BC3"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Wire </w:t>
            </w:r>
          </w:p>
        </w:tc>
        <w:tc>
          <w:tcPr>
            <w:tcW w:w="6951" w:type="dxa"/>
          </w:tcPr>
          <w:p w14:paraId="17ABF1AF" w14:textId="77777777" w:rsidR="004E30A9" w:rsidRPr="00E873DA" w:rsidRDefault="004E30A9" w:rsidP="004E30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7217 10 10, 7217 10 31, 7217 10 39, 7217 10 50, 7217 10 90, 7217 20 10, 7217 20 30, 7217 20 50, 7217 20 90, 7217 30 41, 7217 30 49, 7217 30 50, 7217 30 90, 7217 90 20, 7217 90 50, 7217 90 90 </w:t>
            </w:r>
          </w:p>
        </w:tc>
      </w:tr>
    </w:tbl>
    <w:p w14:paraId="20C51826" w14:textId="77777777" w:rsidR="00EF1B03" w:rsidRDefault="00EF1B03" w:rsidP="004E30A9">
      <w:pPr>
        <w:suppressAutoHyphens/>
        <w:spacing w:after="0" w:line="22" w:lineRule="atLeast"/>
        <w:contextualSpacing/>
        <w:rPr>
          <w:rFonts w:ascii="Arial" w:eastAsiaTheme="minorEastAsia" w:hAnsi="Arial" w:cs="Arial"/>
          <w:sz w:val="24"/>
          <w:szCs w:val="24"/>
        </w:rPr>
      </w:pPr>
    </w:p>
    <w:p w14:paraId="4D2BE28B" w14:textId="48774DB6" w:rsidR="00276C69" w:rsidRDefault="00276C69" w:rsidP="004E30A9">
      <w:pPr>
        <w:suppressAutoHyphens/>
        <w:spacing w:after="0" w:line="22" w:lineRule="atLeast"/>
        <w:contextualSpacing/>
        <w:rPr>
          <w:rFonts w:ascii="Arial" w:eastAsiaTheme="minorEastAsia" w:hAnsi="Arial" w:cs="Arial"/>
          <w:sz w:val="24"/>
          <w:szCs w:val="24"/>
        </w:rPr>
      </w:pPr>
      <w:r>
        <w:rPr>
          <w:rFonts w:ascii="Arial" w:eastAsiaTheme="minorEastAsia" w:hAnsi="Arial" w:cs="Arial"/>
          <w:sz w:val="24"/>
          <w:szCs w:val="24"/>
        </w:rPr>
        <w:t>Any reference to the goods subject to review refers to the product categories and CN codes covered in the table above.</w:t>
      </w:r>
    </w:p>
    <w:p w14:paraId="23ED1669" w14:textId="59818512" w:rsidR="00996E3D" w:rsidRDefault="00996E3D" w:rsidP="004E30A9">
      <w:pPr>
        <w:suppressAutoHyphens/>
        <w:spacing w:after="0" w:line="22" w:lineRule="atLeast"/>
        <w:contextualSpacing/>
        <w:rPr>
          <w:rFonts w:ascii="Arial" w:eastAsiaTheme="minorEastAsia" w:hAnsi="Arial" w:cs="Arial"/>
          <w:sz w:val="24"/>
          <w:szCs w:val="24"/>
        </w:rPr>
      </w:pPr>
    </w:p>
    <w:p w14:paraId="631A797D" w14:textId="54893A61" w:rsidR="00996E3D" w:rsidRDefault="00996E3D" w:rsidP="00996E3D">
      <w:pPr>
        <w:suppressAutoHyphens/>
        <w:spacing w:after="0" w:line="22" w:lineRule="atLeast"/>
        <w:contextualSpacing/>
        <w:rPr>
          <w:rFonts w:ascii="Arial" w:eastAsiaTheme="minorEastAsia" w:hAnsi="Arial" w:cs="Arial"/>
          <w:sz w:val="24"/>
          <w:szCs w:val="24"/>
        </w:rPr>
      </w:pPr>
      <w:r>
        <w:rPr>
          <w:rFonts w:ascii="Arial" w:hAnsi="Arial" w:cs="Arial"/>
          <w:color w:val="000000" w:themeColor="text1"/>
          <w:sz w:val="24"/>
          <w:szCs w:val="24"/>
        </w:rPr>
        <w:t>Please refer to the Notice of Initiation on the case file for the countries that are exempt from the existing safeguard measure.</w:t>
      </w:r>
    </w:p>
    <w:p w14:paraId="142D1DC0" w14:textId="77777777" w:rsidR="00276C69" w:rsidRDefault="00276C69" w:rsidP="004E30A9">
      <w:pPr>
        <w:suppressAutoHyphens/>
        <w:spacing w:after="0" w:line="22" w:lineRule="atLeast"/>
        <w:contextualSpacing/>
        <w:rPr>
          <w:rFonts w:ascii="Arial" w:eastAsiaTheme="minorEastAsia" w:hAnsi="Arial" w:cs="Arial"/>
          <w:sz w:val="24"/>
          <w:szCs w:val="24"/>
        </w:rPr>
      </w:pPr>
    </w:p>
    <w:p w14:paraId="443C3FF9" w14:textId="77777777" w:rsidR="00EF1B03" w:rsidRPr="00FE2BD9" w:rsidRDefault="00EF1B03" w:rsidP="00FE2BD9">
      <w:pPr>
        <w:pStyle w:val="Heading2"/>
        <w:rPr>
          <w:b/>
          <w:bCs/>
          <w:color w:val="auto"/>
          <w:sz w:val="32"/>
          <w:szCs w:val="32"/>
        </w:rPr>
      </w:pPr>
      <w:bookmarkStart w:id="4" w:name="_Toc53474375"/>
      <w:r w:rsidRPr="00FE2BD9">
        <w:rPr>
          <w:b/>
          <w:bCs/>
          <w:color w:val="auto"/>
          <w:sz w:val="32"/>
          <w:szCs w:val="32"/>
        </w:rPr>
        <w:t>Like goods</w:t>
      </w:r>
      <w:bookmarkEnd w:id="4"/>
    </w:p>
    <w:p w14:paraId="566F08F3" w14:textId="77777777" w:rsidR="00EF1B03" w:rsidRPr="000F53CB" w:rsidRDefault="00EF1B03" w:rsidP="00EF1B03">
      <w:pPr>
        <w:suppressAutoHyphens/>
        <w:spacing w:after="0" w:line="22" w:lineRule="atLeast"/>
        <w:contextualSpacing/>
        <w:rPr>
          <w:rFonts w:ascii="Arial" w:hAnsi="Arial" w:cs="Arial"/>
        </w:rPr>
      </w:pPr>
    </w:p>
    <w:p w14:paraId="7CB735C7" w14:textId="77777777" w:rsidR="00EF1B03" w:rsidRDefault="00EF1B03" w:rsidP="00EF1B03">
      <w:pPr>
        <w:suppressAutoHyphens/>
        <w:spacing w:after="0" w:line="22" w:lineRule="atLeast"/>
        <w:contextualSpacing/>
        <w:rPr>
          <w:rFonts w:ascii="Arial" w:hAnsi="Arial" w:cs="Arial"/>
          <w:color w:val="000000" w:themeColor="text1"/>
          <w:sz w:val="24"/>
          <w:szCs w:val="24"/>
        </w:rPr>
      </w:pPr>
      <w:r>
        <w:rPr>
          <w:rFonts w:ascii="Arial" w:hAnsi="Arial" w:cs="Arial"/>
          <w:color w:val="000000" w:themeColor="text1"/>
          <w:sz w:val="24"/>
          <w:szCs w:val="24"/>
        </w:rPr>
        <w:t xml:space="preserve">This questionnaire asks for information about your company’s production and sales of the goods which are </w:t>
      </w:r>
      <w:r w:rsidRPr="001C6932">
        <w:rPr>
          <w:rFonts w:ascii="Arial" w:hAnsi="Arial" w:cs="Arial"/>
          <w:b/>
          <w:color w:val="000000" w:themeColor="text1"/>
          <w:sz w:val="24"/>
          <w:szCs w:val="24"/>
        </w:rPr>
        <w:t>like</w:t>
      </w:r>
      <w:r>
        <w:rPr>
          <w:rFonts w:ascii="Arial" w:hAnsi="Arial" w:cs="Arial"/>
          <w:color w:val="000000" w:themeColor="text1"/>
          <w:sz w:val="24"/>
          <w:szCs w:val="24"/>
        </w:rPr>
        <w:t xml:space="preserve"> the goods subject to review. Any reference to ‘</w:t>
      </w:r>
      <w:r w:rsidRPr="001C6932">
        <w:rPr>
          <w:rFonts w:ascii="Arial" w:hAnsi="Arial" w:cs="Arial"/>
          <w:b/>
          <w:color w:val="000000" w:themeColor="text1"/>
          <w:sz w:val="24"/>
          <w:szCs w:val="24"/>
        </w:rPr>
        <w:t>like goods</w:t>
      </w:r>
      <w:r>
        <w:rPr>
          <w:rFonts w:ascii="Arial" w:hAnsi="Arial" w:cs="Arial"/>
          <w:color w:val="000000" w:themeColor="text1"/>
          <w:sz w:val="24"/>
          <w:szCs w:val="24"/>
        </w:rPr>
        <w:t>’ in this questionnaire refers to goods produced in the UK which are like the goods subject to review in all respects, or with characteristics closely resembling them.</w:t>
      </w:r>
    </w:p>
    <w:p w14:paraId="1B971BE4" w14:textId="77777777" w:rsidR="00EF1B03" w:rsidRPr="000F53CB" w:rsidRDefault="00EF1B03" w:rsidP="00EF1B03">
      <w:pPr>
        <w:suppressAutoHyphens/>
        <w:spacing w:after="0" w:line="22" w:lineRule="atLeast"/>
        <w:contextualSpacing/>
        <w:rPr>
          <w:rFonts w:ascii="Arial" w:hAnsi="Arial" w:cs="Arial"/>
          <w:b/>
          <w:bCs/>
        </w:rPr>
      </w:pPr>
    </w:p>
    <w:p w14:paraId="0F15B267" w14:textId="77777777" w:rsidR="00EF1B03" w:rsidRPr="00911F7F" w:rsidRDefault="00EF1B03" w:rsidP="00911F7F">
      <w:pPr>
        <w:pStyle w:val="Heading2"/>
        <w:rPr>
          <w:b/>
          <w:bCs/>
          <w:color w:val="auto"/>
          <w:sz w:val="32"/>
          <w:szCs w:val="32"/>
        </w:rPr>
      </w:pPr>
      <w:bookmarkStart w:id="5" w:name="_Toc53474376"/>
      <w:r w:rsidRPr="00911F7F">
        <w:rPr>
          <w:b/>
          <w:bCs/>
          <w:color w:val="auto"/>
          <w:sz w:val="32"/>
          <w:szCs w:val="32"/>
        </w:rPr>
        <w:t>Directly competitive goods</w:t>
      </w:r>
      <w:bookmarkEnd w:id="5"/>
    </w:p>
    <w:p w14:paraId="4E69D237" w14:textId="77777777" w:rsidR="00EF1B03" w:rsidRPr="000F53CB" w:rsidRDefault="00EF1B03" w:rsidP="00EF1B03">
      <w:pPr>
        <w:suppressAutoHyphens/>
        <w:spacing w:after="0" w:line="22" w:lineRule="atLeast"/>
        <w:contextualSpacing/>
        <w:rPr>
          <w:rFonts w:ascii="Arial" w:hAnsi="Arial" w:cs="Arial"/>
        </w:rPr>
      </w:pPr>
    </w:p>
    <w:p w14:paraId="4CB255AE" w14:textId="50AEEEF6" w:rsidR="00EF1B03" w:rsidRPr="00F41C60" w:rsidRDefault="00EF1B03" w:rsidP="00EF1B03">
      <w:pPr>
        <w:tabs>
          <w:tab w:val="left" w:pos="2130"/>
        </w:tabs>
        <w:spacing w:after="0" w:line="22" w:lineRule="atLeast"/>
        <w:contextualSpacing/>
        <w:jc w:val="both"/>
        <w:rPr>
          <w:rFonts w:ascii="Arial" w:hAnsi="Arial" w:cs="Arial"/>
          <w:color w:val="000000" w:themeColor="text1"/>
          <w:sz w:val="24"/>
          <w:szCs w:val="24"/>
        </w:rPr>
      </w:pPr>
      <w:r w:rsidRPr="29123DB4">
        <w:rPr>
          <w:rFonts w:ascii="Arial" w:hAnsi="Arial" w:cs="Arial"/>
          <w:color w:val="000000" w:themeColor="text1"/>
          <w:sz w:val="24"/>
          <w:szCs w:val="24"/>
        </w:rPr>
        <w:lastRenderedPageBreak/>
        <w:t>‘</w:t>
      </w:r>
      <w:r w:rsidRPr="29123DB4">
        <w:rPr>
          <w:rFonts w:ascii="Arial" w:hAnsi="Arial" w:cs="Arial"/>
          <w:b/>
          <w:bCs/>
          <w:color w:val="000000" w:themeColor="text1"/>
          <w:sz w:val="24"/>
          <w:szCs w:val="24"/>
        </w:rPr>
        <w:t>Directly competitive goods</w:t>
      </w:r>
      <w:r w:rsidRPr="29123DB4">
        <w:rPr>
          <w:rFonts w:ascii="Arial" w:hAnsi="Arial" w:cs="Arial"/>
          <w:color w:val="000000" w:themeColor="text1"/>
          <w:sz w:val="24"/>
          <w:szCs w:val="24"/>
        </w:rPr>
        <w:t xml:space="preserve">’ </w:t>
      </w:r>
      <w:r w:rsidR="007842A5">
        <w:rPr>
          <w:rFonts w:ascii="Arial" w:hAnsi="Arial" w:cs="Arial"/>
          <w:color w:val="000000" w:themeColor="text1"/>
          <w:sz w:val="24"/>
          <w:szCs w:val="24"/>
        </w:rPr>
        <w:t>are</w:t>
      </w:r>
      <w:r w:rsidRPr="29123DB4">
        <w:rPr>
          <w:rFonts w:ascii="Arial" w:hAnsi="Arial" w:cs="Arial"/>
          <w:color w:val="000000" w:themeColor="text1"/>
          <w:sz w:val="24"/>
          <w:szCs w:val="24"/>
        </w:rPr>
        <w:t xml:space="preserve"> goods produced in the UK which are directly competitive with the goods subject to review.</w:t>
      </w:r>
    </w:p>
    <w:p w14:paraId="708DDBE9" w14:textId="77777777" w:rsidR="00EF1B03" w:rsidRPr="00F41C60" w:rsidRDefault="00EF1B03" w:rsidP="00EF1B03">
      <w:pPr>
        <w:tabs>
          <w:tab w:val="left" w:pos="2130"/>
        </w:tabs>
        <w:spacing w:after="0" w:line="22" w:lineRule="atLeast"/>
        <w:contextualSpacing/>
        <w:jc w:val="both"/>
        <w:rPr>
          <w:rFonts w:ascii="Arial" w:hAnsi="Arial" w:cs="Arial"/>
          <w:color w:val="000000" w:themeColor="text1"/>
          <w:sz w:val="24"/>
          <w:szCs w:val="24"/>
        </w:rPr>
      </w:pPr>
    </w:p>
    <w:p w14:paraId="0D3A6279" w14:textId="77777777" w:rsidR="00EF1B03" w:rsidRDefault="00EF1B03" w:rsidP="00EF1B03">
      <w:pPr>
        <w:tabs>
          <w:tab w:val="left" w:pos="2130"/>
        </w:tabs>
        <w:spacing w:after="0" w:line="22" w:lineRule="atLeast"/>
        <w:contextualSpacing/>
        <w:rPr>
          <w:rFonts w:ascii="Arial" w:hAnsi="Arial" w:cs="Arial"/>
          <w:color w:val="000000" w:themeColor="text1"/>
          <w:sz w:val="24"/>
          <w:szCs w:val="24"/>
        </w:rPr>
      </w:pPr>
      <w:r w:rsidRPr="2315C558">
        <w:rPr>
          <w:rFonts w:ascii="Arial" w:hAnsi="Arial" w:cs="Arial"/>
          <w:color w:val="000000" w:themeColor="text1"/>
          <w:sz w:val="24"/>
          <w:szCs w:val="24"/>
        </w:rPr>
        <w:t xml:space="preserve">This can include goods that are not only </w:t>
      </w:r>
      <w:proofErr w:type="gramStart"/>
      <w:r w:rsidRPr="2315C558">
        <w:rPr>
          <w:rFonts w:ascii="Arial" w:hAnsi="Arial" w:cs="Arial"/>
          <w:color w:val="000000" w:themeColor="text1"/>
          <w:sz w:val="24"/>
          <w:szCs w:val="24"/>
        </w:rPr>
        <w:t>similar to</w:t>
      </w:r>
      <w:proofErr w:type="gramEnd"/>
      <w:r w:rsidRPr="2315C558">
        <w:rPr>
          <w:rFonts w:ascii="Arial" w:hAnsi="Arial" w:cs="Arial"/>
          <w:color w:val="000000" w:themeColor="text1"/>
          <w:sz w:val="24"/>
          <w:szCs w:val="24"/>
        </w:rPr>
        <w:t xml:space="preserve"> the goods</w:t>
      </w:r>
      <w:r>
        <w:rPr>
          <w:rFonts w:ascii="Arial" w:hAnsi="Arial" w:cs="Arial"/>
          <w:color w:val="000000" w:themeColor="text1"/>
          <w:sz w:val="24"/>
          <w:szCs w:val="24"/>
        </w:rPr>
        <w:t xml:space="preserve"> subject to review</w:t>
      </w:r>
      <w:r w:rsidRPr="2315C558">
        <w:rPr>
          <w:rFonts w:ascii="Arial" w:hAnsi="Arial" w:cs="Arial"/>
          <w:color w:val="000000" w:themeColor="text1"/>
          <w:sz w:val="24"/>
          <w:szCs w:val="24"/>
        </w:rPr>
        <w:t>, such as a different type or variety, but also include goods that occupy a position of direct competition with the goods</w:t>
      </w:r>
      <w:r>
        <w:rPr>
          <w:rFonts w:ascii="Arial" w:hAnsi="Arial" w:cs="Arial"/>
          <w:color w:val="000000" w:themeColor="text1"/>
          <w:sz w:val="24"/>
          <w:szCs w:val="24"/>
        </w:rPr>
        <w:t xml:space="preserve"> subject to review</w:t>
      </w:r>
      <w:r w:rsidRPr="2315C558">
        <w:rPr>
          <w:rFonts w:ascii="Arial" w:hAnsi="Arial" w:cs="Arial"/>
          <w:color w:val="000000" w:themeColor="text1"/>
          <w:sz w:val="24"/>
          <w:szCs w:val="24"/>
        </w:rPr>
        <w:t>. A directly competitive good may be one that is substitutable with the</w:t>
      </w:r>
      <w:r>
        <w:rPr>
          <w:rFonts w:ascii="Arial" w:hAnsi="Arial" w:cs="Arial"/>
          <w:color w:val="000000" w:themeColor="text1"/>
          <w:sz w:val="24"/>
          <w:szCs w:val="24"/>
        </w:rPr>
        <w:t xml:space="preserve"> goods subject to review.</w:t>
      </w:r>
      <w:r w:rsidRPr="2315C558">
        <w:rPr>
          <w:rFonts w:ascii="Arial" w:hAnsi="Arial" w:cs="Arial"/>
          <w:color w:val="000000" w:themeColor="text1"/>
          <w:sz w:val="24"/>
          <w:szCs w:val="24"/>
        </w:rPr>
        <w:t xml:space="preserve"> </w:t>
      </w:r>
    </w:p>
    <w:p w14:paraId="13E073EE" w14:textId="77777777" w:rsidR="00EF1B03" w:rsidRDefault="00EF1B03" w:rsidP="00EF1B03">
      <w:pPr>
        <w:tabs>
          <w:tab w:val="left" w:pos="2130"/>
        </w:tabs>
        <w:spacing w:after="0" w:line="22" w:lineRule="atLeast"/>
        <w:contextualSpacing/>
        <w:rPr>
          <w:rFonts w:ascii="Arial" w:hAnsi="Arial" w:cs="Arial"/>
          <w:color w:val="000000" w:themeColor="text1"/>
          <w:sz w:val="24"/>
          <w:szCs w:val="24"/>
        </w:rPr>
      </w:pPr>
    </w:p>
    <w:p w14:paraId="55925CAB" w14:textId="43421D4E" w:rsidR="00A359E2" w:rsidRDefault="00EF1B03" w:rsidP="00AD1E82">
      <w:pPr>
        <w:spacing w:after="0" w:line="22" w:lineRule="atLeast"/>
        <w:rPr>
          <w:rFonts w:ascii="Arial" w:hAnsi="Arial" w:cs="Arial"/>
          <w:b/>
          <w:color w:val="000000" w:themeColor="text1"/>
          <w:sz w:val="24"/>
          <w:szCs w:val="24"/>
        </w:rPr>
      </w:pPr>
      <w:r w:rsidRPr="001C6932">
        <w:rPr>
          <w:rFonts w:ascii="Arial" w:hAnsi="Arial" w:cs="Arial"/>
          <w:b/>
          <w:color w:val="000000" w:themeColor="text1"/>
          <w:sz w:val="24"/>
          <w:szCs w:val="24"/>
        </w:rPr>
        <w:t xml:space="preserve">When you are completing this questionnaire, please </w:t>
      </w:r>
      <w:r w:rsidR="00163540">
        <w:rPr>
          <w:rFonts w:ascii="Arial" w:hAnsi="Arial" w:cs="Arial"/>
          <w:b/>
          <w:color w:val="000000" w:themeColor="text1"/>
          <w:sz w:val="24"/>
          <w:szCs w:val="24"/>
        </w:rPr>
        <w:t>follow the instructions for each question to provide the appropriate information regarding the like or directly competitive goods and the goods subject to review</w:t>
      </w:r>
      <w:r w:rsidR="00A10E8E">
        <w:rPr>
          <w:rFonts w:ascii="Arial" w:hAnsi="Arial" w:cs="Arial"/>
          <w:b/>
          <w:color w:val="000000" w:themeColor="text1"/>
          <w:sz w:val="24"/>
          <w:szCs w:val="24"/>
        </w:rPr>
        <w:t xml:space="preserve"> by product category</w:t>
      </w:r>
      <w:r w:rsidRPr="001C6932">
        <w:rPr>
          <w:rFonts w:ascii="Arial" w:hAnsi="Arial" w:cs="Arial"/>
          <w:b/>
          <w:color w:val="000000" w:themeColor="text1"/>
          <w:sz w:val="24"/>
          <w:szCs w:val="24"/>
        </w:rPr>
        <w:t>.</w:t>
      </w:r>
    </w:p>
    <w:p w14:paraId="137E776F" w14:textId="77777777" w:rsidR="00A359E2" w:rsidRDefault="00A359E2" w:rsidP="00EF1B03">
      <w:pPr>
        <w:spacing w:after="0" w:line="22" w:lineRule="atLeast"/>
        <w:jc w:val="center"/>
        <w:rPr>
          <w:rFonts w:ascii="Arial" w:hAnsi="Arial" w:cs="Arial"/>
          <w:b/>
          <w:color w:val="000000" w:themeColor="text1"/>
          <w:sz w:val="24"/>
          <w:szCs w:val="24"/>
        </w:rPr>
      </w:pPr>
    </w:p>
    <w:p w14:paraId="15AAD505" w14:textId="77777777" w:rsidR="00B116B6" w:rsidRDefault="00B116B6">
      <w:pPr>
        <w:rPr>
          <w:rFonts w:asciiTheme="majorHAnsi" w:eastAsiaTheme="majorEastAsia" w:hAnsiTheme="majorHAnsi" w:cstheme="majorBidi"/>
          <w:b/>
          <w:bCs/>
          <w:sz w:val="36"/>
          <w:szCs w:val="36"/>
        </w:rPr>
      </w:pPr>
      <w:r>
        <w:rPr>
          <w:b/>
          <w:bCs/>
          <w:sz w:val="36"/>
          <w:szCs w:val="36"/>
        </w:rPr>
        <w:br w:type="page"/>
      </w:r>
    </w:p>
    <w:p w14:paraId="23D1C44A" w14:textId="006AA0E3" w:rsidR="00D34F03" w:rsidRPr="008D07C9" w:rsidRDefault="00D34F03" w:rsidP="008D07C9">
      <w:pPr>
        <w:pStyle w:val="Heading1"/>
        <w:spacing w:before="0"/>
        <w:jc w:val="center"/>
        <w:rPr>
          <w:b/>
          <w:bCs/>
          <w:color w:val="auto"/>
          <w:sz w:val="36"/>
          <w:szCs w:val="36"/>
        </w:rPr>
      </w:pPr>
      <w:bookmarkStart w:id="6" w:name="_Toc53474377"/>
      <w:r w:rsidRPr="008D07C9">
        <w:rPr>
          <w:b/>
          <w:bCs/>
          <w:color w:val="auto"/>
          <w:sz w:val="36"/>
          <w:szCs w:val="36"/>
        </w:rPr>
        <w:lastRenderedPageBreak/>
        <w:t>Instructions</w:t>
      </w:r>
      <w:bookmarkEnd w:id="6"/>
    </w:p>
    <w:p w14:paraId="37665B76" w14:textId="77777777" w:rsidR="00D34F03" w:rsidRPr="00F9042C" w:rsidRDefault="00D34F03" w:rsidP="00186FCF">
      <w:pPr>
        <w:spacing w:after="0" w:line="22" w:lineRule="atLeast"/>
        <w:contextualSpacing/>
        <w:jc w:val="both"/>
        <w:textAlignment w:val="baseline"/>
        <w:rPr>
          <w:rFonts w:ascii="Arial" w:eastAsia="Times New Roman" w:hAnsi="Arial" w:cs="Arial"/>
          <w:color w:val="000000"/>
          <w:sz w:val="24"/>
          <w:szCs w:val="32"/>
          <w:lang w:eastAsia="en-GB"/>
        </w:rPr>
      </w:pPr>
    </w:p>
    <w:p w14:paraId="223785A9" w14:textId="7D0ABB3A" w:rsidR="00F41C60" w:rsidRPr="002961F3" w:rsidRDefault="00C448D2" w:rsidP="002961F3">
      <w:pPr>
        <w:pStyle w:val="Heading2"/>
        <w:rPr>
          <w:b/>
          <w:bCs/>
          <w:color w:val="auto"/>
          <w:sz w:val="32"/>
          <w:szCs w:val="32"/>
        </w:rPr>
      </w:pPr>
      <w:bookmarkStart w:id="7" w:name="_Toc53474378"/>
      <w:r w:rsidRPr="002961F3">
        <w:rPr>
          <w:b/>
          <w:bCs/>
          <w:color w:val="auto"/>
          <w:sz w:val="32"/>
          <w:szCs w:val="32"/>
        </w:rPr>
        <w:t>Introduction</w:t>
      </w:r>
      <w:bookmarkEnd w:id="7"/>
    </w:p>
    <w:p w14:paraId="0D585E2A" w14:textId="77777777" w:rsidR="00C448D2" w:rsidRDefault="00C448D2" w:rsidP="00186FCF">
      <w:pPr>
        <w:spacing w:after="0" w:line="22" w:lineRule="atLeast"/>
        <w:contextualSpacing/>
        <w:textAlignment w:val="baseline"/>
        <w:rPr>
          <w:rFonts w:ascii="Arial" w:eastAsia="Times New Roman" w:hAnsi="Arial" w:cs="Arial"/>
          <w:color w:val="000000"/>
          <w:sz w:val="24"/>
          <w:szCs w:val="24"/>
          <w:lang w:eastAsia="en-GB"/>
        </w:rPr>
      </w:pPr>
    </w:p>
    <w:p w14:paraId="470F7791" w14:textId="2300F798" w:rsidR="00F41C60" w:rsidRPr="00621D42" w:rsidRDefault="00F41C60" w:rsidP="00DF2746">
      <w:pPr>
        <w:spacing w:after="0" w:line="22" w:lineRule="atLeast"/>
        <w:contextualSpacing/>
        <w:textAlignment w:val="baseline"/>
        <w:rPr>
          <w:rFonts w:ascii="&amp;quot" w:eastAsia="Times New Roman" w:hAnsi="&amp;quot" w:cs="Times New Roman"/>
          <w:color w:val="000000"/>
          <w:sz w:val="18"/>
          <w:szCs w:val="18"/>
          <w:lang w:eastAsia="en-GB"/>
        </w:rPr>
      </w:pPr>
      <w:r w:rsidRPr="0027419A">
        <w:rPr>
          <w:rFonts w:ascii="Arial" w:eastAsia="Times New Roman" w:hAnsi="Arial" w:cs="Arial"/>
          <w:color w:val="000000" w:themeColor="text1"/>
          <w:sz w:val="24"/>
          <w:szCs w:val="24"/>
          <w:lang w:eastAsia="en-GB"/>
        </w:rPr>
        <w:t>The Trade Remedies Investigations Directorate (TRID)</w:t>
      </w:r>
      <w:r w:rsidR="00DE4001" w:rsidRPr="0027419A">
        <w:rPr>
          <w:rFonts w:ascii="Arial" w:eastAsia="Times New Roman" w:hAnsi="Arial" w:cs="Arial"/>
          <w:color w:val="000000" w:themeColor="text1"/>
          <w:sz w:val="24"/>
          <w:szCs w:val="24"/>
          <w:lang w:eastAsia="en-GB"/>
        </w:rPr>
        <w:t xml:space="preserve"> of the UK’s Department for International Trade</w:t>
      </w:r>
      <w:r w:rsidRPr="0027419A">
        <w:rPr>
          <w:rFonts w:ascii="Arial" w:eastAsia="Times New Roman" w:hAnsi="Arial" w:cs="Arial"/>
          <w:color w:val="000000" w:themeColor="text1"/>
          <w:sz w:val="24"/>
          <w:szCs w:val="24"/>
          <w:lang w:eastAsia="en-GB"/>
        </w:rPr>
        <w:t xml:space="preserve"> </w:t>
      </w:r>
      <w:r w:rsidR="000B04AA" w:rsidRPr="0027419A">
        <w:rPr>
          <w:rFonts w:ascii="Arial" w:eastAsia="Times New Roman" w:hAnsi="Arial" w:cs="Arial"/>
          <w:color w:val="000000" w:themeColor="text1"/>
          <w:sz w:val="24"/>
          <w:szCs w:val="24"/>
          <w:lang w:eastAsia="en-GB"/>
        </w:rPr>
        <w:t>will be carrying out a transition review of each trade remedy measure active under the EU system that the UK has decided to maintain after EU exit</w:t>
      </w:r>
      <w:r w:rsidRPr="0027419A">
        <w:rPr>
          <w:rFonts w:ascii="Arial" w:eastAsia="Times New Roman" w:hAnsi="Arial" w:cs="Arial"/>
          <w:color w:val="000000" w:themeColor="text1"/>
          <w:sz w:val="24"/>
          <w:szCs w:val="24"/>
          <w:lang w:eastAsia="en-GB"/>
        </w:rPr>
        <w:t>.</w:t>
      </w:r>
      <w:r w:rsidR="000B04AA" w:rsidRPr="0027419A">
        <w:rPr>
          <w:rFonts w:ascii="Arial" w:eastAsia="Times New Roman" w:hAnsi="Arial" w:cs="Arial"/>
          <w:color w:val="000000" w:themeColor="text1"/>
          <w:sz w:val="24"/>
          <w:szCs w:val="24"/>
          <w:lang w:eastAsia="en-GB"/>
        </w:rPr>
        <w:t xml:space="preserve"> </w:t>
      </w:r>
      <w:r w:rsidR="00460EB0" w:rsidRPr="0027419A">
        <w:rPr>
          <w:rFonts w:ascii="Arial" w:eastAsia="Times New Roman" w:hAnsi="Arial" w:cs="Arial"/>
          <w:color w:val="000000" w:themeColor="text1"/>
          <w:sz w:val="24"/>
          <w:szCs w:val="24"/>
          <w:lang w:eastAsia="en-GB"/>
        </w:rPr>
        <w:t xml:space="preserve">This transition review will consider </w:t>
      </w:r>
      <w:r w:rsidR="00E22ACE" w:rsidRPr="0027419A">
        <w:rPr>
          <w:rFonts w:ascii="Arial" w:eastAsia="Times New Roman" w:hAnsi="Arial" w:cs="Arial"/>
          <w:color w:val="000000" w:themeColor="text1"/>
          <w:sz w:val="24"/>
          <w:szCs w:val="24"/>
          <w:lang w:eastAsia="en-GB"/>
        </w:rPr>
        <w:t xml:space="preserve">whether the </w:t>
      </w:r>
      <w:r w:rsidR="00541467">
        <w:rPr>
          <w:rFonts w:ascii="Arial" w:eastAsia="Times New Roman" w:hAnsi="Arial" w:cs="Arial"/>
          <w:color w:val="000000" w:themeColor="text1"/>
          <w:sz w:val="24"/>
          <w:szCs w:val="24"/>
          <w:lang w:eastAsia="en-GB"/>
        </w:rPr>
        <w:t xml:space="preserve">existing </w:t>
      </w:r>
      <w:r w:rsidR="00E22ACE" w:rsidRPr="0027419A">
        <w:rPr>
          <w:rFonts w:ascii="Arial" w:eastAsia="Times New Roman" w:hAnsi="Arial" w:cs="Arial"/>
          <w:color w:val="000000" w:themeColor="text1"/>
          <w:sz w:val="24"/>
          <w:szCs w:val="24"/>
          <w:lang w:eastAsia="en-GB"/>
        </w:rPr>
        <w:t>safeguard measure is necessary to address the increase in imports and whether there would be injury to the UK industry if the measure was removed.</w:t>
      </w:r>
      <w:r w:rsidR="20C400A8" w:rsidRPr="0027419A">
        <w:rPr>
          <w:rFonts w:ascii="Arial" w:eastAsia="Times New Roman" w:hAnsi="Arial" w:cs="Arial"/>
          <w:color w:val="000000" w:themeColor="text1"/>
          <w:sz w:val="24"/>
          <w:szCs w:val="24"/>
          <w:lang w:eastAsia="en-GB"/>
        </w:rPr>
        <w:t xml:space="preserve"> The transition review will also consider whether the </w:t>
      </w:r>
      <w:r w:rsidR="00541467">
        <w:rPr>
          <w:rFonts w:ascii="Arial" w:eastAsia="Times New Roman" w:hAnsi="Arial" w:cs="Arial"/>
          <w:color w:val="000000" w:themeColor="text1"/>
          <w:sz w:val="24"/>
          <w:szCs w:val="24"/>
          <w:lang w:eastAsia="en-GB"/>
        </w:rPr>
        <w:t xml:space="preserve">existing </w:t>
      </w:r>
      <w:r w:rsidR="20C400A8" w:rsidRPr="0027419A">
        <w:rPr>
          <w:rFonts w:ascii="Arial" w:eastAsia="Times New Roman" w:hAnsi="Arial" w:cs="Arial"/>
          <w:color w:val="000000" w:themeColor="text1"/>
          <w:sz w:val="24"/>
          <w:szCs w:val="24"/>
          <w:lang w:eastAsia="en-GB"/>
        </w:rPr>
        <w:t xml:space="preserve">safeguard measure should be extended. </w:t>
      </w:r>
      <w:r w:rsidR="00E22ACE" w:rsidRPr="0027419A">
        <w:rPr>
          <w:rFonts w:ascii="Arial" w:eastAsia="Times New Roman" w:hAnsi="Arial" w:cs="Arial"/>
          <w:color w:val="000000" w:themeColor="text1"/>
          <w:sz w:val="24"/>
          <w:szCs w:val="24"/>
          <w:lang w:eastAsia="en-GB"/>
        </w:rPr>
        <w:t xml:space="preserve"> </w:t>
      </w:r>
      <w:r w:rsidRPr="0027419A">
        <w:rPr>
          <w:rFonts w:ascii="Arial" w:eastAsia="Times New Roman" w:hAnsi="Arial" w:cs="Arial"/>
          <w:color w:val="000000" w:themeColor="text1"/>
          <w:sz w:val="24"/>
          <w:szCs w:val="24"/>
          <w:lang w:eastAsia="en-GB"/>
        </w:rPr>
        <w:t> </w:t>
      </w:r>
    </w:p>
    <w:p w14:paraId="1C2F092E" w14:textId="65224F5B" w:rsidR="00473B01" w:rsidRDefault="00473B01" w:rsidP="00DF2746">
      <w:pPr>
        <w:spacing w:after="0" w:line="22" w:lineRule="atLeast"/>
        <w:contextualSpacing/>
        <w:textAlignment w:val="baseline"/>
        <w:rPr>
          <w:rFonts w:ascii="Arial" w:eastAsia="Times New Roman" w:hAnsi="Arial" w:cs="Arial"/>
          <w:color w:val="000000"/>
          <w:sz w:val="24"/>
          <w:szCs w:val="24"/>
          <w:lang w:eastAsia="en-GB"/>
        </w:rPr>
      </w:pPr>
    </w:p>
    <w:p w14:paraId="6C77C8C4" w14:textId="77777777" w:rsidR="00584046" w:rsidRPr="00944BC3" w:rsidRDefault="00584046" w:rsidP="00584046">
      <w:pPr>
        <w:spacing w:after="0" w:line="22" w:lineRule="atLeast"/>
        <w:contextualSpacing/>
        <w:textAlignment w:val="baseline"/>
        <w:rPr>
          <w:rFonts w:ascii="Arial" w:eastAsia="Times New Roman" w:hAnsi="Arial" w:cs="Arial"/>
          <w:color w:val="000000" w:themeColor="text1"/>
          <w:sz w:val="24"/>
          <w:szCs w:val="24"/>
          <w:lang w:eastAsia="en-GB"/>
        </w:rPr>
      </w:pPr>
      <w:r w:rsidRPr="2315C558">
        <w:rPr>
          <w:rFonts w:ascii="Arial" w:eastAsia="Times New Roman" w:hAnsi="Arial" w:cs="Arial"/>
          <w:color w:val="000000" w:themeColor="text1"/>
          <w:sz w:val="24"/>
          <w:szCs w:val="24"/>
          <w:lang w:eastAsia="en-GB"/>
        </w:rPr>
        <w:t>We are seeking your cooperation as a domestic producer to i</w:t>
      </w:r>
      <w:r>
        <w:rPr>
          <w:rFonts w:ascii="Arial" w:eastAsia="Times New Roman" w:hAnsi="Arial" w:cs="Arial"/>
          <w:color w:val="000000" w:themeColor="text1"/>
          <w:sz w:val="24"/>
          <w:szCs w:val="24"/>
          <w:lang w:eastAsia="en-GB"/>
        </w:rPr>
        <w:t xml:space="preserve">nform our review of whether the current safeguard measure should be maintained, varied, discontinued and/or extended. </w:t>
      </w:r>
      <w:r w:rsidRPr="00405FD7">
        <w:rPr>
          <w:rFonts w:ascii="Arial" w:eastAsia="Arial" w:hAnsi="Arial" w:cs="Arial"/>
          <w:sz w:val="24"/>
          <w:szCs w:val="24"/>
        </w:rPr>
        <w:t>The information your company provides will help us to determine a fair and appropriate response.</w:t>
      </w:r>
    </w:p>
    <w:p w14:paraId="1042C477" w14:textId="77777777" w:rsidR="00584046" w:rsidRDefault="00584046" w:rsidP="00DF2746">
      <w:pPr>
        <w:spacing w:after="0" w:line="22" w:lineRule="atLeast"/>
        <w:contextualSpacing/>
        <w:textAlignment w:val="baseline"/>
        <w:rPr>
          <w:rFonts w:ascii="Arial" w:eastAsia="Times New Roman" w:hAnsi="Arial" w:cs="Arial"/>
          <w:color w:val="000000"/>
          <w:sz w:val="24"/>
          <w:szCs w:val="24"/>
          <w:lang w:eastAsia="en-GB"/>
        </w:rPr>
      </w:pPr>
    </w:p>
    <w:p w14:paraId="46FC65CB" w14:textId="2F017651" w:rsidR="00944BC3" w:rsidRDefault="00473B01" w:rsidP="00186FCF">
      <w:pPr>
        <w:spacing w:after="0" w:line="22" w:lineRule="atLeast"/>
        <w:contextualSpacing/>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As specified on the front page of this questionnaire, the POI covers the same period as the EU steel safeguards case (Jan</w:t>
      </w:r>
      <w:r w:rsidR="00E63E52">
        <w:rPr>
          <w:rFonts w:ascii="Arial" w:eastAsia="Times New Roman" w:hAnsi="Arial" w:cs="Arial"/>
          <w:color w:val="000000"/>
          <w:sz w:val="24"/>
          <w:szCs w:val="24"/>
          <w:lang w:eastAsia="en-GB"/>
        </w:rPr>
        <w:t>uary 2013 – December 201</w:t>
      </w:r>
      <w:r w:rsidR="00594DC5">
        <w:rPr>
          <w:rFonts w:ascii="Arial" w:eastAsia="Times New Roman" w:hAnsi="Arial" w:cs="Arial"/>
          <w:color w:val="000000"/>
          <w:sz w:val="24"/>
          <w:szCs w:val="24"/>
          <w:lang w:eastAsia="en-GB"/>
        </w:rPr>
        <w:t>7</w:t>
      </w:r>
      <w:r w:rsidR="00E63E52">
        <w:rPr>
          <w:rFonts w:ascii="Arial" w:eastAsia="Times New Roman" w:hAnsi="Arial" w:cs="Arial"/>
          <w:color w:val="000000"/>
          <w:sz w:val="24"/>
          <w:szCs w:val="24"/>
          <w:lang w:eastAsia="en-GB"/>
        </w:rPr>
        <w:t>).</w:t>
      </w:r>
      <w:r w:rsidR="0030534A">
        <w:rPr>
          <w:rFonts w:ascii="Arial" w:eastAsia="Times New Roman" w:hAnsi="Arial" w:cs="Arial"/>
          <w:color w:val="000000"/>
          <w:sz w:val="24"/>
          <w:szCs w:val="24"/>
          <w:lang w:eastAsia="en-GB"/>
        </w:rPr>
        <w:t xml:space="preserve"> The data requested in this questionnaire </w:t>
      </w:r>
      <w:r w:rsidR="00FB1D72">
        <w:rPr>
          <w:rFonts w:ascii="Arial" w:eastAsia="Times New Roman" w:hAnsi="Arial" w:cs="Arial"/>
          <w:color w:val="000000"/>
          <w:sz w:val="24"/>
          <w:szCs w:val="24"/>
          <w:lang w:eastAsia="en-GB"/>
        </w:rPr>
        <w:t xml:space="preserve">for the POI will be used to make a recommendation on whether </w:t>
      </w:r>
      <w:r w:rsidR="00261CD2">
        <w:rPr>
          <w:rFonts w:ascii="Arial" w:eastAsia="Times New Roman" w:hAnsi="Arial" w:cs="Arial"/>
          <w:color w:val="000000"/>
          <w:sz w:val="24"/>
          <w:szCs w:val="24"/>
          <w:lang w:eastAsia="en-GB"/>
        </w:rPr>
        <w:t xml:space="preserve">the </w:t>
      </w:r>
      <w:r w:rsidR="00541467">
        <w:rPr>
          <w:rFonts w:ascii="Arial" w:eastAsia="Times New Roman" w:hAnsi="Arial" w:cs="Arial"/>
          <w:color w:val="000000"/>
          <w:sz w:val="24"/>
          <w:szCs w:val="24"/>
          <w:lang w:eastAsia="en-GB"/>
        </w:rPr>
        <w:t>existing</w:t>
      </w:r>
      <w:r w:rsidR="00261CD2">
        <w:rPr>
          <w:rFonts w:ascii="Arial" w:eastAsia="Times New Roman" w:hAnsi="Arial" w:cs="Arial"/>
          <w:color w:val="000000"/>
          <w:sz w:val="24"/>
          <w:szCs w:val="24"/>
          <w:lang w:eastAsia="en-GB"/>
        </w:rPr>
        <w:t xml:space="preserve"> safeguard measure</w:t>
      </w:r>
      <w:r w:rsidR="001840F0">
        <w:rPr>
          <w:rFonts w:ascii="Arial" w:eastAsia="Times New Roman" w:hAnsi="Arial" w:cs="Arial"/>
          <w:color w:val="000000"/>
          <w:sz w:val="24"/>
          <w:szCs w:val="24"/>
          <w:lang w:eastAsia="en-GB"/>
        </w:rPr>
        <w:t xml:space="preserve"> </w:t>
      </w:r>
      <w:r w:rsidR="00261CD2">
        <w:rPr>
          <w:rFonts w:ascii="Arial" w:eastAsia="Times New Roman" w:hAnsi="Arial" w:cs="Arial"/>
          <w:color w:val="000000"/>
          <w:sz w:val="24"/>
          <w:szCs w:val="24"/>
          <w:lang w:eastAsia="en-GB"/>
        </w:rPr>
        <w:t>should be transitione</w:t>
      </w:r>
      <w:r w:rsidR="001840F0">
        <w:rPr>
          <w:rFonts w:ascii="Arial" w:eastAsia="Times New Roman" w:hAnsi="Arial" w:cs="Arial"/>
          <w:color w:val="000000"/>
          <w:sz w:val="24"/>
          <w:szCs w:val="24"/>
          <w:lang w:eastAsia="en-GB"/>
        </w:rPr>
        <w:t xml:space="preserve">d. </w:t>
      </w:r>
      <w:r w:rsidR="00594DC5">
        <w:rPr>
          <w:rFonts w:ascii="Arial" w:eastAsia="Times New Roman" w:hAnsi="Arial" w:cs="Arial"/>
          <w:color w:val="000000"/>
          <w:sz w:val="24"/>
          <w:szCs w:val="24"/>
          <w:lang w:eastAsia="en-GB"/>
        </w:rPr>
        <w:t xml:space="preserve">The MRP covers the period following the POI (January 2018 </w:t>
      </w:r>
      <w:r w:rsidR="00A90E2D">
        <w:rPr>
          <w:rFonts w:ascii="Arial" w:eastAsia="Times New Roman" w:hAnsi="Arial" w:cs="Arial"/>
          <w:color w:val="000000"/>
          <w:sz w:val="24"/>
          <w:szCs w:val="24"/>
          <w:lang w:eastAsia="en-GB"/>
        </w:rPr>
        <w:t>–</w:t>
      </w:r>
      <w:r w:rsidR="00594DC5">
        <w:rPr>
          <w:rFonts w:ascii="Arial" w:eastAsia="Times New Roman" w:hAnsi="Arial" w:cs="Arial"/>
          <w:color w:val="000000"/>
          <w:sz w:val="24"/>
          <w:szCs w:val="24"/>
          <w:lang w:eastAsia="en-GB"/>
        </w:rPr>
        <w:t xml:space="preserve"> </w:t>
      </w:r>
      <w:r w:rsidR="00A90E2D">
        <w:rPr>
          <w:rFonts w:ascii="Arial" w:eastAsia="Times New Roman" w:hAnsi="Arial" w:cs="Arial"/>
          <w:color w:val="000000"/>
          <w:sz w:val="24"/>
          <w:szCs w:val="24"/>
          <w:lang w:eastAsia="en-GB"/>
        </w:rPr>
        <w:t xml:space="preserve">June 2020). The data requested in this questionnaire for the MRP will be used to make a recommendation on whether the </w:t>
      </w:r>
      <w:r w:rsidR="00541467">
        <w:rPr>
          <w:rFonts w:ascii="Arial" w:eastAsia="Times New Roman" w:hAnsi="Arial" w:cs="Arial"/>
          <w:color w:val="000000"/>
          <w:sz w:val="24"/>
          <w:szCs w:val="24"/>
          <w:lang w:eastAsia="en-GB"/>
        </w:rPr>
        <w:t>existing</w:t>
      </w:r>
      <w:r w:rsidR="00DC2DAB">
        <w:rPr>
          <w:rFonts w:ascii="Arial" w:eastAsia="Times New Roman" w:hAnsi="Arial" w:cs="Arial"/>
          <w:color w:val="000000"/>
          <w:sz w:val="24"/>
          <w:szCs w:val="24"/>
          <w:lang w:eastAsia="en-GB"/>
        </w:rPr>
        <w:t xml:space="preserve"> safeguard measure should be</w:t>
      </w:r>
      <w:r w:rsidR="00BD70CB">
        <w:rPr>
          <w:rFonts w:ascii="Arial" w:eastAsia="Times New Roman" w:hAnsi="Arial" w:cs="Arial"/>
          <w:color w:val="000000"/>
          <w:sz w:val="24"/>
          <w:szCs w:val="24"/>
          <w:lang w:eastAsia="en-GB"/>
        </w:rPr>
        <w:t xml:space="preserve"> reduced or</w:t>
      </w:r>
      <w:r w:rsidR="00DC2DAB">
        <w:rPr>
          <w:rFonts w:ascii="Arial" w:eastAsia="Times New Roman" w:hAnsi="Arial" w:cs="Arial"/>
          <w:color w:val="000000"/>
          <w:sz w:val="24"/>
          <w:szCs w:val="24"/>
          <w:lang w:eastAsia="en-GB"/>
        </w:rPr>
        <w:t xml:space="preserve"> extended</w:t>
      </w:r>
      <w:r w:rsidR="00584046">
        <w:rPr>
          <w:rFonts w:ascii="Arial" w:eastAsia="Times New Roman" w:hAnsi="Arial" w:cs="Arial"/>
          <w:color w:val="000000"/>
          <w:sz w:val="24"/>
          <w:szCs w:val="24"/>
          <w:lang w:eastAsia="en-GB"/>
        </w:rPr>
        <w:t xml:space="preserve">. </w:t>
      </w:r>
    </w:p>
    <w:p w14:paraId="6624D92A" w14:textId="77777777" w:rsidR="00584046" w:rsidRPr="00584046" w:rsidRDefault="00584046" w:rsidP="00186FCF">
      <w:pPr>
        <w:spacing w:after="0" w:line="22" w:lineRule="atLeast"/>
        <w:contextualSpacing/>
        <w:textAlignment w:val="baseline"/>
        <w:rPr>
          <w:rFonts w:ascii="Arial" w:eastAsia="Times New Roman" w:hAnsi="Arial" w:cs="Arial"/>
          <w:color w:val="000000"/>
          <w:sz w:val="24"/>
          <w:szCs w:val="24"/>
          <w:lang w:eastAsia="en-GB"/>
        </w:rPr>
      </w:pPr>
    </w:p>
    <w:p w14:paraId="14E569C4" w14:textId="7670DBE2" w:rsidR="002D156D" w:rsidRPr="00761DB7" w:rsidRDefault="00761DB7" w:rsidP="00186FCF">
      <w:pPr>
        <w:suppressAutoHyphens/>
        <w:autoSpaceDE w:val="0"/>
        <w:autoSpaceDN w:val="0"/>
        <w:adjustRightInd w:val="0"/>
        <w:spacing w:after="0" w:line="22" w:lineRule="atLeast"/>
        <w:rPr>
          <w:rFonts w:ascii="Arial" w:eastAsia="Arial" w:hAnsi="Arial" w:cs="Arial"/>
          <w:sz w:val="24"/>
          <w:szCs w:val="24"/>
        </w:rPr>
      </w:pPr>
      <w:r w:rsidRPr="00665C13">
        <w:rPr>
          <w:rFonts w:ascii="Arial" w:eastAsia="Arial" w:hAnsi="Arial" w:cs="Arial"/>
          <w:sz w:val="24"/>
          <w:szCs w:val="24"/>
        </w:rPr>
        <w:t xml:space="preserve">Please provide all the information requested by </w:t>
      </w:r>
      <w:r w:rsidR="006020F5" w:rsidRPr="006020F5">
        <w:rPr>
          <w:rFonts w:ascii="Arial" w:eastAsia="Arial" w:hAnsi="Arial" w:cs="Arial"/>
          <w:b/>
          <w:bCs/>
          <w:sz w:val="24"/>
          <w:szCs w:val="24"/>
        </w:rPr>
        <w:t>28 November 2020</w:t>
      </w:r>
      <w:r w:rsidRPr="00665C13">
        <w:rPr>
          <w:rFonts w:ascii="Arial" w:eastAsia="Arial" w:hAnsi="Arial" w:cs="Arial"/>
          <w:sz w:val="24"/>
          <w:szCs w:val="24"/>
        </w:rPr>
        <w:t>. We may need to issue a deficiency notice if we determine that the information supplied in the questionnaire is incomplete or inadequate. We may also send a notice requesting clarification or supplementary information if necessary.</w:t>
      </w:r>
      <w:r w:rsidR="002D156D">
        <w:rPr>
          <w:rFonts w:ascii="Arial" w:eastAsia="Times New Roman" w:hAnsi="Arial" w:cs="Arial"/>
          <w:color w:val="000000"/>
          <w:sz w:val="24"/>
          <w:szCs w:val="24"/>
          <w:lang w:eastAsia="en-GB"/>
        </w:rPr>
        <w:t xml:space="preserve"> </w:t>
      </w:r>
    </w:p>
    <w:p w14:paraId="5458900C" w14:textId="5487341B" w:rsidR="002D156D" w:rsidRDefault="002D156D" w:rsidP="00186FCF">
      <w:pPr>
        <w:spacing w:after="0" w:line="22" w:lineRule="atLeast"/>
        <w:contextualSpacing/>
        <w:textAlignment w:val="baseline"/>
        <w:rPr>
          <w:rFonts w:ascii="Arial" w:eastAsia="Times New Roman" w:hAnsi="Arial" w:cs="Arial"/>
          <w:color w:val="000000"/>
          <w:sz w:val="24"/>
          <w:szCs w:val="24"/>
          <w:lang w:eastAsia="en-GB"/>
        </w:rPr>
      </w:pPr>
    </w:p>
    <w:p w14:paraId="41FD191E" w14:textId="7B2F063C" w:rsidR="006646FD" w:rsidRPr="00665C13" w:rsidRDefault="006646FD" w:rsidP="00186FCF">
      <w:pPr>
        <w:suppressAutoHyphens/>
        <w:autoSpaceDE w:val="0"/>
        <w:autoSpaceDN w:val="0"/>
        <w:adjustRightInd w:val="0"/>
        <w:spacing w:after="0" w:line="22" w:lineRule="atLeast"/>
        <w:rPr>
          <w:rFonts w:ascii="Arial" w:eastAsia="Arial" w:hAnsi="Arial" w:cs="Arial"/>
          <w:sz w:val="24"/>
          <w:szCs w:val="24"/>
        </w:rPr>
      </w:pPr>
      <w:r w:rsidRPr="00665C13">
        <w:rPr>
          <w:rFonts w:ascii="Arial" w:eastAsia="Arial" w:hAnsi="Arial" w:cs="Arial"/>
          <w:sz w:val="24"/>
          <w:szCs w:val="24"/>
        </w:rPr>
        <w:t xml:space="preserve">Please note that if you do not provide </w:t>
      </w:r>
      <w:r w:rsidR="00C071D7">
        <w:rPr>
          <w:rFonts w:ascii="Arial" w:eastAsia="Arial" w:hAnsi="Arial" w:cs="Arial"/>
          <w:sz w:val="24"/>
          <w:szCs w:val="24"/>
        </w:rPr>
        <w:t>a</w:t>
      </w:r>
      <w:r w:rsidRPr="00665C13">
        <w:rPr>
          <w:rFonts w:ascii="Arial" w:eastAsia="Arial" w:hAnsi="Arial" w:cs="Arial"/>
          <w:sz w:val="24"/>
          <w:szCs w:val="24"/>
        </w:rPr>
        <w:t xml:space="preserve"> confidential</w:t>
      </w:r>
      <w:r w:rsidR="009F665E">
        <w:rPr>
          <w:rFonts w:ascii="Arial" w:eastAsia="Arial" w:hAnsi="Arial" w:cs="Arial"/>
          <w:sz w:val="24"/>
          <w:szCs w:val="24"/>
        </w:rPr>
        <w:t xml:space="preserve"> version</w:t>
      </w:r>
      <w:r w:rsidRPr="00665C13">
        <w:rPr>
          <w:rFonts w:ascii="Arial" w:eastAsia="Arial" w:hAnsi="Arial" w:cs="Arial"/>
          <w:sz w:val="24"/>
          <w:szCs w:val="24"/>
        </w:rPr>
        <w:t xml:space="preserve"> and a non-confidential summary (or a statement of reasons why you cannot provide this), TRID may disregard the information you give us. The following section provides further information on what you need to do. </w:t>
      </w:r>
    </w:p>
    <w:p w14:paraId="23035A17" w14:textId="77777777" w:rsidR="006646FD" w:rsidRPr="00665C13" w:rsidRDefault="006646FD" w:rsidP="00186FCF">
      <w:pPr>
        <w:spacing w:after="0" w:line="22" w:lineRule="atLeast"/>
        <w:rPr>
          <w:rFonts w:ascii="Arial" w:eastAsia="Arial" w:hAnsi="Arial" w:cs="Arial"/>
          <w:sz w:val="24"/>
          <w:szCs w:val="24"/>
        </w:rPr>
      </w:pPr>
    </w:p>
    <w:p w14:paraId="52A3EA43" w14:textId="3294DE28" w:rsidR="006646FD" w:rsidRPr="00665C13" w:rsidRDefault="006646FD" w:rsidP="00186FCF">
      <w:pPr>
        <w:suppressAutoHyphens/>
        <w:autoSpaceDE w:val="0"/>
        <w:autoSpaceDN w:val="0"/>
        <w:adjustRightInd w:val="0"/>
        <w:spacing w:after="0" w:line="22" w:lineRule="atLeast"/>
        <w:rPr>
          <w:rFonts w:ascii="Arial" w:hAnsi="Arial" w:cs="Arial"/>
          <w:color w:val="000000" w:themeColor="text1"/>
          <w:sz w:val="24"/>
          <w:szCs w:val="24"/>
        </w:rPr>
      </w:pPr>
      <w:r w:rsidRPr="00665C13">
        <w:rPr>
          <w:rFonts w:ascii="Arial" w:hAnsi="Arial" w:cs="Arial"/>
          <w:snapToGrid w:val="0"/>
          <w:sz w:val="24"/>
          <w:szCs w:val="24"/>
        </w:rPr>
        <w:t xml:space="preserve">If you are unable to complete the questionnaire within the required time, please contact the </w:t>
      </w:r>
      <w:r w:rsidR="00551DB9">
        <w:rPr>
          <w:rFonts w:ascii="Arial" w:hAnsi="Arial" w:cs="Arial"/>
          <w:snapToGrid w:val="0"/>
          <w:sz w:val="24"/>
          <w:szCs w:val="24"/>
        </w:rPr>
        <w:t>c</w:t>
      </w:r>
      <w:r w:rsidRPr="00665C13">
        <w:rPr>
          <w:rFonts w:ascii="Arial" w:hAnsi="Arial" w:cs="Arial"/>
          <w:snapToGrid w:val="0"/>
          <w:sz w:val="24"/>
          <w:szCs w:val="24"/>
        </w:rPr>
        <w:t xml:space="preserve">ase </w:t>
      </w:r>
      <w:r w:rsidR="00551DB9">
        <w:rPr>
          <w:rFonts w:ascii="Arial" w:hAnsi="Arial" w:cs="Arial"/>
          <w:snapToGrid w:val="0"/>
          <w:sz w:val="24"/>
          <w:szCs w:val="24"/>
        </w:rPr>
        <w:t>t</w:t>
      </w:r>
      <w:r w:rsidRPr="00665C13">
        <w:rPr>
          <w:rFonts w:ascii="Arial" w:hAnsi="Arial" w:cs="Arial"/>
          <w:snapToGrid w:val="0"/>
          <w:sz w:val="24"/>
          <w:szCs w:val="24"/>
        </w:rPr>
        <w:t xml:space="preserve">eam ahead of the deadline using the contact details on the cover of this questionnaire. You should outline the length of extension required and the reasons why. </w:t>
      </w:r>
      <w:r w:rsidR="00D46EA3" w:rsidRPr="00210FB0">
        <w:rPr>
          <w:rFonts w:ascii="Arial" w:hAnsi="Arial" w:cs="Arial"/>
          <w:b/>
          <w:bCs/>
          <w:snapToGrid w:val="0"/>
          <w:sz w:val="24"/>
          <w:szCs w:val="24"/>
        </w:rPr>
        <w:t xml:space="preserve">Due to the restricted timeframe of this transition review, the </w:t>
      </w:r>
      <w:r w:rsidR="00712869">
        <w:rPr>
          <w:rFonts w:ascii="Arial" w:hAnsi="Arial" w:cs="Arial"/>
          <w:b/>
          <w:bCs/>
          <w:snapToGrid w:val="0"/>
          <w:sz w:val="24"/>
          <w:szCs w:val="24"/>
        </w:rPr>
        <w:t>c</w:t>
      </w:r>
      <w:r w:rsidR="00D46EA3" w:rsidRPr="00210FB0">
        <w:rPr>
          <w:rFonts w:ascii="Arial" w:hAnsi="Arial" w:cs="Arial"/>
          <w:b/>
          <w:bCs/>
          <w:snapToGrid w:val="0"/>
          <w:sz w:val="24"/>
          <w:szCs w:val="24"/>
        </w:rPr>
        <w:t xml:space="preserve">ase </w:t>
      </w:r>
      <w:r w:rsidR="00712869">
        <w:rPr>
          <w:rFonts w:ascii="Arial" w:hAnsi="Arial" w:cs="Arial"/>
          <w:b/>
          <w:bCs/>
          <w:snapToGrid w:val="0"/>
          <w:sz w:val="24"/>
          <w:szCs w:val="24"/>
        </w:rPr>
        <w:t>t</w:t>
      </w:r>
      <w:r w:rsidR="00D46EA3" w:rsidRPr="00210FB0">
        <w:rPr>
          <w:rFonts w:ascii="Arial" w:hAnsi="Arial" w:cs="Arial"/>
          <w:b/>
          <w:bCs/>
          <w:snapToGrid w:val="0"/>
          <w:sz w:val="24"/>
          <w:szCs w:val="24"/>
        </w:rPr>
        <w:t>eam’s ability to grant extensions</w:t>
      </w:r>
      <w:r w:rsidR="002D0C4D" w:rsidRPr="00210FB0">
        <w:rPr>
          <w:rFonts w:ascii="Arial" w:hAnsi="Arial" w:cs="Arial"/>
          <w:b/>
          <w:bCs/>
          <w:snapToGrid w:val="0"/>
          <w:sz w:val="24"/>
          <w:szCs w:val="24"/>
        </w:rPr>
        <w:t xml:space="preserve"> is very limited.</w:t>
      </w:r>
      <w:r w:rsidR="002D0C4D">
        <w:rPr>
          <w:rFonts w:ascii="Arial" w:hAnsi="Arial" w:cs="Arial"/>
          <w:snapToGrid w:val="0"/>
          <w:sz w:val="24"/>
          <w:szCs w:val="24"/>
        </w:rPr>
        <w:t xml:space="preserve"> </w:t>
      </w:r>
      <w:r w:rsidRPr="00665C13">
        <w:rPr>
          <w:rFonts w:ascii="Arial" w:hAnsi="Arial" w:cs="Arial"/>
          <w:snapToGrid w:val="0"/>
          <w:sz w:val="24"/>
          <w:szCs w:val="24"/>
        </w:rPr>
        <w:t xml:space="preserve">We will notify you of our decision. If </w:t>
      </w:r>
      <w:r w:rsidRPr="00665C13">
        <w:rPr>
          <w:rFonts w:ascii="Arial" w:hAnsi="Arial" w:cs="Arial"/>
          <w:snapToGrid w:val="0"/>
          <w:color w:val="000000" w:themeColor="text1"/>
          <w:sz w:val="24"/>
          <w:szCs w:val="24"/>
        </w:rPr>
        <w:t xml:space="preserve">we </w:t>
      </w:r>
      <w:proofErr w:type="gramStart"/>
      <w:r w:rsidRPr="00665C13">
        <w:rPr>
          <w:rFonts w:ascii="Arial" w:hAnsi="Arial" w:cs="Arial"/>
          <w:snapToGrid w:val="0"/>
          <w:color w:val="000000" w:themeColor="text1"/>
          <w:sz w:val="24"/>
          <w:szCs w:val="24"/>
        </w:rPr>
        <w:t>are able to</w:t>
      </w:r>
      <w:proofErr w:type="gramEnd"/>
      <w:r w:rsidRPr="00665C13">
        <w:rPr>
          <w:rFonts w:ascii="Arial" w:hAnsi="Arial" w:cs="Arial"/>
          <w:snapToGrid w:val="0"/>
          <w:color w:val="000000" w:themeColor="text1"/>
          <w:sz w:val="24"/>
          <w:szCs w:val="24"/>
        </w:rPr>
        <w:t xml:space="preserve"> accommodate an extension, </w:t>
      </w:r>
      <w:r w:rsidRPr="00665C13">
        <w:rPr>
          <w:rFonts w:ascii="Arial" w:hAnsi="Arial" w:cs="Arial"/>
          <w:snapToGrid w:val="0"/>
          <w:sz w:val="24"/>
          <w:szCs w:val="24"/>
        </w:rPr>
        <w:t>a note to explain this will be placed on the public file.</w:t>
      </w:r>
    </w:p>
    <w:p w14:paraId="61E6E2BF" w14:textId="7195B71D" w:rsidR="006646FD" w:rsidRDefault="006646FD" w:rsidP="00186FCF">
      <w:pPr>
        <w:spacing w:after="0" w:line="22" w:lineRule="atLeast"/>
        <w:contextualSpacing/>
        <w:textAlignment w:val="baseline"/>
        <w:rPr>
          <w:rFonts w:ascii="Arial" w:eastAsia="Times New Roman" w:hAnsi="Arial" w:cs="Arial"/>
          <w:color w:val="000000"/>
          <w:sz w:val="24"/>
          <w:szCs w:val="24"/>
          <w:lang w:eastAsia="en-GB"/>
        </w:rPr>
      </w:pPr>
    </w:p>
    <w:p w14:paraId="179ECBCC" w14:textId="32033952" w:rsidR="006646FD" w:rsidRPr="00DD2E6B" w:rsidRDefault="00DD2E6B" w:rsidP="00186FCF">
      <w:pPr>
        <w:suppressAutoHyphens/>
        <w:autoSpaceDE w:val="0"/>
        <w:autoSpaceDN w:val="0"/>
        <w:adjustRightInd w:val="0"/>
        <w:spacing w:after="0" w:line="22" w:lineRule="atLeast"/>
        <w:rPr>
          <w:rFonts w:ascii="Arial" w:eastAsia="Arial" w:hAnsi="Arial" w:cs="Arial"/>
          <w:sz w:val="24"/>
          <w:szCs w:val="24"/>
        </w:rPr>
      </w:pPr>
      <w:r w:rsidRPr="00665C13">
        <w:rPr>
          <w:rFonts w:ascii="Arial" w:hAnsi="Arial" w:cs="Arial"/>
          <w:snapToGrid w:val="0"/>
          <w:color w:val="000000" w:themeColor="text1"/>
          <w:sz w:val="24"/>
          <w:szCs w:val="24"/>
        </w:rPr>
        <w:t xml:space="preserve">Please also contact the </w:t>
      </w:r>
      <w:r w:rsidR="00712869">
        <w:rPr>
          <w:rFonts w:ascii="Arial" w:hAnsi="Arial" w:cs="Arial"/>
          <w:snapToGrid w:val="0"/>
          <w:color w:val="000000" w:themeColor="text1"/>
          <w:sz w:val="24"/>
          <w:szCs w:val="24"/>
        </w:rPr>
        <w:t>c</w:t>
      </w:r>
      <w:r w:rsidRPr="00665C13">
        <w:rPr>
          <w:rFonts w:ascii="Arial" w:hAnsi="Arial" w:cs="Arial"/>
          <w:snapToGrid w:val="0"/>
          <w:color w:val="000000" w:themeColor="text1"/>
          <w:sz w:val="24"/>
          <w:szCs w:val="24"/>
        </w:rPr>
        <w:t xml:space="preserve">ase </w:t>
      </w:r>
      <w:r w:rsidR="00712869">
        <w:rPr>
          <w:rFonts w:ascii="Arial" w:hAnsi="Arial" w:cs="Arial"/>
          <w:snapToGrid w:val="0"/>
          <w:color w:val="000000" w:themeColor="text1"/>
          <w:sz w:val="24"/>
          <w:szCs w:val="24"/>
        </w:rPr>
        <w:t>t</w:t>
      </w:r>
      <w:r w:rsidRPr="00665C13">
        <w:rPr>
          <w:rFonts w:ascii="Arial" w:hAnsi="Arial" w:cs="Arial"/>
          <w:snapToGrid w:val="0"/>
          <w:color w:val="000000" w:themeColor="text1"/>
          <w:sz w:val="24"/>
          <w:szCs w:val="24"/>
        </w:rPr>
        <w:t>eam if you have any questions about your response or if you have any difficulties in completing the questionnaire. For general information about trade remedies processes, please visit the following website:</w:t>
      </w:r>
      <w:r w:rsidRPr="00665C13">
        <w:rPr>
          <w:rFonts w:ascii="Arial" w:hAnsi="Arial" w:cs="Arial"/>
          <w:snapToGrid w:val="0"/>
          <w:sz w:val="24"/>
          <w:szCs w:val="24"/>
        </w:rPr>
        <w:t xml:space="preserve"> </w:t>
      </w:r>
      <w:r w:rsidRPr="00665C13">
        <w:rPr>
          <w:rFonts w:ascii="Arial" w:hAnsi="Arial" w:cs="Arial"/>
          <w:color w:val="FF0000"/>
          <w:sz w:val="24"/>
          <w:szCs w:val="24"/>
        </w:rPr>
        <w:t xml:space="preserve"> </w:t>
      </w:r>
      <w:hyperlink r:id="rId18" w:history="1">
        <w:r w:rsidRPr="00314451">
          <w:rPr>
            <w:rStyle w:val="Hyperlink"/>
            <w:rFonts w:ascii="Arial" w:eastAsia="Arial" w:hAnsi="Arial" w:cs="Arial"/>
            <w:sz w:val="24"/>
            <w:szCs w:val="24"/>
          </w:rPr>
          <w:t>https://www.gov.uk/government/publications/the-uk-trade-remedies-investigations-process</w:t>
        </w:r>
      </w:hyperlink>
      <w:r>
        <w:rPr>
          <w:rFonts w:ascii="Arial" w:eastAsia="Times New Roman" w:hAnsi="Arial" w:cs="Arial"/>
          <w:color w:val="000000"/>
          <w:sz w:val="24"/>
          <w:szCs w:val="24"/>
          <w:lang w:eastAsia="en-GB"/>
        </w:rPr>
        <w:t>.</w:t>
      </w:r>
    </w:p>
    <w:p w14:paraId="6561DEA0" w14:textId="24AD573C" w:rsidR="00944BC3" w:rsidRPr="00DD2E6B" w:rsidRDefault="00944BC3" w:rsidP="00186FCF">
      <w:pPr>
        <w:spacing w:after="0" w:line="22" w:lineRule="atLeast"/>
        <w:contextualSpacing/>
        <w:textAlignment w:val="baseline"/>
        <w:rPr>
          <w:rFonts w:ascii="&amp;quot" w:eastAsia="Times New Roman" w:hAnsi="&amp;quot" w:cs="Times New Roman"/>
          <w:color w:val="000000"/>
          <w:sz w:val="18"/>
          <w:szCs w:val="18"/>
          <w:lang w:eastAsia="en-GB"/>
        </w:rPr>
      </w:pPr>
    </w:p>
    <w:p w14:paraId="630A98CC" w14:textId="5D9C7A56" w:rsidR="00F41C60" w:rsidRPr="00944BC3" w:rsidRDefault="2315C558" w:rsidP="00186FCF">
      <w:pPr>
        <w:spacing w:after="0" w:line="22" w:lineRule="atLeast"/>
        <w:contextualSpacing/>
        <w:textAlignment w:val="baseline"/>
        <w:rPr>
          <w:rFonts w:ascii="Arial" w:eastAsia="Times New Roman" w:hAnsi="Arial" w:cs="Arial"/>
          <w:color w:val="000000" w:themeColor="text1"/>
          <w:sz w:val="24"/>
          <w:szCs w:val="24"/>
          <w:lang w:eastAsia="en-GB"/>
        </w:rPr>
      </w:pPr>
      <w:r w:rsidRPr="2315C558">
        <w:rPr>
          <w:rFonts w:ascii="Arial" w:eastAsia="Times New Roman" w:hAnsi="Arial" w:cs="Arial"/>
          <w:color w:val="000000" w:themeColor="text1"/>
          <w:sz w:val="24"/>
          <w:szCs w:val="24"/>
          <w:lang w:eastAsia="en-GB"/>
        </w:rPr>
        <w:t>TRID investigates cases under the</w:t>
      </w:r>
      <w:r w:rsidR="00B22F04">
        <w:rPr>
          <w:rFonts w:ascii="Arial" w:eastAsia="Times New Roman" w:hAnsi="Arial" w:cs="Arial"/>
          <w:color w:val="000000" w:themeColor="text1"/>
          <w:sz w:val="24"/>
          <w:szCs w:val="24"/>
          <w:lang w:eastAsia="en-GB"/>
        </w:rPr>
        <w:t xml:space="preserve"> specific</w:t>
      </w:r>
      <w:r w:rsidRPr="2315C558">
        <w:rPr>
          <w:rFonts w:ascii="Arial" w:eastAsia="Times New Roman" w:hAnsi="Arial" w:cs="Arial"/>
          <w:color w:val="000000" w:themeColor="text1"/>
          <w:sz w:val="24"/>
          <w:szCs w:val="24"/>
          <w:lang w:eastAsia="en-GB"/>
        </w:rPr>
        <w:t xml:space="preserve"> provisions</w:t>
      </w:r>
      <w:r w:rsidR="00B22F04">
        <w:rPr>
          <w:rFonts w:ascii="Arial" w:eastAsia="Times New Roman" w:hAnsi="Arial" w:cs="Arial"/>
          <w:color w:val="000000" w:themeColor="text1"/>
          <w:sz w:val="24"/>
          <w:szCs w:val="24"/>
          <w:lang w:eastAsia="en-GB"/>
        </w:rPr>
        <w:t xml:space="preserve"> in Part 9</w:t>
      </w:r>
      <w:r w:rsidRPr="2315C558">
        <w:rPr>
          <w:rFonts w:ascii="Arial" w:eastAsia="Times New Roman" w:hAnsi="Arial" w:cs="Arial"/>
          <w:color w:val="000000" w:themeColor="text1"/>
          <w:sz w:val="24"/>
          <w:szCs w:val="24"/>
          <w:lang w:eastAsia="en-GB"/>
        </w:rPr>
        <w:t xml:space="preserve"> of</w:t>
      </w:r>
      <w:r w:rsidRPr="4B943B1D">
        <w:rPr>
          <w:rFonts w:ascii="Arial" w:eastAsia="Times New Roman" w:hAnsi="Arial" w:cs="Arial"/>
          <w:i/>
          <w:iCs/>
          <w:color w:val="000000" w:themeColor="text1"/>
          <w:sz w:val="24"/>
          <w:szCs w:val="24"/>
          <w:lang w:eastAsia="en-GB"/>
        </w:rPr>
        <w:t xml:space="preserve"> The Trade Remedies (Increase in Imports Causing Serious Injury to UK Producers) (EU Exit) Regulations 2019 </w:t>
      </w:r>
      <w:r w:rsidRPr="2315C558">
        <w:rPr>
          <w:rFonts w:ascii="Arial" w:eastAsia="Times New Roman" w:hAnsi="Arial" w:cs="Arial"/>
          <w:color w:val="000000" w:themeColor="text1"/>
          <w:sz w:val="24"/>
          <w:szCs w:val="24"/>
          <w:lang w:eastAsia="en-GB"/>
        </w:rPr>
        <w:t>as</w:t>
      </w:r>
      <w:r w:rsidRPr="4B943B1D">
        <w:rPr>
          <w:rFonts w:ascii="Arial" w:eastAsia="Times New Roman" w:hAnsi="Arial" w:cs="Arial"/>
          <w:i/>
          <w:iCs/>
          <w:color w:val="000000" w:themeColor="text1"/>
          <w:sz w:val="24"/>
          <w:szCs w:val="24"/>
          <w:lang w:eastAsia="en-GB"/>
        </w:rPr>
        <w:t xml:space="preserve"> </w:t>
      </w:r>
      <w:r w:rsidRPr="2315C558">
        <w:rPr>
          <w:rFonts w:ascii="Arial" w:eastAsia="Times New Roman" w:hAnsi="Arial" w:cs="Arial"/>
          <w:color w:val="000000" w:themeColor="text1"/>
          <w:sz w:val="24"/>
          <w:szCs w:val="24"/>
          <w:lang w:eastAsia="en-GB"/>
        </w:rPr>
        <w:t>amended by the</w:t>
      </w:r>
      <w:r w:rsidRPr="4B943B1D">
        <w:rPr>
          <w:rFonts w:ascii="Arial" w:eastAsia="Times New Roman" w:hAnsi="Arial" w:cs="Arial"/>
          <w:i/>
          <w:iCs/>
          <w:color w:val="000000" w:themeColor="text1"/>
          <w:sz w:val="24"/>
          <w:szCs w:val="24"/>
          <w:lang w:eastAsia="en-GB"/>
        </w:rPr>
        <w:t xml:space="preserve"> Trade Remedies (Amendment) (EU Exit) Regulations 2019 </w:t>
      </w:r>
      <w:r w:rsidRPr="2315C558">
        <w:rPr>
          <w:rFonts w:ascii="Arial" w:eastAsia="Times New Roman" w:hAnsi="Arial" w:cs="Arial"/>
          <w:color w:val="000000" w:themeColor="text1"/>
          <w:sz w:val="24"/>
          <w:szCs w:val="24"/>
          <w:lang w:eastAsia="en-GB"/>
        </w:rPr>
        <w:t>and under the</w:t>
      </w:r>
      <w:r w:rsidRPr="4B943B1D">
        <w:rPr>
          <w:rFonts w:ascii="Arial" w:eastAsia="Times New Roman" w:hAnsi="Arial" w:cs="Arial"/>
          <w:i/>
          <w:iCs/>
          <w:color w:val="000000" w:themeColor="text1"/>
          <w:sz w:val="24"/>
          <w:szCs w:val="24"/>
          <w:lang w:eastAsia="en-GB"/>
        </w:rPr>
        <w:t xml:space="preserve"> Taxation (Cross-border Trade) Act 2018. </w:t>
      </w:r>
    </w:p>
    <w:p w14:paraId="66E6C22D" w14:textId="45AB4D09" w:rsidR="00F3041D" w:rsidRPr="00DC2DAB" w:rsidRDefault="00F3041D" w:rsidP="00186FCF">
      <w:pPr>
        <w:spacing w:after="0" w:line="22" w:lineRule="atLeast"/>
        <w:rPr>
          <w:rFonts w:ascii="Arial" w:eastAsiaTheme="majorEastAsia" w:hAnsi="Arial" w:cs="Arial"/>
          <w:bCs/>
          <w:sz w:val="24"/>
        </w:rPr>
      </w:pPr>
    </w:p>
    <w:p w14:paraId="12212A6E" w14:textId="1C91FC99" w:rsidR="00C448D2" w:rsidRPr="00102B39" w:rsidRDefault="00C448D2" w:rsidP="00102B39">
      <w:pPr>
        <w:pStyle w:val="Heading2"/>
        <w:rPr>
          <w:b/>
          <w:bCs/>
          <w:color w:val="auto"/>
          <w:sz w:val="32"/>
          <w:szCs w:val="32"/>
        </w:rPr>
      </w:pPr>
      <w:bookmarkStart w:id="8" w:name="_Toc53474379"/>
      <w:r w:rsidRPr="00102B39">
        <w:rPr>
          <w:b/>
          <w:bCs/>
          <w:color w:val="auto"/>
          <w:sz w:val="32"/>
          <w:szCs w:val="32"/>
        </w:rPr>
        <w:t>Preparing confidential and non-confidential copies</w:t>
      </w:r>
      <w:bookmarkEnd w:id="8"/>
    </w:p>
    <w:p w14:paraId="6CF069EF" w14:textId="77777777" w:rsidR="00F83B0A" w:rsidRDefault="00F83B0A" w:rsidP="00186FCF">
      <w:pPr>
        <w:spacing w:after="0" w:line="22" w:lineRule="atLeast"/>
        <w:contextualSpacing/>
        <w:jc w:val="both"/>
        <w:textAlignment w:val="baseline"/>
        <w:rPr>
          <w:rFonts w:ascii="Arial" w:eastAsia="Times New Roman" w:hAnsi="Arial" w:cs="Arial"/>
          <w:color w:val="000000"/>
          <w:sz w:val="24"/>
          <w:szCs w:val="24"/>
          <w:lang w:eastAsia="en-GB"/>
        </w:rPr>
      </w:pPr>
    </w:p>
    <w:p w14:paraId="5C55C060" w14:textId="77777777" w:rsidR="00974AF5" w:rsidRPr="00665C13" w:rsidRDefault="00974AF5" w:rsidP="00186FCF">
      <w:pPr>
        <w:suppressAutoHyphens/>
        <w:spacing w:after="0" w:line="22" w:lineRule="atLeast"/>
        <w:rPr>
          <w:rFonts w:ascii="Arial" w:hAnsi="Arial" w:cs="Arial"/>
          <w:snapToGrid w:val="0"/>
          <w:sz w:val="24"/>
          <w:szCs w:val="24"/>
        </w:rPr>
      </w:pPr>
      <w:r w:rsidRPr="00665C13">
        <w:rPr>
          <w:rFonts w:ascii="Arial" w:hAnsi="Arial" w:cs="Arial"/>
          <w:snapToGrid w:val="0"/>
          <w:sz w:val="24"/>
          <w:szCs w:val="24"/>
        </w:rPr>
        <w:t xml:space="preserve">You will need to submit one confidential version and one non-confidential version of your questionnaire and the corresponding spreadsheet annexes by the due date. </w:t>
      </w:r>
      <w:r w:rsidRPr="00665C13">
        <w:rPr>
          <w:rFonts w:ascii="Arial" w:hAnsi="Arial" w:cs="Arial"/>
          <w:b/>
          <w:bCs/>
          <w:snapToGrid w:val="0"/>
          <w:sz w:val="24"/>
          <w:szCs w:val="24"/>
        </w:rPr>
        <w:t xml:space="preserve">Please ensure that each page of information you provide is clearly marked either “Confidential” or “Non-Confidential” in the header. </w:t>
      </w:r>
      <w:r w:rsidRPr="00665C13">
        <w:rPr>
          <w:rFonts w:ascii="Arial" w:hAnsi="Arial" w:cs="Arial"/>
          <w:snapToGrid w:val="0"/>
          <w:sz w:val="24"/>
          <w:szCs w:val="24"/>
        </w:rPr>
        <w:t xml:space="preserve">It is your responsibility to ensure that the non-confidential version does not contain any confidential information. </w:t>
      </w:r>
    </w:p>
    <w:p w14:paraId="60C20627" w14:textId="77777777" w:rsidR="00974AF5" w:rsidRPr="00665C13" w:rsidRDefault="00974AF5" w:rsidP="00186FCF">
      <w:pPr>
        <w:suppressAutoHyphens/>
        <w:spacing w:after="0" w:line="22" w:lineRule="atLeast"/>
        <w:rPr>
          <w:rFonts w:ascii="Arial" w:hAnsi="Arial" w:cs="Arial"/>
          <w:snapToGrid w:val="0"/>
          <w:sz w:val="24"/>
          <w:szCs w:val="24"/>
        </w:rPr>
      </w:pPr>
    </w:p>
    <w:p w14:paraId="67974D20" w14:textId="77777777" w:rsidR="009544AB" w:rsidRPr="00F8063F" w:rsidRDefault="009544AB" w:rsidP="009544AB">
      <w:pPr>
        <w:suppressAutoHyphens/>
        <w:spacing w:after="0" w:line="22" w:lineRule="atLeast"/>
        <w:contextualSpacing/>
        <w:rPr>
          <w:rFonts w:ascii="Arial" w:hAnsi="Arial" w:cs="Arial"/>
          <w:snapToGrid w:val="0"/>
          <w:sz w:val="24"/>
          <w:szCs w:val="24"/>
        </w:rPr>
      </w:pPr>
      <w:r>
        <w:rPr>
          <w:rFonts w:ascii="Arial" w:hAnsi="Arial" w:cs="Arial"/>
          <w:snapToGrid w:val="0"/>
          <w:sz w:val="24"/>
          <w:szCs w:val="24"/>
        </w:rPr>
        <w:t>F</w:t>
      </w:r>
      <w:r w:rsidRPr="00F8063F">
        <w:rPr>
          <w:rFonts w:ascii="Arial" w:hAnsi="Arial" w:cs="Arial"/>
          <w:snapToGrid w:val="0"/>
          <w:sz w:val="24"/>
          <w:szCs w:val="24"/>
        </w:rPr>
        <w:t>urther information on what can be considered confidential and how to prepare a non-confidential version of this questionnaire</w:t>
      </w:r>
      <w:r>
        <w:rPr>
          <w:rFonts w:ascii="Arial" w:hAnsi="Arial" w:cs="Arial"/>
          <w:snapToGrid w:val="0"/>
          <w:sz w:val="24"/>
          <w:szCs w:val="24"/>
        </w:rPr>
        <w:t xml:space="preserve"> can be found in our guidance on </w:t>
      </w:r>
      <w:hyperlink r:id="rId19" w:anchor="how-we-handle-confidential-information" w:history="1">
        <w:r w:rsidRPr="008B5893">
          <w:rPr>
            <w:rStyle w:val="Hyperlink"/>
            <w:rFonts w:ascii="Arial" w:hAnsi="Arial" w:cs="Arial"/>
            <w:snapToGrid w:val="0"/>
            <w:sz w:val="24"/>
            <w:szCs w:val="24"/>
          </w:rPr>
          <w:t>how we handle confidential information</w:t>
        </w:r>
      </w:hyperlink>
      <w:r w:rsidRPr="00F8063F">
        <w:rPr>
          <w:rFonts w:ascii="Arial" w:hAnsi="Arial" w:cs="Arial"/>
          <w:snapToGrid w:val="0"/>
          <w:sz w:val="24"/>
          <w:szCs w:val="24"/>
        </w:rPr>
        <w:t>.</w:t>
      </w:r>
    </w:p>
    <w:p w14:paraId="6BE831C7" w14:textId="77777777" w:rsidR="00974AF5" w:rsidRPr="00665C13" w:rsidRDefault="00974AF5" w:rsidP="00186FCF">
      <w:pPr>
        <w:suppressAutoHyphens/>
        <w:spacing w:after="0" w:line="22" w:lineRule="atLeast"/>
        <w:rPr>
          <w:rFonts w:ascii="Arial" w:hAnsi="Arial" w:cs="Arial"/>
          <w:snapToGrid w:val="0"/>
          <w:sz w:val="24"/>
          <w:szCs w:val="24"/>
        </w:rPr>
      </w:pPr>
    </w:p>
    <w:p w14:paraId="45CA9CB9" w14:textId="06CF0E51" w:rsidR="00974AF5" w:rsidRPr="00665C13" w:rsidRDefault="00974AF5" w:rsidP="00186FCF">
      <w:pPr>
        <w:spacing w:after="0" w:line="22" w:lineRule="atLeast"/>
        <w:rPr>
          <w:rFonts w:ascii="Arial" w:hAnsi="Arial" w:cs="Arial"/>
        </w:rPr>
      </w:pPr>
      <w:r w:rsidRPr="00665C13">
        <w:rPr>
          <w:rFonts w:ascii="Arial" w:hAnsi="Arial" w:cs="Arial"/>
          <w:snapToGrid w:val="0"/>
          <w:sz w:val="24"/>
          <w:szCs w:val="24"/>
        </w:rPr>
        <w:t xml:space="preserve">All information provided to TRID in confidence will be treated accordingly and only used for this investigation (except in limited circumstance as permitted by regulation </w:t>
      </w:r>
      <w:r w:rsidR="07B4B39A" w:rsidRPr="002261AF">
        <w:rPr>
          <w:rFonts w:ascii="Arial" w:hAnsi="Arial" w:cs="Arial"/>
          <w:snapToGrid w:val="0"/>
          <w:sz w:val="24"/>
          <w:szCs w:val="24"/>
        </w:rPr>
        <w:t>1</w:t>
      </w:r>
      <w:r w:rsidR="001A7DE8" w:rsidRPr="002261AF">
        <w:rPr>
          <w:rFonts w:ascii="Arial" w:hAnsi="Arial" w:cs="Arial"/>
          <w:snapToGrid w:val="0"/>
          <w:sz w:val="24"/>
          <w:szCs w:val="24"/>
        </w:rPr>
        <w:t>7</w:t>
      </w:r>
      <w:r w:rsidRPr="00665C13">
        <w:rPr>
          <w:rFonts w:ascii="Arial" w:hAnsi="Arial" w:cs="Arial"/>
          <w:snapToGrid w:val="0"/>
          <w:sz w:val="24"/>
          <w:szCs w:val="24"/>
        </w:rPr>
        <w:t xml:space="preserve"> of the </w:t>
      </w:r>
      <w:r w:rsidRPr="02DB4FB4">
        <w:rPr>
          <w:rFonts w:ascii="Arial" w:hAnsi="Arial" w:cs="Arial"/>
          <w:i/>
          <w:iCs/>
          <w:snapToGrid w:val="0"/>
          <w:sz w:val="24"/>
          <w:szCs w:val="24"/>
        </w:rPr>
        <w:t>Trade Remedies (</w:t>
      </w:r>
      <w:r w:rsidR="494821F7" w:rsidRPr="02DB4FB4">
        <w:rPr>
          <w:rFonts w:ascii="Arial" w:hAnsi="Arial" w:cs="Arial"/>
          <w:i/>
          <w:iCs/>
          <w:snapToGrid w:val="0"/>
          <w:sz w:val="24"/>
          <w:szCs w:val="24"/>
        </w:rPr>
        <w:t>Increase in Imports Causing Serious Injury to UK Producers</w:t>
      </w:r>
      <w:r w:rsidRPr="02DB4FB4">
        <w:rPr>
          <w:rFonts w:ascii="Arial" w:hAnsi="Arial" w:cs="Arial"/>
          <w:i/>
          <w:iCs/>
          <w:snapToGrid w:val="0"/>
          <w:sz w:val="24"/>
          <w:szCs w:val="24"/>
        </w:rPr>
        <w:t>) (EU Exit) Regulations 2019)</w:t>
      </w:r>
      <w:r w:rsidRPr="00665C13">
        <w:rPr>
          <w:rFonts w:ascii="Arial" w:hAnsi="Arial" w:cs="Arial"/>
          <w:snapToGrid w:val="0"/>
          <w:sz w:val="24"/>
          <w:szCs w:val="24"/>
        </w:rPr>
        <w:t xml:space="preserve"> and </w:t>
      </w:r>
      <w:r w:rsidR="006C1D32">
        <w:rPr>
          <w:rFonts w:ascii="Arial" w:hAnsi="Arial" w:cs="Arial"/>
          <w:snapToGrid w:val="0"/>
          <w:sz w:val="24"/>
          <w:szCs w:val="24"/>
        </w:rPr>
        <w:t>kept</w:t>
      </w:r>
      <w:r w:rsidRPr="00665C13">
        <w:rPr>
          <w:rFonts w:ascii="Arial" w:hAnsi="Arial" w:cs="Arial"/>
          <w:snapToGrid w:val="0"/>
          <w:sz w:val="24"/>
          <w:szCs w:val="24"/>
        </w:rPr>
        <w:t xml:space="preserve"> in protected systems. The non-confidential version of your submission will be placed on the public file, which is available on </w:t>
      </w:r>
      <w:hyperlink r:id="rId20" w:history="1">
        <w:r w:rsidRPr="00314451">
          <w:rPr>
            <w:rStyle w:val="Hyperlink"/>
            <w:rFonts w:ascii="Arial" w:hAnsi="Arial" w:cs="Arial"/>
            <w:sz w:val="24"/>
            <w:szCs w:val="24"/>
          </w:rPr>
          <w:t>www.trade-remedies.service.gov.uk/public/cases</w:t>
        </w:r>
      </w:hyperlink>
      <w:r w:rsidRPr="00665C13">
        <w:rPr>
          <w:rFonts w:ascii="Arial" w:hAnsi="Arial" w:cs="Arial"/>
          <w:snapToGrid w:val="0"/>
          <w:sz w:val="24"/>
          <w:szCs w:val="24"/>
        </w:rPr>
        <w:t xml:space="preserve">. </w:t>
      </w:r>
    </w:p>
    <w:p w14:paraId="13F8EDC8" w14:textId="4FC6BED6" w:rsidR="009C7F8B" w:rsidRDefault="009C7F8B" w:rsidP="00186FCF">
      <w:pPr>
        <w:spacing w:after="0" w:line="22" w:lineRule="atLeast"/>
        <w:contextualSpacing/>
        <w:jc w:val="both"/>
        <w:textAlignment w:val="baseline"/>
        <w:rPr>
          <w:rFonts w:ascii="Arial" w:hAnsi="Arial" w:cs="Arial"/>
          <w:snapToGrid w:val="0"/>
          <w:sz w:val="24"/>
          <w:szCs w:val="24"/>
        </w:rPr>
      </w:pPr>
    </w:p>
    <w:p w14:paraId="36D32843" w14:textId="636BCCC8" w:rsidR="00C448D2" w:rsidRPr="00117B58" w:rsidRDefault="00C448D2" w:rsidP="00117B58">
      <w:pPr>
        <w:pStyle w:val="Heading2"/>
        <w:rPr>
          <w:b/>
          <w:bCs/>
          <w:color w:val="auto"/>
          <w:sz w:val="32"/>
          <w:szCs w:val="32"/>
        </w:rPr>
      </w:pPr>
      <w:bookmarkStart w:id="9" w:name="_Toc53474380"/>
      <w:r w:rsidRPr="00117B58">
        <w:rPr>
          <w:b/>
          <w:bCs/>
          <w:color w:val="auto"/>
          <w:sz w:val="32"/>
          <w:szCs w:val="32"/>
        </w:rPr>
        <w:t>Providing information from subsidiaries or associated parties</w:t>
      </w:r>
      <w:bookmarkEnd w:id="9"/>
    </w:p>
    <w:p w14:paraId="2D0D543C" w14:textId="0607EDBA" w:rsidR="009C7F8B" w:rsidRDefault="009C7F8B" w:rsidP="00186FCF">
      <w:pPr>
        <w:spacing w:after="0" w:line="22" w:lineRule="atLeast"/>
        <w:contextualSpacing/>
        <w:textAlignment w:val="baseline"/>
        <w:rPr>
          <w:rFonts w:ascii="Arial" w:eastAsia="Times New Roman" w:hAnsi="Arial" w:cs="Arial"/>
          <w:color w:val="000000"/>
          <w:sz w:val="24"/>
          <w:lang w:eastAsia="en-GB"/>
        </w:rPr>
      </w:pPr>
    </w:p>
    <w:p w14:paraId="7937BD6D" w14:textId="6A6AFC06" w:rsidR="00E407A6" w:rsidRPr="00C448D2" w:rsidRDefault="00E407A6" w:rsidP="00186FCF">
      <w:pPr>
        <w:spacing w:after="0" w:line="22" w:lineRule="atLeast"/>
        <w:contextualSpacing/>
        <w:textAlignment w:val="baseline"/>
        <w:rPr>
          <w:rFonts w:ascii="Arial" w:eastAsia="Times New Roman" w:hAnsi="Arial" w:cs="Arial"/>
          <w:color w:val="000000"/>
          <w:sz w:val="24"/>
          <w:lang w:eastAsia="en-GB"/>
        </w:rPr>
      </w:pPr>
      <w:r w:rsidRPr="004A2854">
        <w:rPr>
          <w:rFonts w:ascii="Arial" w:hAnsi="Arial" w:cs="Arial"/>
          <w:sz w:val="24"/>
          <w:szCs w:val="24"/>
        </w:rPr>
        <w:t>Natural persons or legal persons (i.e. companies) are associated where they meet the following</w:t>
      </w:r>
      <w:r>
        <w:rPr>
          <w:rFonts w:ascii="Arial" w:hAnsi="Arial" w:cs="Arial"/>
          <w:sz w:val="24"/>
          <w:szCs w:val="24"/>
        </w:rPr>
        <w:t xml:space="preserve"> </w:t>
      </w:r>
      <w:r w:rsidRPr="004A2854">
        <w:rPr>
          <w:rFonts w:ascii="Arial" w:hAnsi="Arial" w:cs="Arial"/>
          <w:sz w:val="24"/>
          <w:szCs w:val="24"/>
        </w:rPr>
        <w:t xml:space="preserve">definition of “related persons” in Section 128 of the </w:t>
      </w:r>
      <w:r w:rsidRPr="004A2854">
        <w:rPr>
          <w:rFonts w:ascii="Arial" w:hAnsi="Arial" w:cs="Arial"/>
          <w:i/>
          <w:iCs/>
          <w:sz w:val="24"/>
          <w:szCs w:val="24"/>
        </w:rPr>
        <w:t>Customs (Import Duty) (EU Exit) Regulations 2018</w:t>
      </w:r>
      <w:r w:rsidRPr="004A2854">
        <w:rPr>
          <w:rFonts w:ascii="Arial" w:hAnsi="Arial" w:cs="Arial"/>
          <w:sz w:val="24"/>
          <w:szCs w:val="24"/>
        </w:rPr>
        <w:t>.</w:t>
      </w:r>
    </w:p>
    <w:p w14:paraId="6886EE5F" w14:textId="4811825B" w:rsidR="00130826" w:rsidRPr="00E407A6" w:rsidRDefault="00130826" w:rsidP="00186FCF">
      <w:pPr>
        <w:suppressAutoHyphens/>
        <w:spacing w:after="0" w:line="22" w:lineRule="atLeast"/>
        <w:rPr>
          <w:rFonts w:ascii="Arial" w:eastAsia="Arial" w:hAnsi="Arial" w:cs="Arial"/>
          <w:bCs/>
          <w:color w:val="FF0000"/>
          <w:sz w:val="24"/>
          <w:szCs w:val="24"/>
          <w:lang w:val="en-AU"/>
        </w:rPr>
      </w:pPr>
    </w:p>
    <w:p w14:paraId="1B739E7C" w14:textId="77777777" w:rsidR="00130826" w:rsidRPr="00665C13" w:rsidRDefault="00130826" w:rsidP="00186FCF">
      <w:pPr>
        <w:suppressAutoHyphens/>
        <w:spacing w:after="0" w:line="22" w:lineRule="atLeast"/>
        <w:rPr>
          <w:rFonts w:ascii="Arial" w:hAnsi="Arial" w:cs="Arial"/>
          <w:sz w:val="24"/>
          <w:szCs w:val="24"/>
          <w:lang w:val="en-AU"/>
        </w:rPr>
      </w:pPr>
      <w:r w:rsidRPr="00665C13">
        <w:rPr>
          <w:rFonts w:ascii="Arial" w:hAnsi="Arial" w:cs="Arial"/>
          <w:snapToGrid w:val="0"/>
          <w:sz w:val="24"/>
          <w:szCs w:val="24"/>
          <w:lang w:val="en-AU"/>
        </w:rPr>
        <w:t xml:space="preserve">Section A of this questionnaire includes detailed questions about your company structure. </w:t>
      </w:r>
      <w:r w:rsidRPr="00665C13">
        <w:rPr>
          <w:rFonts w:ascii="Arial" w:eastAsia="Arial" w:hAnsi="Arial" w:cs="Arial"/>
          <w:snapToGrid w:val="0"/>
          <w:sz w:val="24"/>
          <w:szCs w:val="24"/>
          <w:lang w:val="en-AU"/>
        </w:rPr>
        <w:t>Althou</w:t>
      </w:r>
      <w:r w:rsidRPr="00665C13">
        <w:rPr>
          <w:rFonts w:ascii="Arial" w:hAnsi="Arial" w:cs="Arial"/>
          <w:snapToGrid w:val="0"/>
          <w:sz w:val="24"/>
          <w:szCs w:val="24"/>
          <w:lang w:val="en-AU"/>
        </w:rPr>
        <w:t xml:space="preserve">gh this questionnaire is intended for your company, our </w:t>
      </w:r>
      <w:bookmarkStart w:id="10" w:name="_Hlk17971885"/>
      <w:r w:rsidRPr="00665C13">
        <w:rPr>
          <w:rFonts w:ascii="Arial" w:hAnsi="Arial" w:cs="Arial"/>
          <w:snapToGrid w:val="0"/>
          <w:sz w:val="24"/>
          <w:szCs w:val="24"/>
          <w:lang w:val="en-AU"/>
        </w:rPr>
        <w:t>investigation covers all subsidiaries and any other associated companies</w:t>
      </w:r>
      <w:bookmarkEnd w:id="10"/>
      <w:r w:rsidRPr="00665C13">
        <w:rPr>
          <w:rFonts w:ascii="Arial" w:hAnsi="Arial" w:cs="Arial"/>
          <w:snapToGrid w:val="0"/>
          <w:sz w:val="24"/>
          <w:szCs w:val="24"/>
          <w:lang w:val="en-AU"/>
        </w:rPr>
        <w:t xml:space="preserve">. </w:t>
      </w:r>
    </w:p>
    <w:p w14:paraId="3D93CB12" w14:textId="568D3334" w:rsidR="00130826" w:rsidRPr="00665C13" w:rsidRDefault="00130826" w:rsidP="00F757FD">
      <w:pPr>
        <w:pStyle w:val="ListParagraph"/>
        <w:numPr>
          <w:ilvl w:val="0"/>
          <w:numId w:val="19"/>
        </w:numPr>
        <w:suppressAutoHyphens/>
        <w:spacing w:after="0" w:line="22" w:lineRule="atLeast"/>
        <w:rPr>
          <w:rFonts w:ascii="Arial" w:hAnsi="Arial" w:cs="Arial"/>
          <w:sz w:val="24"/>
          <w:szCs w:val="24"/>
          <w:lang w:val="en-AU"/>
        </w:rPr>
      </w:pPr>
      <w:r w:rsidRPr="00665C13">
        <w:rPr>
          <w:rFonts w:ascii="Arial" w:hAnsi="Arial" w:cs="Arial"/>
          <w:snapToGrid w:val="0"/>
          <w:sz w:val="24"/>
          <w:szCs w:val="24"/>
          <w:lang w:val="en-AU"/>
        </w:rPr>
        <w:t xml:space="preserve">If any of your subsidiaries or associated companies are also a UK producer of like </w:t>
      </w:r>
      <w:r w:rsidR="004F5866">
        <w:rPr>
          <w:rFonts w:ascii="Arial" w:hAnsi="Arial" w:cs="Arial"/>
          <w:snapToGrid w:val="0"/>
          <w:sz w:val="24"/>
          <w:szCs w:val="24"/>
          <w:lang w:val="en-AU"/>
        </w:rPr>
        <w:t>or directly competitive</w:t>
      </w:r>
      <w:r w:rsidRPr="00665C13">
        <w:rPr>
          <w:rFonts w:ascii="Arial" w:hAnsi="Arial" w:cs="Arial"/>
          <w:snapToGrid w:val="0"/>
          <w:sz w:val="24"/>
          <w:szCs w:val="24"/>
          <w:lang w:val="en-AU"/>
        </w:rPr>
        <w:t xml:space="preserve"> goods, they should </w:t>
      </w:r>
      <w:r w:rsidRPr="00665C13">
        <w:rPr>
          <w:rFonts w:ascii="Arial" w:hAnsi="Arial" w:cs="Arial"/>
          <w:b/>
          <w:bCs/>
          <w:snapToGrid w:val="0"/>
          <w:sz w:val="24"/>
          <w:szCs w:val="24"/>
          <w:lang w:val="en-AU"/>
        </w:rPr>
        <w:t xml:space="preserve">also </w:t>
      </w:r>
      <w:r w:rsidRPr="00665C13">
        <w:rPr>
          <w:rFonts w:ascii="Arial" w:hAnsi="Arial" w:cs="Arial"/>
          <w:snapToGrid w:val="0"/>
          <w:sz w:val="24"/>
          <w:szCs w:val="24"/>
          <w:lang w:val="en-AU"/>
        </w:rPr>
        <w:t xml:space="preserve">complete this questionnaire. Please make sure you provide your subsidiaries with access to </w:t>
      </w:r>
      <w:r w:rsidR="39A72253" w:rsidRPr="00665C13">
        <w:rPr>
          <w:rFonts w:ascii="Arial" w:hAnsi="Arial" w:cs="Arial"/>
          <w:snapToGrid w:val="0"/>
          <w:sz w:val="24"/>
          <w:szCs w:val="24"/>
          <w:lang w:val="en-AU"/>
        </w:rPr>
        <w:t>this questionnaire</w:t>
      </w:r>
      <w:r w:rsidRPr="00665C13">
        <w:rPr>
          <w:rFonts w:ascii="Arial" w:hAnsi="Arial" w:cs="Arial"/>
          <w:snapToGrid w:val="0"/>
          <w:sz w:val="24"/>
          <w:szCs w:val="24"/>
          <w:lang w:val="en-AU"/>
        </w:rPr>
        <w:t>.</w:t>
      </w:r>
    </w:p>
    <w:p w14:paraId="69E24B13" w14:textId="2B9ED4F3" w:rsidR="00130826" w:rsidRPr="00665C13" w:rsidRDefault="00130826" w:rsidP="00F757FD">
      <w:pPr>
        <w:pStyle w:val="ListParagraph"/>
        <w:numPr>
          <w:ilvl w:val="0"/>
          <w:numId w:val="19"/>
        </w:numPr>
        <w:suppressAutoHyphens/>
        <w:spacing w:after="0" w:line="22" w:lineRule="atLeast"/>
        <w:rPr>
          <w:rFonts w:ascii="Arial" w:hAnsi="Arial" w:cs="Arial"/>
          <w:sz w:val="24"/>
          <w:szCs w:val="24"/>
          <w:lang w:val="en-AU"/>
        </w:rPr>
      </w:pPr>
      <w:r w:rsidRPr="00665C13">
        <w:rPr>
          <w:rFonts w:ascii="Arial" w:hAnsi="Arial" w:cs="Arial"/>
          <w:snapToGrid w:val="0"/>
          <w:sz w:val="24"/>
          <w:szCs w:val="24"/>
          <w:lang w:val="en-AU"/>
        </w:rPr>
        <w:t xml:space="preserve">Where your subsidiaries or </w:t>
      </w:r>
      <w:r w:rsidRPr="00665C13">
        <w:rPr>
          <w:rFonts w:ascii="Arial" w:hAnsi="Arial" w:cs="Arial"/>
          <w:sz w:val="24"/>
          <w:szCs w:val="24"/>
          <w:lang w:val="en-AU"/>
        </w:rPr>
        <w:t xml:space="preserve">associated </w:t>
      </w:r>
      <w:r w:rsidRPr="00665C13">
        <w:rPr>
          <w:rFonts w:ascii="Arial" w:hAnsi="Arial" w:cs="Arial"/>
          <w:snapToGrid w:val="0"/>
          <w:sz w:val="24"/>
          <w:szCs w:val="24"/>
          <w:lang w:val="en-AU"/>
        </w:rPr>
        <w:t xml:space="preserve">companies are not producers but are involved in the sales of the like </w:t>
      </w:r>
      <w:r w:rsidR="004F5866">
        <w:rPr>
          <w:rFonts w:ascii="Arial" w:hAnsi="Arial" w:cs="Arial"/>
          <w:snapToGrid w:val="0"/>
          <w:sz w:val="24"/>
          <w:szCs w:val="24"/>
          <w:lang w:val="en-AU"/>
        </w:rPr>
        <w:t>or directly competitive</w:t>
      </w:r>
      <w:r w:rsidRPr="00665C13">
        <w:rPr>
          <w:rFonts w:ascii="Arial" w:hAnsi="Arial" w:cs="Arial"/>
          <w:snapToGrid w:val="0"/>
          <w:sz w:val="24"/>
          <w:szCs w:val="24"/>
          <w:lang w:val="en-AU"/>
        </w:rPr>
        <w:t xml:space="preserve"> goods, your questionnaire response should include information from those companies. </w:t>
      </w:r>
    </w:p>
    <w:p w14:paraId="29671A6E" w14:textId="77777777" w:rsidR="00130826" w:rsidRPr="00665C13" w:rsidRDefault="00130826" w:rsidP="00186FCF">
      <w:pPr>
        <w:suppressAutoHyphens/>
        <w:spacing w:after="0" w:line="22" w:lineRule="atLeast"/>
        <w:rPr>
          <w:rFonts w:ascii="Arial" w:hAnsi="Arial" w:cs="Arial"/>
          <w:color w:val="000000" w:themeColor="text1"/>
          <w:sz w:val="24"/>
          <w:szCs w:val="24"/>
        </w:rPr>
      </w:pPr>
    </w:p>
    <w:p w14:paraId="16A457DA" w14:textId="42CAE742" w:rsidR="006745C2" w:rsidRDefault="00130826" w:rsidP="0036203D">
      <w:pPr>
        <w:suppressAutoHyphens/>
        <w:spacing w:after="0" w:line="22" w:lineRule="atLeast"/>
        <w:rPr>
          <w:rFonts w:ascii="Arial" w:hAnsi="Arial" w:cs="Arial"/>
          <w:color w:val="000000" w:themeColor="text1"/>
          <w:sz w:val="24"/>
          <w:szCs w:val="24"/>
        </w:rPr>
      </w:pPr>
      <w:r w:rsidRPr="00665C13">
        <w:rPr>
          <w:rFonts w:ascii="Arial" w:hAnsi="Arial" w:cs="Arial"/>
          <w:color w:val="000000" w:themeColor="text1"/>
          <w:sz w:val="24"/>
          <w:szCs w:val="24"/>
        </w:rPr>
        <w:lastRenderedPageBreak/>
        <w:t xml:space="preserve">If you have any queries about this part of the process, please contact the </w:t>
      </w:r>
      <w:r w:rsidR="00EF6220">
        <w:rPr>
          <w:rFonts w:ascii="Arial" w:hAnsi="Arial" w:cs="Arial"/>
          <w:color w:val="000000" w:themeColor="text1"/>
          <w:sz w:val="24"/>
          <w:szCs w:val="24"/>
        </w:rPr>
        <w:t>c</w:t>
      </w:r>
      <w:r w:rsidRPr="00665C13">
        <w:rPr>
          <w:rFonts w:ascii="Arial" w:hAnsi="Arial" w:cs="Arial"/>
          <w:color w:val="000000" w:themeColor="text1"/>
          <w:sz w:val="24"/>
          <w:szCs w:val="24"/>
        </w:rPr>
        <w:t xml:space="preserve">ase </w:t>
      </w:r>
      <w:r w:rsidR="00EF6220">
        <w:rPr>
          <w:rFonts w:ascii="Arial" w:hAnsi="Arial" w:cs="Arial"/>
          <w:color w:val="000000" w:themeColor="text1"/>
          <w:sz w:val="24"/>
          <w:szCs w:val="24"/>
        </w:rPr>
        <w:t>t</w:t>
      </w:r>
      <w:r w:rsidRPr="00665C13">
        <w:rPr>
          <w:rFonts w:ascii="Arial" w:hAnsi="Arial" w:cs="Arial"/>
          <w:color w:val="000000" w:themeColor="text1"/>
          <w:sz w:val="24"/>
          <w:szCs w:val="24"/>
        </w:rPr>
        <w:t>eam</w:t>
      </w:r>
      <w:r>
        <w:rPr>
          <w:rFonts w:ascii="Arial" w:hAnsi="Arial" w:cs="Arial"/>
          <w:color w:val="000000" w:themeColor="text1"/>
          <w:sz w:val="24"/>
          <w:szCs w:val="24"/>
        </w:rPr>
        <w:t xml:space="preserve"> using the details provided on the cover of this questionnaire</w:t>
      </w:r>
      <w:r w:rsidRPr="00665C13">
        <w:rPr>
          <w:rFonts w:ascii="Arial" w:hAnsi="Arial" w:cs="Arial"/>
          <w:color w:val="000000" w:themeColor="text1"/>
          <w:sz w:val="24"/>
          <w:szCs w:val="24"/>
        </w:rPr>
        <w:t>.</w:t>
      </w:r>
    </w:p>
    <w:p w14:paraId="5CFC46D4" w14:textId="77777777" w:rsidR="00FE5441" w:rsidRPr="0036203D" w:rsidRDefault="00FE5441" w:rsidP="0036203D">
      <w:pPr>
        <w:suppressAutoHyphens/>
        <w:spacing w:after="0" w:line="22" w:lineRule="atLeast"/>
        <w:rPr>
          <w:rFonts w:ascii="Arial" w:hAnsi="Arial" w:cs="Arial"/>
          <w:color w:val="000000" w:themeColor="text1"/>
          <w:sz w:val="24"/>
          <w:szCs w:val="24"/>
        </w:rPr>
      </w:pPr>
    </w:p>
    <w:p w14:paraId="4DD96BC8" w14:textId="1794378A" w:rsidR="00C448D2" w:rsidRPr="00D20E45" w:rsidRDefault="00C448D2" w:rsidP="00D20E45">
      <w:pPr>
        <w:pStyle w:val="Heading2"/>
        <w:rPr>
          <w:b/>
          <w:bCs/>
          <w:color w:val="auto"/>
          <w:sz w:val="32"/>
          <w:szCs w:val="32"/>
        </w:rPr>
      </w:pPr>
      <w:bookmarkStart w:id="11" w:name="_Toc53474381"/>
      <w:r w:rsidRPr="00D20E45">
        <w:rPr>
          <w:b/>
          <w:bCs/>
          <w:color w:val="auto"/>
          <w:sz w:val="32"/>
          <w:szCs w:val="32"/>
        </w:rPr>
        <w:t>What happens next</w:t>
      </w:r>
      <w:bookmarkEnd w:id="11"/>
    </w:p>
    <w:p w14:paraId="0D6D0F64" w14:textId="77777777" w:rsidR="00C8192D" w:rsidRPr="00C448D2" w:rsidRDefault="00C8192D" w:rsidP="00186FCF">
      <w:pPr>
        <w:spacing w:after="0" w:line="22" w:lineRule="atLeast"/>
        <w:contextualSpacing/>
        <w:textAlignment w:val="baseline"/>
        <w:rPr>
          <w:rFonts w:ascii="Arial" w:eastAsia="Times New Roman" w:hAnsi="Arial" w:cs="Arial"/>
          <w:b/>
          <w:bCs/>
          <w:color w:val="000000"/>
          <w:sz w:val="24"/>
          <w:szCs w:val="18"/>
          <w:lang w:eastAsia="en-GB"/>
        </w:rPr>
      </w:pPr>
    </w:p>
    <w:p w14:paraId="30BB18CA" w14:textId="513B762D" w:rsidR="007E7C54" w:rsidRPr="007E7C54" w:rsidRDefault="007E7C54" w:rsidP="007E7C54">
      <w:pPr>
        <w:suppressAutoHyphens/>
        <w:spacing w:after="0" w:line="22" w:lineRule="atLeast"/>
        <w:rPr>
          <w:rFonts w:ascii="Arial" w:eastAsia="Calibri" w:hAnsi="Arial" w:cs="Arial"/>
          <w:color w:val="000000" w:themeColor="text1"/>
          <w:sz w:val="24"/>
          <w:szCs w:val="24"/>
        </w:rPr>
      </w:pPr>
      <w:r w:rsidRPr="007E7C54">
        <w:rPr>
          <w:rFonts w:ascii="Arial" w:eastAsia="Calibri" w:hAnsi="Arial" w:cs="Arial"/>
          <w:color w:val="000000" w:themeColor="text1"/>
          <w:sz w:val="24"/>
          <w:szCs w:val="24"/>
        </w:rPr>
        <w:t xml:space="preserve">Please upload your completed questionnaire responses and non-confidential versions of documents to our Trade Remedies Service at </w:t>
      </w:r>
      <w:hyperlink r:id="rId21" w:history="1">
        <w:r w:rsidR="008F1F44" w:rsidRPr="00DC258E">
          <w:rPr>
            <w:rStyle w:val="Hyperlink"/>
            <w:rFonts w:ascii="Arial" w:eastAsia="Calibri" w:hAnsi="Arial" w:cs="Arial"/>
            <w:sz w:val="24"/>
            <w:szCs w:val="24"/>
          </w:rPr>
          <w:t>www.trade-remedies.service.gov.uk</w:t>
        </w:r>
      </w:hyperlink>
      <w:r w:rsidRPr="007E7C54">
        <w:rPr>
          <w:rFonts w:ascii="Arial" w:eastAsia="Calibri" w:hAnsi="Arial" w:cs="Arial"/>
          <w:color w:val="000000" w:themeColor="text1"/>
          <w:sz w:val="24"/>
          <w:szCs w:val="24"/>
        </w:rPr>
        <w:t xml:space="preserve">. You will receive an email confirming the documents have been uploaded successfully. Non-confidential responses will be placed on the public file and the </w:t>
      </w:r>
      <w:r w:rsidR="00EF6220">
        <w:rPr>
          <w:rFonts w:ascii="Arial" w:eastAsia="Calibri" w:hAnsi="Arial" w:cs="Arial"/>
          <w:color w:val="000000" w:themeColor="text1"/>
          <w:sz w:val="24"/>
          <w:szCs w:val="24"/>
        </w:rPr>
        <w:t>c</w:t>
      </w:r>
      <w:r w:rsidRPr="007E7C54">
        <w:rPr>
          <w:rFonts w:ascii="Arial" w:eastAsia="Calibri" w:hAnsi="Arial" w:cs="Arial"/>
          <w:color w:val="000000" w:themeColor="text1"/>
          <w:sz w:val="24"/>
          <w:szCs w:val="24"/>
        </w:rPr>
        <w:t xml:space="preserve">ase </w:t>
      </w:r>
      <w:r w:rsidR="00EF6220">
        <w:rPr>
          <w:rFonts w:ascii="Arial" w:eastAsia="Calibri" w:hAnsi="Arial" w:cs="Arial"/>
          <w:color w:val="000000" w:themeColor="text1"/>
          <w:sz w:val="24"/>
          <w:szCs w:val="24"/>
        </w:rPr>
        <w:t>t</w:t>
      </w:r>
      <w:r w:rsidRPr="007E7C54">
        <w:rPr>
          <w:rFonts w:ascii="Arial" w:eastAsia="Calibri" w:hAnsi="Arial" w:cs="Arial"/>
          <w:color w:val="000000" w:themeColor="text1"/>
          <w:sz w:val="24"/>
          <w:szCs w:val="24"/>
        </w:rPr>
        <w:t xml:space="preserve">eam will contact you if we need further information. </w:t>
      </w:r>
    </w:p>
    <w:p w14:paraId="14B2B9B4" w14:textId="77777777" w:rsidR="007E7C54" w:rsidRPr="007E7C54" w:rsidRDefault="007E7C54" w:rsidP="007E7C54">
      <w:pPr>
        <w:suppressAutoHyphens/>
        <w:spacing w:after="0" w:line="22" w:lineRule="atLeast"/>
        <w:rPr>
          <w:rFonts w:ascii="Arial" w:eastAsia="Calibri" w:hAnsi="Arial" w:cs="Arial"/>
          <w:color w:val="000000" w:themeColor="text1"/>
          <w:sz w:val="24"/>
          <w:szCs w:val="24"/>
        </w:rPr>
      </w:pPr>
    </w:p>
    <w:p w14:paraId="4C6EE451" w14:textId="686C90EF" w:rsidR="003048E8" w:rsidRDefault="007E7C54" w:rsidP="007E7C54">
      <w:pPr>
        <w:suppressAutoHyphens/>
        <w:spacing w:after="0" w:line="22" w:lineRule="atLeast"/>
        <w:rPr>
          <w:rFonts w:ascii="Arial" w:hAnsi="Arial" w:cs="Arial"/>
          <w:sz w:val="24"/>
          <w:szCs w:val="24"/>
        </w:rPr>
      </w:pPr>
      <w:r w:rsidRPr="007E7C54">
        <w:rPr>
          <w:rFonts w:ascii="Arial" w:eastAsia="Calibri" w:hAnsi="Arial" w:cs="Arial"/>
          <w:color w:val="000000" w:themeColor="text1"/>
          <w:sz w:val="24"/>
          <w:szCs w:val="24"/>
        </w:rPr>
        <w:t xml:space="preserve">Once we have completed our </w:t>
      </w:r>
      <w:r w:rsidR="0036203D">
        <w:rPr>
          <w:rFonts w:ascii="Arial" w:eastAsia="Calibri" w:hAnsi="Arial" w:cs="Arial"/>
          <w:color w:val="000000" w:themeColor="text1"/>
          <w:sz w:val="24"/>
          <w:szCs w:val="24"/>
        </w:rPr>
        <w:t>review</w:t>
      </w:r>
      <w:r w:rsidRPr="007E7C54">
        <w:rPr>
          <w:rFonts w:ascii="Arial" w:eastAsia="Calibri" w:hAnsi="Arial" w:cs="Arial"/>
          <w:color w:val="000000" w:themeColor="text1"/>
          <w:sz w:val="24"/>
          <w:szCs w:val="24"/>
        </w:rPr>
        <w:t>, we will publish our recommendation to the Secretary of State. Our final report will be published on our public file.</w:t>
      </w:r>
    </w:p>
    <w:p w14:paraId="508B1D78" w14:textId="77777777" w:rsidR="003048E8" w:rsidRDefault="003048E8" w:rsidP="003048E8">
      <w:pPr>
        <w:spacing w:after="0" w:line="22" w:lineRule="atLeast"/>
        <w:contextualSpacing/>
        <w:rPr>
          <w:rFonts w:ascii="Arial" w:eastAsia="Calibri" w:hAnsi="Arial" w:cs="Arial"/>
          <w:sz w:val="24"/>
          <w:szCs w:val="24"/>
        </w:rPr>
      </w:pPr>
    </w:p>
    <w:p w14:paraId="03F65C30" w14:textId="77777777" w:rsidR="003048E8" w:rsidRPr="00293EC4" w:rsidRDefault="003048E8" w:rsidP="003048E8">
      <w:pPr>
        <w:spacing w:after="0" w:line="22" w:lineRule="atLeast"/>
        <w:contextualSpacing/>
        <w:jc w:val="both"/>
        <w:rPr>
          <w:rFonts w:ascii="Arial" w:eastAsia="Calibri" w:hAnsi="Arial" w:cs="Arial"/>
          <w:sz w:val="24"/>
          <w:szCs w:val="24"/>
        </w:rPr>
      </w:pPr>
      <w:r w:rsidRPr="00293EC4">
        <w:rPr>
          <w:rFonts w:ascii="Arial" w:eastAsia="Calibri" w:hAnsi="Arial" w:cs="Arial"/>
          <w:sz w:val="24"/>
          <w:szCs w:val="24"/>
        </w:rPr>
        <w:t>Further information on this process is available at:</w:t>
      </w:r>
    </w:p>
    <w:p w14:paraId="1D3B5DE1" w14:textId="77777777" w:rsidR="003048E8" w:rsidRDefault="003D6A67" w:rsidP="003048E8">
      <w:pPr>
        <w:spacing w:after="0" w:line="22" w:lineRule="atLeast"/>
        <w:contextualSpacing/>
        <w:rPr>
          <w:rStyle w:val="Hyperlink"/>
          <w:rFonts w:ascii="Arial" w:hAnsi="Arial" w:cs="Arial"/>
          <w:sz w:val="24"/>
          <w:szCs w:val="24"/>
        </w:rPr>
      </w:pPr>
      <w:hyperlink r:id="rId22" w:anchor="determinations-and-conclusion-of-investigations" w:history="1">
        <w:r w:rsidR="003048E8" w:rsidRPr="00293EC4">
          <w:rPr>
            <w:rStyle w:val="Hyperlink"/>
            <w:rFonts w:ascii="Arial" w:hAnsi="Arial" w:cs="Arial"/>
            <w:sz w:val="24"/>
            <w:szCs w:val="24"/>
          </w:rPr>
          <w:t>www.gov.uk/government/publications/the-uk-trade-remedies-investigations-process/an-introduction-to-our-investigations-process#determinations-and-conclusion-of-investigations</w:t>
        </w:r>
      </w:hyperlink>
      <w:r w:rsidR="003048E8">
        <w:rPr>
          <w:rStyle w:val="Hyperlink"/>
          <w:rFonts w:ascii="Arial" w:hAnsi="Arial" w:cs="Arial"/>
          <w:sz w:val="24"/>
          <w:szCs w:val="24"/>
        </w:rPr>
        <w:t>.</w:t>
      </w:r>
    </w:p>
    <w:p w14:paraId="3C2CF98E" w14:textId="75556F6D" w:rsidR="00153715" w:rsidRDefault="00153715" w:rsidP="00186FCF">
      <w:pPr>
        <w:suppressAutoHyphens/>
        <w:spacing w:after="0" w:line="22" w:lineRule="atLeast"/>
        <w:contextualSpacing/>
        <w:rPr>
          <w:rFonts w:ascii="Arial" w:hAnsi="Arial" w:cs="Arial"/>
          <w:sz w:val="24"/>
          <w:szCs w:val="24"/>
        </w:rPr>
      </w:pPr>
    </w:p>
    <w:p w14:paraId="474D7AE5" w14:textId="3E83040D" w:rsidR="00C448D2" w:rsidRPr="00320CC8" w:rsidRDefault="00C448D2" w:rsidP="00320CC8">
      <w:pPr>
        <w:pStyle w:val="Heading2"/>
        <w:rPr>
          <w:b/>
          <w:bCs/>
          <w:color w:val="auto"/>
          <w:sz w:val="32"/>
          <w:szCs w:val="32"/>
        </w:rPr>
      </w:pPr>
      <w:bookmarkStart w:id="12" w:name="_Toc53474382"/>
      <w:r w:rsidRPr="00320CC8">
        <w:rPr>
          <w:b/>
          <w:bCs/>
          <w:color w:val="auto"/>
          <w:sz w:val="32"/>
          <w:szCs w:val="32"/>
        </w:rPr>
        <w:t xml:space="preserve">Verifying the </w:t>
      </w:r>
      <w:proofErr w:type="gramStart"/>
      <w:r w:rsidRPr="00320CC8">
        <w:rPr>
          <w:b/>
          <w:bCs/>
          <w:color w:val="auto"/>
          <w:sz w:val="32"/>
          <w:szCs w:val="32"/>
        </w:rPr>
        <w:t>information</w:t>
      </w:r>
      <w:proofErr w:type="gramEnd"/>
      <w:r w:rsidRPr="00320CC8">
        <w:rPr>
          <w:b/>
          <w:bCs/>
          <w:color w:val="auto"/>
          <w:sz w:val="32"/>
          <w:szCs w:val="32"/>
        </w:rPr>
        <w:t xml:space="preserve"> you supply</w:t>
      </w:r>
      <w:bookmarkEnd w:id="12"/>
    </w:p>
    <w:p w14:paraId="6B1BAE1B" w14:textId="77777777" w:rsidR="00153715" w:rsidRDefault="00153715" w:rsidP="00186FCF">
      <w:pPr>
        <w:spacing w:after="0" w:line="22" w:lineRule="atLeast"/>
        <w:contextualSpacing/>
        <w:textAlignment w:val="baseline"/>
        <w:rPr>
          <w:rFonts w:ascii="Arial" w:eastAsia="Times New Roman" w:hAnsi="Arial" w:cs="Arial"/>
          <w:color w:val="000000"/>
          <w:sz w:val="24"/>
          <w:szCs w:val="24"/>
          <w:lang w:eastAsia="en-GB"/>
        </w:rPr>
      </w:pPr>
    </w:p>
    <w:p w14:paraId="7AC25FB7" w14:textId="464D240B" w:rsidR="005A16F7" w:rsidRPr="002D0330" w:rsidRDefault="005A16F7" w:rsidP="00186FCF">
      <w:pPr>
        <w:spacing w:after="0" w:line="22" w:lineRule="atLeast"/>
        <w:contextualSpacing/>
        <w:textAlignment w:val="baseline"/>
        <w:rPr>
          <w:rFonts w:ascii="&amp;quot" w:eastAsia="Times New Roman" w:hAnsi="&amp;quot" w:cs="Times New Roman"/>
          <w:color w:val="000000"/>
          <w:sz w:val="18"/>
          <w:szCs w:val="18"/>
          <w:lang w:eastAsia="en-GB"/>
        </w:rPr>
      </w:pPr>
      <w:r w:rsidRPr="00665C13">
        <w:rPr>
          <w:rFonts w:ascii="Arial" w:hAnsi="Arial" w:cs="Arial"/>
          <w:snapToGrid w:val="0"/>
          <w:sz w:val="24"/>
          <w:szCs w:val="24"/>
        </w:rPr>
        <w:t xml:space="preserve">TRID will </w:t>
      </w:r>
      <w:r w:rsidR="006745C2">
        <w:rPr>
          <w:rFonts w:ascii="Arial" w:hAnsi="Arial" w:cs="Arial"/>
          <w:snapToGrid w:val="0"/>
          <w:sz w:val="24"/>
          <w:szCs w:val="24"/>
        </w:rPr>
        <w:t>verify</w:t>
      </w:r>
      <w:r w:rsidRPr="00665C13">
        <w:rPr>
          <w:rFonts w:ascii="Arial" w:hAnsi="Arial" w:cs="Arial"/>
          <w:snapToGrid w:val="0"/>
          <w:sz w:val="24"/>
          <w:szCs w:val="24"/>
        </w:rPr>
        <w:t xml:space="preserve">, as far as possible, the information provided to it. As part of </w:t>
      </w:r>
      <w:r w:rsidR="006745C2">
        <w:rPr>
          <w:rFonts w:ascii="Arial" w:hAnsi="Arial" w:cs="Arial"/>
          <w:snapToGrid w:val="0"/>
          <w:sz w:val="24"/>
          <w:szCs w:val="24"/>
        </w:rPr>
        <w:t>this</w:t>
      </w:r>
      <w:r w:rsidRPr="00665C13">
        <w:rPr>
          <w:rFonts w:ascii="Arial" w:hAnsi="Arial" w:cs="Arial"/>
          <w:snapToGrid w:val="0"/>
          <w:sz w:val="24"/>
          <w:szCs w:val="24"/>
        </w:rPr>
        <w:t xml:space="preserve"> process we may conduct </w:t>
      </w:r>
      <w:r w:rsidR="72267556" w:rsidRPr="00665C13">
        <w:rPr>
          <w:rFonts w:ascii="Arial" w:hAnsi="Arial" w:cs="Arial"/>
          <w:snapToGrid w:val="0"/>
          <w:sz w:val="24"/>
          <w:szCs w:val="24"/>
        </w:rPr>
        <w:t>authentication</w:t>
      </w:r>
      <w:r w:rsidRPr="00665C13">
        <w:rPr>
          <w:rFonts w:ascii="Arial" w:hAnsi="Arial" w:cs="Arial"/>
          <w:snapToGrid w:val="0"/>
          <w:sz w:val="24"/>
          <w:szCs w:val="24"/>
        </w:rPr>
        <w:t xml:space="preserve"> visits. </w:t>
      </w:r>
      <w:r w:rsidRPr="00665C13">
        <w:rPr>
          <w:rFonts w:ascii="Arial" w:eastAsia="Times New Roman" w:hAnsi="Arial" w:cs="Arial"/>
          <w:snapToGrid w:val="0"/>
          <w:sz w:val="24"/>
          <w:szCs w:val="24"/>
        </w:rPr>
        <w:t xml:space="preserve">Visits can last several days, during which we will want to speak to management and staff to help establish the completeness, relevance and accuracy of the information provided. Within your response to this questionnaire, please provide all formulas and steps used in your calculations and keep a record of these and all related material/documentation to assist with any </w:t>
      </w:r>
      <w:r w:rsidR="00E22ACE">
        <w:rPr>
          <w:rFonts w:ascii="Arial" w:eastAsia="Times New Roman" w:hAnsi="Arial" w:cs="Arial"/>
          <w:snapToGrid w:val="0"/>
          <w:sz w:val="24"/>
          <w:szCs w:val="24"/>
        </w:rPr>
        <w:t>authentication</w:t>
      </w:r>
      <w:r w:rsidR="001D2A15">
        <w:rPr>
          <w:rFonts w:ascii="Arial" w:eastAsia="Times New Roman" w:hAnsi="Arial" w:cs="Arial"/>
          <w:snapToGrid w:val="0"/>
          <w:sz w:val="24"/>
          <w:szCs w:val="24"/>
        </w:rPr>
        <w:t xml:space="preserve"> visit</w:t>
      </w:r>
      <w:r w:rsidR="00C1196E">
        <w:rPr>
          <w:rFonts w:ascii="Arial" w:eastAsia="Times New Roman" w:hAnsi="Arial" w:cs="Arial"/>
          <w:snapToGrid w:val="0"/>
          <w:sz w:val="24"/>
          <w:szCs w:val="24"/>
        </w:rPr>
        <w:t xml:space="preserve">. </w:t>
      </w:r>
    </w:p>
    <w:p w14:paraId="0DDEDE9A" w14:textId="77777777" w:rsidR="005A16F7" w:rsidRPr="00665C13" w:rsidRDefault="005A16F7" w:rsidP="00186FCF">
      <w:pPr>
        <w:widowControl w:val="0"/>
        <w:suppressAutoHyphens/>
        <w:spacing w:after="0" w:line="22" w:lineRule="atLeast"/>
        <w:rPr>
          <w:rFonts w:ascii="Arial" w:hAnsi="Arial" w:cs="Arial"/>
          <w:sz w:val="24"/>
          <w:szCs w:val="24"/>
        </w:rPr>
      </w:pPr>
    </w:p>
    <w:p w14:paraId="3A0E7BCF" w14:textId="1F6B3F25" w:rsidR="005A16F7" w:rsidRDefault="005A16F7" w:rsidP="00186FCF">
      <w:pPr>
        <w:widowControl w:val="0"/>
        <w:suppressAutoHyphens/>
        <w:spacing w:after="0" w:line="22" w:lineRule="atLeast"/>
        <w:rPr>
          <w:rFonts w:ascii="Arial" w:hAnsi="Arial" w:cs="Arial"/>
          <w:snapToGrid w:val="0"/>
          <w:sz w:val="24"/>
          <w:szCs w:val="24"/>
        </w:rPr>
      </w:pPr>
      <w:r w:rsidRPr="00665C13">
        <w:rPr>
          <w:rFonts w:ascii="Arial" w:hAnsi="Arial" w:cs="Arial"/>
          <w:snapToGrid w:val="0"/>
          <w:sz w:val="24"/>
          <w:szCs w:val="24"/>
        </w:rPr>
        <w:t>If we need to verify information that you provide by visiting your premises, the Case Team will contact you.</w:t>
      </w:r>
    </w:p>
    <w:p w14:paraId="25D6F789" w14:textId="77777777" w:rsidR="00D63BC4" w:rsidRDefault="00D63BC4" w:rsidP="00186FCF">
      <w:pPr>
        <w:widowControl w:val="0"/>
        <w:suppressAutoHyphens/>
        <w:spacing w:after="0" w:line="22" w:lineRule="atLeast"/>
        <w:rPr>
          <w:rFonts w:ascii="Arial" w:hAnsi="Arial" w:cs="Arial"/>
          <w:snapToGrid w:val="0"/>
          <w:sz w:val="24"/>
          <w:szCs w:val="24"/>
        </w:rPr>
      </w:pPr>
    </w:p>
    <w:p w14:paraId="2D29811C" w14:textId="3D1DA1EA" w:rsidR="00D63BC4" w:rsidRPr="00D63BC4" w:rsidRDefault="00D63BC4" w:rsidP="00D63BC4">
      <w:pPr>
        <w:widowControl w:val="0"/>
        <w:suppressAutoHyphens/>
        <w:spacing w:after="0" w:line="22" w:lineRule="atLeast"/>
        <w:rPr>
          <w:rFonts w:ascii="Arial" w:hAnsi="Arial" w:cs="Arial"/>
          <w:snapToGrid w:val="0"/>
          <w:color w:val="FF0000"/>
          <w:sz w:val="24"/>
          <w:szCs w:val="24"/>
        </w:rPr>
      </w:pPr>
      <w:r w:rsidRPr="00BE7E3A">
        <w:rPr>
          <w:rFonts w:ascii="Arial" w:hAnsi="Arial" w:cs="Arial"/>
          <w:snapToGrid w:val="0"/>
          <w:sz w:val="24"/>
          <w:szCs w:val="24"/>
        </w:rPr>
        <w:t xml:space="preserve">Due to the current circumstances, it may not </w:t>
      </w:r>
      <w:r w:rsidR="00AE06D1" w:rsidRPr="00BE7E3A">
        <w:rPr>
          <w:rFonts w:ascii="Arial" w:hAnsi="Arial" w:cs="Arial"/>
          <w:snapToGrid w:val="0"/>
          <w:sz w:val="24"/>
          <w:szCs w:val="24"/>
        </w:rPr>
        <w:t xml:space="preserve">be </w:t>
      </w:r>
      <w:r w:rsidRPr="00BE7E3A">
        <w:rPr>
          <w:rFonts w:ascii="Arial" w:hAnsi="Arial" w:cs="Arial"/>
          <w:snapToGrid w:val="0"/>
          <w:sz w:val="24"/>
          <w:szCs w:val="24"/>
        </w:rPr>
        <w:t xml:space="preserve">possible for us to carry out </w:t>
      </w:r>
      <w:r w:rsidR="00581E45" w:rsidRPr="00BE7E3A">
        <w:rPr>
          <w:rFonts w:ascii="Arial" w:hAnsi="Arial" w:cs="Arial"/>
          <w:snapToGrid w:val="0"/>
          <w:sz w:val="24"/>
          <w:szCs w:val="24"/>
        </w:rPr>
        <w:t>authentication</w:t>
      </w:r>
      <w:r w:rsidRPr="00BE7E3A">
        <w:rPr>
          <w:rFonts w:ascii="Arial" w:hAnsi="Arial" w:cs="Arial"/>
          <w:snapToGrid w:val="0"/>
          <w:sz w:val="24"/>
          <w:szCs w:val="24"/>
        </w:rPr>
        <w:t xml:space="preserve"> visits</w:t>
      </w:r>
      <w:r w:rsidR="005D1F7F" w:rsidRPr="00BE7E3A">
        <w:rPr>
          <w:rFonts w:ascii="Arial" w:hAnsi="Arial" w:cs="Arial"/>
          <w:snapToGrid w:val="0"/>
          <w:sz w:val="24"/>
          <w:szCs w:val="24"/>
        </w:rPr>
        <w:t xml:space="preserve">. </w:t>
      </w:r>
      <w:r w:rsidR="00FF7888" w:rsidRPr="00BE7E3A">
        <w:rPr>
          <w:rFonts w:ascii="Arial" w:hAnsi="Arial" w:cs="Arial"/>
          <w:snapToGrid w:val="0"/>
          <w:sz w:val="24"/>
          <w:szCs w:val="24"/>
        </w:rPr>
        <w:t xml:space="preserve">We may </w:t>
      </w:r>
      <w:r w:rsidRPr="00BE7E3A">
        <w:rPr>
          <w:rFonts w:ascii="Arial" w:hAnsi="Arial" w:cs="Arial"/>
          <w:snapToGrid w:val="0"/>
          <w:sz w:val="24"/>
          <w:szCs w:val="24"/>
        </w:rPr>
        <w:t xml:space="preserve">carry out remote </w:t>
      </w:r>
      <w:r w:rsidR="00581E45" w:rsidRPr="00BE7E3A">
        <w:rPr>
          <w:rFonts w:ascii="Arial" w:hAnsi="Arial" w:cs="Arial"/>
          <w:snapToGrid w:val="0"/>
          <w:sz w:val="24"/>
          <w:szCs w:val="24"/>
        </w:rPr>
        <w:t>authentication</w:t>
      </w:r>
      <w:r w:rsidRPr="00BE7E3A">
        <w:rPr>
          <w:rFonts w:ascii="Arial" w:hAnsi="Arial" w:cs="Arial"/>
          <w:snapToGrid w:val="0"/>
          <w:sz w:val="24"/>
          <w:szCs w:val="24"/>
        </w:rPr>
        <w:t xml:space="preserve"> instead.</w:t>
      </w:r>
      <w:r w:rsidR="00620A7F" w:rsidRPr="00BE7E3A">
        <w:rPr>
          <w:rFonts w:ascii="Arial" w:hAnsi="Arial" w:cs="Arial"/>
          <w:snapToGrid w:val="0"/>
          <w:sz w:val="24"/>
          <w:szCs w:val="24"/>
        </w:rPr>
        <w:t xml:space="preserve"> D</w:t>
      </w:r>
      <w:r w:rsidRPr="00BE7E3A">
        <w:rPr>
          <w:rFonts w:ascii="Arial" w:hAnsi="Arial" w:cs="Arial"/>
          <w:snapToGrid w:val="0"/>
          <w:sz w:val="24"/>
          <w:szCs w:val="24"/>
        </w:rPr>
        <w:t xml:space="preserve">uring remote </w:t>
      </w:r>
      <w:r w:rsidR="00581E45" w:rsidRPr="00BE7E3A">
        <w:rPr>
          <w:rFonts w:ascii="Arial" w:hAnsi="Arial" w:cs="Arial"/>
          <w:snapToGrid w:val="0"/>
          <w:sz w:val="24"/>
          <w:szCs w:val="24"/>
        </w:rPr>
        <w:t>authentication</w:t>
      </w:r>
      <w:r w:rsidRPr="00BE7E3A">
        <w:rPr>
          <w:rFonts w:ascii="Arial" w:hAnsi="Arial" w:cs="Arial"/>
          <w:snapToGrid w:val="0"/>
          <w:sz w:val="24"/>
          <w:szCs w:val="24"/>
        </w:rPr>
        <w:t xml:space="preserve"> we </w:t>
      </w:r>
      <w:r w:rsidR="00025F77">
        <w:rPr>
          <w:rFonts w:ascii="Arial" w:hAnsi="Arial" w:cs="Arial"/>
          <w:snapToGrid w:val="0"/>
          <w:sz w:val="24"/>
          <w:szCs w:val="24"/>
        </w:rPr>
        <w:t>will</w:t>
      </w:r>
      <w:r w:rsidRPr="00BE7E3A">
        <w:rPr>
          <w:rFonts w:ascii="Arial" w:hAnsi="Arial" w:cs="Arial"/>
          <w:snapToGrid w:val="0"/>
          <w:sz w:val="24"/>
          <w:szCs w:val="24"/>
        </w:rPr>
        <w:t xml:space="preserve"> not visit your premises </w:t>
      </w:r>
      <w:r w:rsidR="00620A7F" w:rsidRPr="00BE7E3A">
        <w:rPr>
          <w:rFonts w:ascii="Arial" w:hAnsi="Arial" w:cs="Arial"/>
          <w:snapToGrid w:val="0"/>
          <w:sz w:val="24"/>
          <w:szCs w:val="24"/>
        </w:rPr>
        <w:t>but</w:t>
      </w:r>
      <w:r w:rsidRPr="00BE7E3A">
        <w:rPr>
          <w:rFonts w:ascii="Arial" w:hAnsi="Arial" w:cs="Arial"/>
          <w:snapToGrid w:val="0"/>
          <w:sz w:val="24"/>
          <w:szCs w:val="24"/>
        </w:rPr>
        <w:t xml:space="preserve"> verify your questionnaire responses remotely</w:t>
      </w:r>
      <w:r w:rsidR="00F74423">
        <w:rPr>
          <w:rFonts w:ascii="Arial" w:hAnsi="Arial" w:cs="Arial"/>
          <w:snapToGrid w:val="0"/>
          <w:sz w:val="24"/>
          <w:szCs w:val="24"/>
        </w:rPr>
        <w:t xml:space="preserve"> using audio</w:t>
      </w:r>
      <w:r w:rsidR="004E42AA">
        <w:rPr>
          <w:rFonts w:ascii="Arial" w:hAnsi="Arial" w:cs="Arial"/>
          <w:snapToGrid w:val="0"/>
          <w:sz w:val="24"/>
          <w:szCs w:val="24"/>
        </w:rPr>
        <w:t>/video calls and email exchanges</w:t>
      </w:r>
      <w:r w:rsidRPr="00BE7E3A">
        <w:rPr>
          <w:rFonts w:ascii="Arial" w:hAnsi="Arial" w:cs="Arial"/>
          <w:snapToGrid w:val="0"/>
          <w:sz w:val="24"/>
          <w:szCs w:val="24"/>
        </w:rPr>
        <w:t xml:space="preserve">. </w:t>
      </w:r>
      <w:r w:rsidR="00581E45" w:rsidRPr="00BE7E3A">
        <w:rPr>
          <w:rFonts w:ascii="Arial" w:hAnsi="Arial" w:cs="Arial"/>
          <w:snapToGrid w:val="0"/>
          <w:sz w:val="24"/>
          <w:szCs w:val="24"/>
        </w:rPr>
        <w:t>R</w:t>
      </w:r>
      <w:r w:rsidRPr="00BE7E3A">
        <w:rPr>
          <w:rFonts w:ascii="Arial" w:hAnsi="Arial" w:cs="Arial"/>
          <w:snapToGrid w:val="0"/>
          <w:sz w:val="24"/>
          <w:szCs w:val="24"/>
        </w:rPr>
        <w:t xml:space="preserve">emote </w:t>
      </w:r>
      <w:r w:rsidR="00581E45" w:rsidRPr="00BE7E3A">
        <w:rPr>
          <w:rFonts w:ascii="Arial" w:hAnsi="Arial" w:cs="Arial"/>
          <w:snapToGrid w:val="0"/>
          <w:sz w:val="24"/>
          <w:szCs w:val="24"/>
        </w:rPr>
        <w:t>authentication</w:t>
      </w:r>
      <w:r w:rsidRPr="00BE7E3A">
        <w:rPr>
          <w:rFonts w:ascii="Arial" w:hAnsi="Arial" w:cs="Arial"/>
          <w:snapToGrid w:val="0"/>
          <w:sz w:val="24"/>
          <w:szCs w:val="24"/>
        </w:rPr>
        <w:t xml:space="preserve"> </w:t>
      </w:r>
      <w:r w:rsidR="00B57BD4" w:rsidRPr="00BE7E3A">
        <w:rPr>
          <w:rFonts w:ascii="Arial" w:hAnsi="Arial" w:cs="Arial"/>
          <w:snapToGrid w:val="0"/>
          <w:sz w:val="24"/>
          <w:szCs w:val="24"/>
        </w:rPr>
        <w:t>can</w:t>
      </w:r>
      <w:r w:rsidR="00A873AA">
        <w:rPr>
          <w:rFonts w:ascii="Arial" w:hAnsi="Arial" w:cs="Arial"/>
          <w:snapToGrid w:val="0"/>
          <w:sz w:val="24"/>
          <w:szCs w:val="24"/>
        </w:rPr>
        <w:t xml:space="preserve"> be conducted over</w:t>
      </w:r>
      <w:r w:rsidR="00B57BD4" w:rsidRPr="00BE7E3A">
        <w:rPr>
          <w:rFonts w:ascii="Arial" w:hAnsi="Arial" w:cs="Arial"/>
          <w:snapToGrid w:val="0"/>
          <w:sz w:val="24"/>
          <w:szCs w:val="24"/>
        </w:rPr>
        <w:t xml:space="preserve"> several weeks</w:t>
      </w:r>
      <w:r w:rsidRPr="00BE7E3A">
        <w:rPr>
          <w:rFonts w:ascii="Arial" w:hAnsi="Arial" w:cs="Arial"/>
          <w:snapToGrid w:val="0"/>
          <w:sz w:val="24"/>
          <w:szCs w:val="24"/>
        </w:rPr>
        <w:t>.</w:t>
      </w:r>
    </w:p>
    <w:p w14:paraId="77845E93" w14:textId="77777777" w:rsidR="003D42DE" w:rsidRPr="003D42DE" w:rsidRDefault="003D42DE" w:rsidP="003D42DE">
      <w:pPr>
        <w:tabs>
          <w:tab w:val="left" w:pos="2130"/>
        </w:tabs>
        <w:suppressAutoHyphens/>
        <w:spacing w:after="0" w:line="22" w:lineRule="atLeast"/>
        <w:contextualSpacing/>
        <w:rPr>
          <w:rFonts w:ascii="Arial" w:eastAsiaTheme="minorEastAsia" w:hAnsi="Arial" w:cs="Arial"/>
          <w:color w:val="FF0000"/>
        </w:rPr>
      </w:pPr>
    </w:p>
    <w:p w14:paraId="2AF1F1D5" w14:textId="14DFDAEA" w:rsidR="005A16F7" w:rsidRPr="00665C13" w:rsidRDefault="005A16F7" w:rsidP="00186FCF">
      <w:pPr>
        <w:pStyle w:val="CommentText"/>
        <w:suppressAutoHyphens/>
        <w:spacing w:after="0" w:line="22" w:lineRule="atLeast"/>
        <w:rPr>
          <w:rFonts w:ascii="Arial" w:eastAsiaTheme="minorEastAsia" w:hAnsi="Arial" w:cs="Arial"/>
          <w:snapToGrid w:val="0"/>
          <w:sz w:val="24"/>
          <w:szCs w:val="24"/>
        </w:rPr>
      </w:pPr>
      <w:r w:rsidRPr="4CB0527F">
        <w:rPr>
          <w:rFonts w:ascii="Arial" w:eastAsiaTheme="minorEastAsia" w:hAnsi="Arial" w:cs="Arial"/>
          <w:snapToGrid w:val="0"/>
          <w:sz w:val="24"/>
          <w:szCs w:val="24"/>
        </w:rPr>
        <w:t xml:space="preserve">After </w:t>
      </w:r>
      <w:r w:rsidR="77254EF5" w:rsidRPr="4CB0527F">
        <w:rPr>
          <w:rFonts w:ascii="Arial" w:eastAsiaTheme="minorEastAsia" w:hAnsi="Arial" w:cs="Arial"/>
          <w:snapToGrid w:val="0"/>
          <w:sz w:val="24"/>
          <w:szCs w:val="24"/>
        </w:rPr>
        <w:t>authentication</w:t>
      </w:r>
      <w:r w:rsidRPr="4CB0527F">
        <w:rPr>
          <w:rFonts w:ascii="Arial" w:eastAsiaTheme="minorEastAsia" w:hAnsi="Arial" w:cs="Arial"/>
          <w:snapToGrid w:val="0"/>
          <w:sz w:val="24"/>
          <w:szCs w:val="24"/>
        </w:rPr>
        <w:t>, TRID will prepare a report and share a draft with you. TRID will then ask you to pr</w:t>
      </w:r>
      <w:r w:rsidR="00333767">
        <w:rPr>
          <w:rFonts w:ascii="Arial" w:eastAsiaTheme="minorEastAsia" w:hAnsi="Arial" w:cs="Arial"/>
          <w:snapToGrid w:val="0"/>
          <w:sz w:val="24"/>
          <w:szCs w:val="24"/>
        </w:rPr>
        <w:t xml:space="preserve">ovide </w:t>
      </w:r>
      <w:r w:rsidRPr="4CB0527F">
        <w:rPr>
          <w:rFonts w:ascii="Arial" w:eastAsiaTheme="minorEastAsia" w:hAnsi="Arial" w:cs="Arial"/>
          <w:snapToGrid w:val="0"/>
          <w:sz w:val="24"/>
          <w:szCs w:val="24"/>
        </w:rPr>
        <w:t xml:space="preserve">a </w:t>
      </w:r>
      <w:r w:rsidR="00333767">
        <w:rPr>
          <w:rFonts w:ascii="Arial" w:eastAsiaTheme="minorEastAsia" w:hAnsi="Arial" w:cs="Arial"/>
          <w:snapToGrid w:val="0"/>
          <w:sz w:val="24"/>
          <w:szCs w:val="24"/>
        </w:rPr>
        <w:t>summary</w:t>
      </w:r>
      <w:r w:rsidRPr="4CB0527F">
        <w:rPr>
          <w:rFonts w:ascii="Arial" w:eastAsiaTheme="minorEastAsia" w:hAnsi="Arial" w:cs="Arial"/>
          <w:snapToGrid w:val="0"/>
          <w:sz w:val="24"/>
          <w:szCs w:val="24"/>
        </w:rPr>
        <w:t xml:space="preserve"> of the information </w:t>
      </w:r>
      <w:r w:rsidR="00333767">
        <w:rPr>
          <w:rFonts w:ascii="Arial" w:eastAsiaTheme="minorEastAsia" w:hAnsi="Arial" w:cs="Arial"/>
          <w:snapToGrid w:val="0"/>
          <w:sz w:val="24"/>
          <w:szCs w:val="24"/>
        </w:rPr>
        <w:t xml:space="preserve">which </w:t>
      </w:r>
      <w:r w:rsidRPr="4CB0527F">
        <w:rPr>
          <w:rFonts w:ascii="Arial" w:eastAsiaTheme="minorEastAsia" w:hAnsi="Arial" w:cs="Arial"/>
          <w:snapToGrid w:val="0"/>
          <w:sz w:val="24"/>
          <w:szCs w:val="24"/>
        </w:rPr>
        <w:t>should be kept confidential</w:t>
      </w:r>
      <w:r w:rsidR="00037583">
        <w:rPr>
          <w:rFonts w:ascii="Arial" w:eastAsiaTheme="minorEastAsia" w:hAnsi="Arial" w:cs="Arial"/>
          <w:snapToGrid w:val="0"/>
          <w:sz w:val="24"/>
          <w:szCs w:val="24"/>
        </w:rPr>
        <w:t xml:space="preserve"> and the reasons why</w:t>
      </w:r>
      <w:r w:rsidRPr="4CB0527F">
        <w:rPr>
          <w:rFonts w:ascii="Arial" w:eastAsiaTheme="minorEastAsia" w:hAnsi="Arial" w:cs="Arial"/>
          <w:snapToGrid w:val="0"/>
          <w:sz w:val="24"/>
          <w:szCs w:val="24"/>
        </w:rPr>
        <w:t>.</w:t>
      </w:r>
      <w:r w:rsidR="00037583">
        <w:rPr>
          <w:rFonts w:ascii="Arial" w:eastAsiaTheme="minorEastAsia" w:hAnsi="Arial" w:cs="Arial"/>
          <w:snapToGrid w:val="0"/>
          <w:sz w:val="24"/>
          <w:szCs w:val="24"/>
        </w:rPr>
        <w:t xml:space="preserve"> We will prepare a non-confidential authentication report for the public record. </w:t>
      </w:r>
    </w:p>
    <w:p w14:paraId="5BEEA7E9" w14:textId="77777777" w:rsidR="00A87F0A" w:rsidRDefault="00A87F0A">
      <w:pPr>
        <w:rPr>
          <w:rFonts w:asciiTheme="majorHAnsi" w:eastAsiaTheme="majorEastAsia" w:hAnsiTheme="majorHAnsi" w:cstheme="majorBidi"/>
          <w:b/>
          <w:bCs/>
          <w:sz w:val="36"/>
          <w:szCs w:val="36"/>
        </w:rPr>
      </w:pPr>
      <w:r>
        <w:rPr>
          <w:b/>
          <w:bCs/>
          <w:sz w:val="36"/>
          <w:szCs w:val="36"/>
        </w:rPr>
        <w:br w:type="page"/>
      </w:r>
    </w:p>
    <w:p w14:paraId="36FC6B56" w14:textId="5B5B62EB" w:rsidR="00D34F03" w:rsidRPr="009D139B" w:rsidRDefault="00D34F03" w:rsidP="009D139B">
      <w:pPr>
        <w:pStyle w:val="Heading1"/>
        <w:spacing w:before="0"/>
        <w:jc w:val="center"/>
        <w:rPr>
          <w:b/>
          <w:bCs/>
          <w:color w:val="auto"/>
          <w:sz w:val="36"/>
          <w:szCs w:val="36"/>
        </w:rPr>
      </w:pPr>
      <w:bookmarkStart w:id="13" w:name="_Toc53474383"/>
      <w:r w:rsidRPr="009D139B">
        <w:rPr>
          <w:b/>
          <w:bCs/>
          <w:color w:val="auto"/>
          <w:sz w:val="36"/>
          <w:szCs w:val="36"/>
        </w:rPr>
        <w:lastRenderedPageBreak/>
        <w:t>How to complete this questionnaire</w:t>
      </w:r>
      <w:bookmarkEnd w:id="13"/>
    </w:p>
    <w:p w14:paraId="7E3B78EA" w14:textId="77777777" w:rsidR="00681F21" w:rsidRPr="00D21BBB" w:rsidRDefault="00681F21" w:rsidP="00186FCF">
      <w:pPr>
        <w:spacing w:after="0" w:line="22" w:lineRule="atLeast"/>
        <w:contextualSpacing/>
        <w:textAlignment w:val="baseline"/>
        <w:rPr>
          <w:rFonts w:ascii="Arial" w:eastAsia="Times New Roman" w:hAnsi="Arial" w:cs="Arial"/>
          <w:bCs/>
          <w:color w:val="000000"/>
          <w:sz w:val="24"/>
          <w:szCs w:val="32"/>
          <w:lang w:eastAsia="en-GB"/>
        </w:rPr>
      </w:pPr>
    </w:p>
    <w:p w14:paraId="45257366" w14:textId="3149C547" w:rsidR="00F41C60" w:rsidRPr="000A4F86" w:rsidRDefault="001747D1" w:rsidP="00186FCF">
      <w:pPr>
        <w:spacing w:after="0" w:line="22" w:lineRule="atLeast"/>
        <w:contextualSpacing/>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Please read and follow all the instructions carefully. Your company is required to substantiate all claims</w:t>
      </w:r>
      <w:r w:rsidR="0098406D">
        <w:rPr>
          <w:rFonts w:ascii="Arial" w:eastAsia="Times New Roman" w:hAnsi="Arial" w:cs="Arial"/>
          <w:color w:val="000000"/>
          <w:sz w:val="24"/>
          <w:szCs w:val="24"/>
          <w:lang w:eastAsia="en-GB"/>
        </w:rPr>
        <w:t xml:space="preserve"> with relevant data and information. You may be asked to attach supporting documents </w:t>
      </w:r>
      <w:r w:rsidR="00771732">
        <w:rPr>
          <w:rFonts w:ascii="Arial" w:eastAsia="Times New Roman" w:hAnsi="Arial" w:cs="Arial"/>
          <w:color w:val="000000"/>
          <w:sz w:val="24"/>
          <w:szCs w:val="24"/>
          <w:lang w:eastAsia="en-GB"/>
        </w:rPr>
        <w:t xml:space="preserve">in appendices to supplement your responses. To assist with </w:t>
      </w:r>
      <w:r w:rsidR="00991421">
        <w:rPr>
          <w:rFonts w:ascii="Arial" w:eastAsia="Times New Roman" w:hAnsi="Arial" w:cs="Arial"/>
          <w:color w:val="000000"/>
          <w:sz w:val="24"/>
          <w:szCs w:val="24"/>
          <w:lang w:eastAsia="en-GB"/>
        </w:rPr>
        <w:t>authenticatio</w:t>
      </w:r>
      <w:r w:rsidR="00771732">
        <w:rPr>
          <w:rFonts w:ascii="Arial" w:eastAsia="Times New Roman" w:hAnsi="Arial" w:cs="Arial"/>
          <w:color w:val="000000"/>
          <w:sz w:val="24"/>
          <w:szCs w:val="24"/>
          <w:lang w:eastAsia="en-GB"/>
        </w:rPr>
        <w:t>n please retain all such documents, your completed</w:t>
      </w:r>
      <w:r w:rsidR="0067084D">
        <w:rPr>
          <w:rFonts w:ascii="Arial" w:eastAsia="Times New Roman" w:hAnsi="Arial" w:cs="Arial"/>
          <w:color w:val="000000"/>
          <w:sz w:val="24"/>
          <w:szCs w:val="24"/>
          <w:lang w:eastAsia="en-GB"/>
        </w:rPr>
        <w:t xml:space="preserve"> </w:t>
      </w:r>
      <w:r w:rsidR="00771732">
        <w:rPr>
          <w:rFonts w:ascii="Arial" w:eastAsia="Times New Roman" w:hAnsi="Arial" w:cs="Arial"/>
          <w:color w:val="000000"/>
          <w:sz w:val="24"/>
          <w:szCs w:val="24"/>
          <w:lang w:eastAsia="en-GB"/>
        </w:rPr>
        <w:t>annexes and any calculations made when developing your responses.</w:t>
      </w:r>
      <w:r>
        <w:rPr>
          <w:rFonts w:ascii="Arial" w:eastAsia="Times New Roman" w:hAnsi="Arial" w:cs="Arial"/>
          <w:color w:val="000000"/>
          <w:sz w:val="24"/>
          <w:szCs w:val="24"/>
          <w:lang w:eastAsia="en-GB"/>
        </w:rPr>
        <w:t xml:space="preserve"> </w:t>
      </w:r>
    </w:p>
    <w:p w14:paraId="48C8EE64" w14:textId="77777777" w:rsidR="00F41C60" w:rsidRPr="00621D42" w:rsidRDefault="00F41C60" w:rsidP="00186FCF">
      <w:pPr>
        <w:spacing w:after="0" w:line="22" w:lineRule="atLeast"/>
        <w:contextualSpacing/>
        <w:textAlignment w:val="baseline"/>
        <w:rPr>
          <w:rFonts w:ascii="&amp;quot" w:eastAsia="Times New Roman" w:hAnsi="&amp;quot" w:cs="Times New Roman"/>
          <w:color w:val="000000"/>
          <w:sz w:val="18"/>
          <w:szCs w:val="18"/>
          <w:lang w:eastAsia="en-GB"/>
        </w:rPr>
      </w:pPr>
      <w:r w:rsidRPr="00621D42">
        <w:rPr>
          <w:rFonts w:ascii="Arial" w:eastAsia="Times New Roman" w:hAnsi="Arial" w:cs="Arial"/>
          <w:color w:val="000000"/>
          <w:sz w:val="24"/>
          <w:szCs w:val="24"/>
          <w:lang w:eastAsia="en-GB"/>
        </w:rPr>
        <w:t> </w:t>
      </w:r>
    </w:p>
    <w:p w14:paraId="03486715" w14:textId="3AFE8529" w:rsidR="00DB71D7" w:rsidRPr="000F53CB" w:rsidRDefault="000A4F86" w:rsidP="00186FCF">
      <w:pPr>
        <w:suppressAutoHyphens/>
        <w:spacing w:after="0" w:line="22" w:lineRule="atLeast"/>
        <w:contextualSpacing/>
        <w:rPr>
          <w:rFonts w:ascii="Arial" w:hAnsi="Arial" w:cs="Arial"/>
          <w:sz w:val="24"/>
          <w:szCs w:val="24"/>
        </w:rPr>
      </w:pPr>
      <w:r>
        <w:rPr>
          <w:rFonts w:ascii="Arial" w:hAnsi="Arial" w:cs="Arial"/>
          <w:sz w:val="24"/>
          <w:szCs w:val="24"/>
        </w:rPr>
        <w:t>Please also note the following points</w:t>
      </w:r>
      <w:r w:rsidR="00DB71D7" w:rsidRPr="000F53CB">
        <w:rPr>
          <w:rFonts w:ascii="Arial" w:hAnsi="Arial" w:cs="Arial"/>
          <w:sz w:val="24"/>
          <w:szCs w:val="24"/>
        </w:rPr>
        <w:t>:</w:t>
      </w:r>
    </w:p>
    <w:p w14:paraId="0BA74861" w14:textId="5C62994E" w:rsidR="00DB71D7" w:rsidRPr="000F53CB" w:rsidRDefault="000A4F86" w:rsidP="00186FCF">
      <w:pPr>
        <w:pStyle w:val="ListParagraph"/>
        <w:numPr>
          <w:ilvl w:val="0"/>
          <w:numId w:val="1"/>
        </w:numPr>
        <w:suppressAutoHyphens/>
        <w:autoSpaceDE w:val="0"/>
        <w:autoSpaceDN w:val="0"/>
        <w:adjustRightInd w:val="0"/>
        <w:spacing w:after="0" w:line="22" w:lineRule="atLeast"/>
        <w:ind w:left="360"/>
        <w:rPr>
          <w:rFonts w:ascii="Arial" w:hAnsi="Arial" w:cs="Arial"/>
          <w:sz w:val="24"/>
          <w:szCs w:val="24"/>
        </w:rPr>
      </w:pPr>
      <w:r>
        <w:rPr>
          <w:rFonts w:ascii="Arial" w:hAnsi="Arial" w:cs="Arial"/>
          <w:sz w:val="24"/>
          <w:szCs w:val="24"/>
        </w:rPr>
        <w:t>D</w:t>
      </w:r>
      <w:r w:rsidR="00DB71D7" w:rsidRPr="000F53CB">
        <w:rPr>
          <w:rFonts w:ascii="Arial" w:hAnsi="Arial" w:cs="Arial"/>
          <w:sz w:val="24"/>
          <w:szCs w:val="24"/>
        </w:rPr>
        <w:t>o not leave any questions blank. If the question is not relevant to your organisation, please explain why</w:t>
      </w:r>
      <w:r>
        <w:rPr>
          <w:rFonts w:ascii="Arial" w:hAnsi="Arial" w:cs="Arial"/>
          <w:sz w:val="24"/>
          <w:szCs w:val="24"/>
        </w:rPr>
        <w:t>.</w:t>
      </w:r>
    </w:p>
    <w:p w14:paraId="2B906A1D" w14:textId="23F89294" w:rsidR="00DB71D7" w:rsidRPr="000F53CB" w:rsidRDefault="000A4F86" w:rsidP="00186FCF">
      <w:pPr>
        <w:pStyle w:val="ListParagraph"/>
        <w:numPr>
          <w:ilvl w:val="0"/>
          <w:numId w:val="1"/>
        </w:numPr>
        <w:suppressAutoHyphens/>
        <w:autoSpaceDE w:val="0"/>
        <w:autoSpaceDN w:val="0"/>
        <w:adjustRightInd w:val="0"/>
        <w:spacing w:after="0" w:line="22" w:lineRule="atLeast"/>
        <w:ind w:left="360"/>
        <w:rPr>
          <w:rFonts w:ascii="Arial" w:hAnsi="Arial" w:cs="Arial"/>
          <w:sz w:val="24"/>
          <w:szCs w:val="24"/>
        </w:rPr>
      </w:pPr>
      <w:r>
        <w:rPr>
          <w:rFonts w:ascii="Arial" w:hAnsi="Arial" w:cs="Arial"/>
          <w:sz w:val="24"/>
          <w:szCs w:val="24"/>
        </w:rPr>
        <w:t>I</w:t>
      </w:r>
      <w:r w:rsidR="00DB71D7" w:rsidRPr="000F53CB">
        <w:rPr>
          <w:rFonts w:ascii="Arial" w:hAnsi="Arial" w:cs="Arial"/>
          <w:sz w:val="24"/>
          <w:szCs w:val="24"/>
        </w:rPr>
        <w:t>f the answer to the question is "zero", "no", “none” or "not applicable", please write this</w:t>
      </w:r>
      <w:r>
        <w:rPr>
          <w:rFonts w:ascii="Arial" w:hAnsi="Arial" w:cs="Arial"/>
          <w:sz w:val="24"/>
          <w:szCs w:val="24"/>
        </w:rPr>
        <w:t xml:space="preserve"> rather than leaving the answer blank. </w:t>
      </w:r>
    </w:p>
    <w:p w14:paraId="5E439FD5" w14:textId="787405EF" w:rsidR="00DB71D7" w:rsidRPr="000F53CB" w:rsidRDefault="000A4F86" w:rsidP="00186FCF">
      <w:pPr>
        <w:pStyle w:val="ListParagraph"/>
        <w:numPr>
          <w:ilvl w:val="0"/>
          <w:numId w:val="1"/>
        </w:numPr>
        <w:suppressAutoHyphens/>
        <w:spacing w:after="0" w:line="22" w:lineRule="atLeast"/>
        <w:ind w:left="360"/>
        <w:rPr>
          <w:rFonts w:ascii="Arial" w:hAnsi="Arial" w:cs="Arial"/>
          <w:sz w:val="24"/>
          <w:szCs w:val="24"/>
        </w:rPr>
      </w:pPr>
      <w:r>
        <w:rPr>
          <w:rFonts w:ascii="Arial" w:hAnsi="Arial" w:cs="Arial"/>
          <w:sz w:val="24"/>
          <w:szCs w:val="24"/>
        </w:rPr>
        <w:t>P</w:t>
      </w:r>
      <w:r w:rsidR="00DB71D7" w:rsidRPr="000F53CB">
        <w:rPr>
          <w:rFonts w:ascii="Arial" w:hAnsi="Arial" w:cs="Arial"/>
          <w:sz w:val="24"/>
          <w:szCs w:val="24"/>
        </w:rPr>
        <w:t>lease complete the Excel annexes as requested</w:t>
      </w:r>
      <w:r>
        <w:rPr>
          <w:rFonts w:ascii="Arial" w:hAnsi="Arial" w:cs="Arial"/>
          <w:sz w:val="24"/>
          <w:szCs w:val="24"/>
        </w:rPr>
        <w:t xml:space="preserve">. Annexes are named to correspond </w:t>
      </w:r>
      <w:r w:rsidR="003A3AF4">
        <w:rPr>
          <w:rFonts w:ascii="Arial" w:hAnsi="Arial" w:cs="Arial"/>
          <w:sz w:val="24"/>
          <w:szCs w:val="24"/>
        </w:rPr>
        <w:t xml:space="preserve">to the relevant sections of this questionnaire and must be completed with reference to the instructions provided. If you feel you cannot present the information as requested, please contact </w:t>
      </w:r>
      <w:r w:rsidR="00063292">
        <w:rPr>
          <w:rFonts w:ascii="Arial" w:hAnsi="Arial" w:cs="Arial"/>
          <w:sz w:val="24"/>
          <w:szCs w:val="24"/>
        </w:rPr>
        <w:t>the</w:t>
      </w:r>
      <w:r w:rsidR="003A3AF4">
        <w:rPr>
          <w:rFonts w:ascii="Arial" w:hAnsi="Arial" w:cs="Arial"/>
          <w:sz w:val="24"/>
          <w:szCs w:val="24"/>
        </w:rPr>
        <w:t xml:space="preserve"> </w:t>
      </w:r>
      <w:r w:rsidR="00063292">
        <w:rPr>
          <w:rFonts w:ascii="Arial" w:hAnsi="Arial" w:cs="Arial"/>
          <w:sz w:val="24"/>
          <w:szCs w:val="24"/>
        </w:rPr>
        <w:t>c</w:t>
      </w:r>
      <w:r w:rsidR="003A3AF4">
        <w:rPr>
          <w:rFonts w:ascii="Arial" w:hAnsi="Arial" w:cs="Arial"/>
          <w:sz w:val="24"/>
          <w:szCs w:val="24"/>
        </w:rPr>
        <w:t>ase</w:t>
      </w:r>
      <w:r w:rsidR="000B1758">
        <w:rPr>
          <w:rFonts w:ascii="Arial" w:hAnsi="Arial" w:cs="Arial"/>
          <w:sz w:val="24"/>
          <w:szCs w:val="24"/>
        </w:rPr>
        <w:t xml:space="preserve"> </w:t>
      </w:r>
      <w:r w:rsidR="00063292">
        <w:rPr>
          <w:rFonts w:ascii="Arial" w:hAnsi="Arial" w:cs="Arial"/>
          <w:sz w:val="24"/>
          <w:szCs w:val="24"/>
        </w:rPr>
        <w:t>t</w:t>
      </w:r>
      <w:r w:rsidR="000B1758">
        <w:rPr>
          <w:rFonts w:ascii="Arial" w:hAnsi="Arial" w:cs="Arial"/>
          <w:sz w:val="24"/>
          <w:szCs w:val="24"/>
        </w:rPr>
        <w:t>eam</w:t>
      </w:r>
      <w:r w:rsidR="003A3AF4">
        <w:rPr>
          <w:rFonts w:ascii="Arial" w:hAnsi="Arial" w:cs="Arial"/>
          <w:sz w:val="24"/>
          <w:szCs w:val="24"/>
        </w:rPr>
        <w:t xml:space="preserve"> immediately. </w:t>
      </w:r>
    </w:p>
    <w:p w14:paraId="6357A001" w14:textId="2D24696D" w:rsidR="00DB71D7" w:rsidRDefault="003A3AF4" w:rsidP="00186FCF">
      <w:pPr>
        <w:pStyle w:val="ListParagraph"/>
        <w:numPr>
          <w:ilvl w:val="0"/>
          <w:numId w:val="1"/>
        </w:numPr>
        <w:suppressAutoHyphens/>
        <w:autoSpaceDE w:val="0"/>
        <w:autoSpaceDN w:val="0"/>
        <w:adjustRightInd w:val="0"/>
        <w:spacing w:after="0" w:line="22" w:lineRule="atLeast"/>
        <w:ind w:left="360"/>
        <w:rPr>
          <w:rFonts w:ascii="Arial" w:hAnsi="Arial" w:cs="Arial"/>
          <w:sz w:val="24"/>
          <w:szCs w:val="24"/>
        </w:rPr>
      </w:pPr>
      <w:r>
        <w:rPr>
          <w:rFonts w:ascii="Arial" w:hAnsi="Arial" w:cs="Arial"/>
          <w:sz w:val="24"/>
          <w:szCs w:val="24"/>
        </w:rPr>
        <w:t>I</w:t>
      </w:r>
      <w:r w:rsidR="00DB71D7" w:rsidRPr="000F53CB">
        <w:rPr>
          <w:rFonts w:ascii="Arial" w:hAnsi="Arial" w:cs="Arial"/>
          <w:sz w:val="24"/>
          <w:szCs w:val="24"/>
        </w:rPr>
        <w:t xml:space="preserve">f there is insufficient space in any part of the questionnaire to provide the details requested, please attach appendices. Please ensure that any attachments are given a corresponding appendix reference in the title of the document and </w:t>
      </w:r>
      <w:r w:rsidR="006D4394">
        <w:rPr>
          <w:rFonts w:ascii="Arial" w:hAnsi="Arial" w:cs="Arial"/>
          <w:sz w:val="24"/>
          <w:szCs w:val="24"/>
        </w:rPr>
        <w:t xml:space="preserve">that these </w:t>
      </w:r>
      <w:r w:rsidR="00DB71D7" w:rsidRPr="000F53CB">
        <w:rPr>
          <w:rFonts w:ascii="Arial" w:hAnsi="Arial" w:cs="Arial"/>
          <w:sz w:val="24"/>
          <w:szCs w:val="24"/>
        </w:rPr>
        <w:t xml:space="preserve">are referenced in the </w:t>
      </w:r>
      <w:r w:rsidR="006D4394">
        <w:rPr>
          <w:rFonts w:ascii="Arial" w:hAnsi="Arial" w:cs="Arial"/>
          <w:sz w:val="24"/>
          <w:szCs w:val="24"/>
        </w:rPr>
        <w:t>boxes provided</w:t>
      </w:r>
      <w:r w:rsidR="00DB71D7" w:rsidRPr="006D4394">
        <w:rPr>
          <w:rFonts w:ascii="Arial" w:hAnsi="Arial" w:cs="Arial"/>
          <w:sz w:val="24"/>
          <w:szCs w:val="24"/>
        </w:rPr>
        <w:t>.</w:t>
      </w:r>
    </w:p>
    <w:p w14:paraId="68ED4B12" w14:textId="3447083C" w:rsidR="00D45D4F" w:rsidRDefault="00D45D4F" w:rsidP="00186FCF">
      <w:pPr>
        <w:pStyle w:val="ListParagraph"/>
        <w:numPr>
          <w:ilvl w:val="0"/>
          <w:numId w:val="1"/>
        </w:numPr>
        <w:suppressAutoHyphens/>
        <w:autoSpaceDE w:val="0"/>
        <w:autoSpaceDN w:val="0"/>
        <w:adjustRightInd w:val="0"/>
        <w:spacing w:after="0" w:line="22" w:lineRule="atLeast"/>
        <w:ind w:left="360"/>
        <w:rPr>
          <w:rFonts w:ascii="Arial" w:hAnsi="Arial" w:cs="Arial"/>
          <w:sz w:val="24"/>
          <w:szCs w:val="24"/>
        </w:rPr>
      </w:pPr>
      <w:r>
        <w:rPr>
          <w:rFonts w:ascii="Arial" w:hAnsi="Arial" w:cs="Arial"/>
          <w:sz w:val="24"/>
          <w:szCs w:val="24"/>
        </w:rPr>
        <w:t xml:space="preserve">Any documents not in English </w:t>
      </w:r>
      <w:r w:rsidR="000B2FA6">
        <w:rPr>
          <w:rFonts w:ascii="Arial" w:hAnsi="Arial" w:cs="Arial"/>
          <w:sz w:val="24"/>
          <w:szCs w:val="24"/>
        </w:rPr>
        <w:t>should</w:t>
      </w:r>
      <w:r>
        <w:rPr>
          <w:rFonts w:ascii="Arial" w:hAnsi="Arial" w:cs="Arial"/>
          <w:sz w:val="24"/>
          <w:szCs w:val="24"/>
        </w:rPr>
        <w:t xml:space="preserve"> be accompanied by an English translatio</w:t>
      </w:r>
      <w:r w:rsidR="000B2FA6">
        <w:rPr>
          <w:rFonts w:ascii="Arial" w:hAnsi="Arial" w:cs="Arial"/>
          <w:sz w:val="24"/>
          <w:szCs w:val="24"/>
        </w:rPr>
        <w:t xml:space="preserve">n. </w:t>
      </w:r>
    </w:p>
    <w:p w14:paraId="2413BF1D" w14:textId="1DF9AC89" w:rsidR="00BA6735" w:rsidRDefault="00BA6735" w:rsidP="00186FCF">
      <w:pPr>
        <w:pStyle w:val="ListParagraph"/>
        <w:numPr>
          <w:ilvl w:val="0"/>
          <w:numId w:val="1"/>
        </w:numPr>
        <w:suppressAutoHyphens/>
        <w:autoSpaceDE w:val="0"/>
        <w:autoSpaceDN w:val="0"/>
        <w:adjustRightInd w:val="0"/>
        <w:spacing w:after="0" w:line="22" w:lineRule="atLeast"/>
        <w:ind w:left="360"/>
        <w:rPr>
          <w:rFonts w:ascii="Arial" w:hAnsi="Arial" w:cs="Arial"/>
          <w:sz w:val="24"/>
          <w:szCs w:val="24"/>
        </w:rPr>
      </w:pPr>
      <w:r>
        <w:rPr>
          <w:rFonts w:ascii="Arial" w:hAnsi="Arial" w:cs="Arial"/>
          <w:sz w:val="24"/>
          <w:szCs w:val="24"/>
        </w:rPr>
        <w:t>Please provide all dates in the format DD/MM/YYYY (e.g. 23/05/2019).</w:t>
      </w:r>
    </w:p>
    <w:p w14:paraId="0E5CC676" w14:textId="3CC0AA5E" w:rsidR="00BA6735" w:rsidRPr="006D4394" w:rsidRDefault="00BA6735" w:rsidP="00186FCF">
      <w:pPr>
        <w:pStyle w:val="ListParagraph"/>
        <w:numPr>
          <w:ilvl w:val="0"/>
          <w:numId w:val="1"/>
        </w:numPr>
        <w:suppressAutoHyphens/>
        <w:autoSpaceDE w:val="0"/>
        <w:autoSpaceDN w:val="0"/>
        <w:adjustRightInd w:val="0"/>
        <w:spacing w:after="0" w:line="22" w:lineRule="atLeast"/>
        <w:ind w:left="360"/>
        <w:rPr>
          <w:rFonts w:ascii="Arial" w:hAnsi="Arial" w:cs="Arial"/>
          <w:sz w:val="24"/>
          <w:szCs w:val="24"/>
        </w:rPr>
      </w:pPr>
      <w:r>
        <w:rPr>
          <w:rFonts w:ascii="Arial" w:hAnsi="Arial" w:cs="Arial"/>
          <w:sz w:val="24"/>
          <w:szCs w:val="24"/>
        </w:rPr>
        <w:t xml:space="preserve">For all numerical figures, where appropriate </w:t>
      </w:r>
      <w:r w:rsidR="008833AD">
        <w:rPr>
          <w:rFonts w:ascii="Arial" w:hAnsi="Arial" w:cs="Arial"/>
          <w:sz w:val="24"/>
          <w:szCs w:val="24"/>
        </w:rPr>
        <w:t xml:space="preserve">please express every third </w:t>
      </w:r>
      <w:r w:rsidR="004F25B1">
        <w:rPr>
          <w:rFonts w:ascii="Arial" w:hAnsi="Arial" w:cs="Arial"/>
          <w:sz w:val="24"/>
          <w:szCs w:val="24"/>
        </w:rPr>
        <w:t>digit</w:t>
      </w:r>
      <w:r w:rsidR="008833AD">
        <w:rPr>
          <w:rFonts w:ascii="Arial" w:hAnsi="Arial" w:cs="Arial"/>
          <w:sz w:val="24"/>
          <w:szCs w:val="24"/>
        </w:rPr>
        <w:t xml:space="preserve"> with a comma (e.g. ‘1,300’ for one-thousand three hundred</w:t>
      </w:r>
      <w:r w:rsidR="00404EE5">
        <w:rPr>
          <w:rFonts w:ascii="Arial" w:hAnsi="Arial" w:cs="Arial"/>
          <w:sz w:val="24"/>
          <w:szCs w:val="24"/>
        </w:rPr>
        <w:t>, ‘1,300,000’ for one million and three-hundred thousand).</w:t>
      </w:r>
    </w:p>
    <w:p w14:paraId="2D9E32B4" w14:textId="74087E9C" w:rsidR="00F41C60" w:rsidRDefault="00404EE5" w:rsidP="00186FCF">
      <w:pPr>
        <w:pStyle w:val="ListParagraph"/>
        <w:numPr>
          <w:ilvl w:val="0"/>
          <w:numId w:val="1"/>
        </w:numPr>
        <w:suppressAutoHyphens/>
        <w:spacing w:after="0" w:line="22" w:lineRule="atLeast"/>
        <w:ind w:left="360"/>
        <w:rPr>
          <w:rFonts w:ascii="Arial" w:hAnsi="Arial" w:cs="Arial"/>
          <w:sz w:val="24"/>
          <w:szCs w:val="24"/>
        </w:rPr>
      </w:pPr>
      <w:bookmarkStart w:id="14" w:name="_Hlk4494739"/>
      <w:r>
        <w:rPr>
          <w:rFonts w:ascii="Arial" w:hAnsi="Arial" w:cs="Arial"/>
          <w:sz w:val="24"/>
          <w:szCs w:val="24"/>
        </w:rPr>
        <w:t>Limit all sales/currency/income figures</w:t>
      </w:r>
      <w:r w:rsidR="00236BCA">
        <w:rPr>
          <w:rFonts w:ascii="Arial" w:hAnsi="Arial" w:cs="Arial"/>
          <w:sz w:val="24"/>
          <w:szCs w:val="24"/>
        </w:rPr>
        <w:t xml:space="preserve"> to two decimal places and use the appropriate currency symbol (e.g. £1,300.00)</w:t>
      </w:r>
      <w:r w:rsidR="00C70306">
        <w:rPr>
          <w:rFonts w:ascii="Arial" w:hAnsi="Arial" w:cs="Arial"/>
          <w:sz w:val="24"/>
          <w:szCs w:val="24"/>
        </w:rPr>
        <w:t>.</w:t>
      </w:r>
      <w:bookmarkEnd w:id="14"/>
    </w:p>
    <w:p w14:paraId="56C7FAAD" w14:textId="77777777" w:rsidR="00542531" w:rsidRPr="00A050BF" w:rsidRDefault="00542531" w:rsidP="00542531">
      <w:pPr>
        <w:numPr>
          <w:ilvl w:val="0"/>
          <w:numId w:val="1"/>
        </w:numPr>
        <w:suppressAutoHyphens/>
        <w:spacing w:after="0" w:line="22" w:lineRule="atLeast"/>
        <w:ind w:left="360"/>
        <w:contextualSpacing/>
        <w:rPr>
          <w:rFonts w:ascii="Arial" w:eastAsia="Calibri" w:hAnsi="Arial" w:cs="Arial"/>
          <w:sz w:val="24"/>
          <w:szCs w:val="24"/>
        </w:rPr>
      </w:pPr>
      <w:r w:rsidRPr="00A050BF">
        <w:rPr>
          <w:rFonts w:ascii="Arial" w:eastAsia="Arial" w:hAnsi="Arial" w:cs="Arial"/>
          <w:iCs/>
          <w:sz w:val="24"/>
          <w:szCs w:val="24"/>
        </w:rPr>
        <w:t xml:space="preserve">Provide all costing figures as actual amounts. Where actual amounts cannot be provided and you have reported standard costing instead, indicate this in the relevant answer and explain the variance from actual costs, if any.  </w:t>
      </w:r>
    </w:p>
    <w:p w14:paraId="50E8AC8B" w14:textId="77777777" w:rsidR="00542531" w:rsidRPr="00A050BF" w:rsidRDefault="00542531" w:rsidP="00542531">
      <w:pPr>
        <w:numPr>
          <w:ilvl w:val="0"/>
          <w:numId w:val="1"/>
        </w:numPr>
        <w:suppressAutoHyphens/>
        <w:spacing w:after="0" w:line="22" w:lineRule="atLeast"/>
        <w:ind w:left="360"/>
        <w:contextualSpacing/>
        <w:rPr>
          <w:rFonts w:ascii="Arial" w:eastAsia="Calibri" w:hAnsi="Arial" w:cs="Arial"/>
          <w:sz w:val="24"/>
          <w:szCs w:val="24"/>
        </w:rPr>
      </w:pPr>
      <w:r w:rsidRPr="00A050BF">
        <w:rPr>
          <w:rFonts w:ascii="Arial" w:eastAsia="Arial" w:hAnsi="Arial" w:cs="Arial"/>
          <w:iCs/>
          <w:sz w:val="24"/>
          <w:szCs w:val="24"/>
        </w:rPr>
        <w:t>All</w:t>
      </w:r>
      <w:r>
        <w:rPr>
          <w:rFonts w:ascii="Arial" w:eastAsia="Arial" w:hAnsi="Arial" w:cs="Arial"/>
          <w:iCs/>
          <w:sz w:val="24"/>
          <w:szCs w:val="24"/>
        </w:rPr>
        <w:t xml:space="preserve"> </w:t>
      </w:r>
      <w:r w:rsidRPr="00B803C4">
        <w:rPr>
          <w:rFonts w:ascii="Arial" w:eastAsia="Arial" w:hAnsi="Arial" w:cs="Arial"/>
          <w:iCs/>
          <w:sz w:val="24"/>
          <w:szCs w:val="24"/>
        </w:rPr>
        <w:t xml:space="preserve">financial </w:t>
      </w:r>
      <w:r w:rsidRPr="00A050BF">
        <w:rPr>
          <w:rFonts w:ascii="Arial" w:eastAsia="Arial" w:hAnsi="Arial" w:cs="Arial"/>
          <w:iCs/>
          <w:sz w:val="24"/>
          <w:szCs w:val="24"/>
        </w:rPr>
        <w:t xml:space="preserve">figures should be reported net of tax unless otherwise stated. </w:t>
      </w:r>
    </w:p>
    <w:p w14:paraId="52CB27F0" w14:textId="77777777" w:rsidR="00542531" w:rsidRPr="00D630D5" w:rsidRDefault="00542531" w:rsidP="00542531">
      <w:pPr>
        <w:pStyle w:val="ListParagraph"/>
        <w:suppressAutoHyphens/>
        <w:spacing w:after="0" w:line="22" w:lineRule="atLeast"/>
        <w:ind w:left="360"/>
        <w:rPr>
          <w:rFonts w:ascii="Arial" w:hAnsi="Arial" w:cs="Arial"/>
          <w:sz w:val="24"/>
          <w:szCs w:val="24"/>
        </w:rPr>
      </w:pPr>
    </w:p>
    <w:p w14:paraId="08BE8B41" w14:textId="77777777" w:rsidR="00A87F0A" w:rsidRDefault="00A87F0A">
      <w:pPr>
        <w:rPr>
          <w:rFonts w:asciiTheme="majorHAnsi" w:eastAsiaTheme="majorEastAsia" w:hAnsiTheme="majorHAnsi" w:cstheme="majorBidi"/>
          <w:b/>
          <w:bCs/>
          <w:sz w:val="36"/>
          <w:szCs w:val="36"/>
        </w:rPr>
      </w:pPr>
      <w:r>
        <w:rPr>
          <w:b/>
          <w:bCs/>
          <w:sz w:val="36"/>
          <w:szCs w:val="36"/>
        </w:rPr>
        <w:br w:type="page"/>
      </w:r>
    </w:p>
    <w:p w14:paraId="6FD5238B" w14:textId="03B66E9F" w:rsidR="00405728" w:rsidRPr="00B116B6" w:rsidRDefault="001C6932" w:rsidP="00B116B6">
      <w:pPr>
        <w:pStyle w:val="Heading1"/>
        <w:spacing w:before="0"/>
        <w:jc w:val="center"/>
        <w:rPr>
          <w:b/>
          <w:bCs/>
          <w:color w:val="auto"/>
          <w:sz w:val="36"/>
          <w:szCs w:val="36"/>
        </w:rPr>
      </w:pPr>
      <w:bookmarkStart w:id="15" w:name="_Toc53474384"/>
      <w:r w:rsidRPr="00B116B6">
        <w:rPr>
          <w:b/>
          <w:bCs/>
          <w:color w:val="auto"/>
          <w:sz w:val="36"/>
          <w:szCs w:val="36"/>
        </w:rPr>
        <w:lastRenderedPageBreak/>
        <w:t>SECTION A</w:t>
      </w:r>
      <w:r w:rsidR="001E0EFE">
        <w:rPr>
          <w:b/>
          <w:bCs/>
          <w:color w:val="auto"/>
          <w:sz w:val="36"/>
          <w:szCs w:val="36"/>
        </w:rPr>
        <w:t>:</w:t>
      </w:r>
      <w:r w:rsidR="004124F0" w:rsidRPr="00665C13">
        <w:br/>
      </w:r>
      <w:r w:rsidRPr="00B116B6">
        <w:rPr>
          <w:b/>
          <w:bCs/>
          <w:color w:val="auto"/>
          <w:sz w:val="36"/>
          <w:szCs w:val="36"/>
        </w:rPr>
        <w:t xml:space="preserve">Company </w:t>
      </w:r>
      <w:r w:rsidR="00C448D2" w:rsidRPr="00B116B6">
        <w:rPr>
          <w:b/>
          <w:bCs/>
          <w:color w:val="auto"/>
          <w:sz w:val="36"/>
          <w:szCs w:val="36"/>
        </w:rPr>
        <w:t>s</w:t>
      </w:r>
      <w:r w:rsidRPr="00B116B6">
        <w:rPr>
          <w:b/>
          <w:bCs/>
          <w:color w:val="auto"/>
          <w:sz w:val="36"/>
          <w:szCs w:val="36"/>
        </w:rPr>
        <w:t xml:space="preserve">tructure and </w:t>
      </w:r>
      <w:r w:rsidR="00C448D2" w:rsidRPr="00B116B6">
        <w:rPr>
          <w:b/>
          <w:bCs/>
          <w:color w:val="auto"/>
          <w:sz w:val="36"/>
          <w:szCs w:val="36"/>
        </w:rPr>
        <w:t>o</w:t>
      </w:r>
      <w:r w:rsidRPr="00B116B6">
        <w:rPr>
          <w:b/>
          <w:bCs/>
          <w:color w:val="auto"/>
          <w:sz w:val="36"/>
          <w:szCs w:val="36"/>
        </w:rPr>
        <w:t>perations</w:t>
      </w:r>
      <w:bookmarkEnd w:id="15"/>
    </w:p>
    <w:p w14:paraId="79AD7A00" w14:textId="77777777" w:rsidR="001C6932" w:rsidRPr="001C6932" w:rsidRDefault="001C6932" w:rsidP="00186FCF">
      <w:pPr>
        <w:tabs>
          <w:tab w:val="left" w:pos="2130"/>
        </w:tabs>
        <w:spacing w:after="0" w:line="22" w:lineRule="atLeast"/>
        <w:contextualSpacing/>
        <w:rPr>
          <w:rFonts w:ascii="Arial" w:hAnsi="Arial" w:cs="Arial"/>
          <w:b/>
          <w:sz w:val="24"/>
        </w:rPr>
      </w:pPr>
    </w:p>
    <w:p w14:paraId="7D39CB56" w14:textId="02A38A68" w:rsidR="00405728" w:rsidRPr="00D822C2" w:rsidRDefault="00405728" w:rsidP="00D822C2">
      <w:pPr>
        <w:pStyle w:val="Heading2"/>
        <w:rPr>
          <w:b/>
          <w:bCs/>
          <w:color w:val="auto"/>
          <w:sz w:val="32"/>
          <w:szCs w:val="32"/>
        </w:rPr>
      </w:pPr>
      <w:bookmarkStart w:id="16" w:name="_Toc53474385"/>
      <w:r w:rsidRPr="00D822C2">
        <w:rPr>
          <w:b/>
          <w:bCs/>
          <w:color w:val="auto"/>
          <w:sz w:val="32"/>
          <w:szCs w:val="32"/>
        </w:rPr>
        <w:t>A1</w:t>
      </w:r>
      <w:r w:rsidR="00D268A1" w:rsidRPr="00D822C2">
        <w:rPr>
          <w:b/>
          <w:bCs/>
          <w:color w:val="auto"/>
          <w:sz w:val="32"/>
          <w:szCs w:val="32"/>
        </w:rPr>
        <w:tab/>
      </w:r>
      <w:r w:rsidR="00F14EF8" w:rsidRPr="00D822C2">
        <w:rPr>
          <w:b/>
          <w:bCs/>
          <w:color w:val="auto"/>
          <w:sz w:val="32"/>
          <w:szCs w:val="32"/>
        </w:rPr>
        <w:t>Identity and contact details</w:t>
      </w:r>
      <w:bookmarkEnd w:id="16"/>
    </w:p>
    <w:p w14:paraId="2D3AAF8F" w14:textId="77777777" w:rsidR="00405728" w:rsidRDefault="00405728" w:rsidP="00186FCF">
      <w:pPr>
        <w:tabs>
          <w:tab w:val="left" w:pos="2130"/>
        </w:tabs>
        <w:spacing w:after="0" w:line="22" w:lineRule="atLeast"/>
        <w:contextualSpacing/>
        <w:rPr>
          <w:rFonts w:ascii="Arial" w:hAnsi="Arial" w:cs="Arial"/>
          <w:b/>
        </w:rPr>
      </w:pPr>
    </w:p>
    <w:p w14:paraId="60E66FA2" w14:textId="7BC26774" w:rsidR="00F14EF8" w:rsidRDefault="00F14EF8" w:rsidP="00F757FD">
      <w:pPr>
        <w:numPr>
          <w:ilvl w:val="0"/>
          <w:numId w:val="6"/>
        </w:numPr>
        <w:spacing w:after="0" w:line="22" w:lineRule="atLeast"/>
        <w:contextualSpacing/>
        <w:textAlignment w:val="baseline"/>
        <w:rPr>
          <w:rFonts w:ascii="Arial" w:eastAsia="Times New Roman" w:hAnsi="Arial" w:cs="Arial"/>
          <w:color w:val="000000"/>
          <w:sz w:val="24"/>
          <w:szCs w:val="24"/>
          <w:lang w:eastAsia="en-GB"/>
        </w:rPr>
      </w:pPr>
      <w:r w:rsidRPr="00F14EF8">
        <w:rPr>
          <w:rFonts w:ascii="Arial" w:eastAsia="Times New Roman" w:hAnsi="Arial" w:cs="Arial"/>
          <w:color w:val="000000"/>
          <w:sz w:val="24"/>
          <w:szCs w:val="24"/>
          <w:lang w:eastAsia="en-GB"/>
        </w:rPr>
        <w:t>Please complete the table below ensuring that the point of contact</w:t>
      </w:r>
      <w:r w:rsidR="00EB7729">
        <w:rPr>
          <w:rFonts w:ascii="Arial" w:eastAsia="Times New Roman" w:hAnsi="Arial" w:cs="Arial"/>
          <w:color w:val="000000"/>
          <w:sz w:val="24"/>
          <w:szCs w:val="24"/>
          <w:lang w:eastAsia="en-GB"/>
        </w:rPr>
        <w:t xml:space="preserve"> </w:t>
      </w:r>
      <w:r w:rsidR="00CB5512">
        <w:rPr>
          <w:rFonts w:ascii="Arial" w:eastAsia="Times New Roman" w:hAnsi="Arial" w:cs="Arial"/>
          <w:color w:val="000000"/>
          <w:sz w:val="24"/>
          <w:szCs w:val="24"/>
          <w:lang w:eastAsia="en-GB"/>
        </w:rPr>
        <w:t>given</w:t>
      </w:r>
      <w:r w:rsidRPr="00F14EF8">
        <w:rPr>
          <w:rFonts w:ascii="Arial" w:eastAsia="Times New Roman" w:hAnsi="Arial" w:cs="Arial"/>
          <w:color w:val="000000"/>
          <w:sz w:val="24"/>
          <w:szCs w:val="24"/>
          <w:lang w:eastAsia="en-GB"/>
        </w:rPr>
        <w:t xml:space="preserve"> has the authority to </w:t>
      </w:r>
      <w:r w:rsidR="00CB5512">
        <w:rPr>
          <w:rFonts w:ascii="Arial" w:eastAsia="Times New Roman" w:hAnsi="Arial" w:cs="Arial"/>
          <w:color w:val="000000"/>
          <w:sz w:val="24"/>
          <w:szCs w:val="24"/>
          <w:lang w:eastAsia="en-GB"/>
        </w:rPr>
        <w:t>provide this information</w:t>
      </w:r>
      <w:r w:rsidRPr="00F14EF8">
        <w:rPr>
          <w:rFonts w:ascii="Arial" w:eastAsia="Times New Roman" w:hAnsi="Arial" w:cs="Arial"/>
          <w:color w:val="000000"/>
          <w:sz w:val="24"/>
          <w:szCs w:val="24"/>
          <w:lang w:eastAsia="en-GB"/>
        </w:rPr>
        <w:t>: </w:t>
      </w:r>
    </w:p>
    <w:p w14:paraId="6C07C71F" w14:textId="77777777" w:rsidR="000F0D22" w:rsidRPr="00F14EF8" w:rsidRDefault="000F0D22" w:rsidP="00186FCF">
      <w:pPr>
        <w:spacing w:after="0" w:line="22" w:lineRule="atLeast"/>
        <w:contextualSpacing/>
        <w:textAlignment w:val="baseline"/>
        <w:rPr>
          <w:rFonts w:ascii="Arial" w:eastAsia="Times New Roman" w:hAnsi="Arial" w:cs="Arial"/>
          <w:color w:val="000000"/>
          <w:sz w:val="24"/>
          <w:szCs w:val="24"/>
          <w:lang w:eastAsia="en-GB"/>
        </w:rPr>
      </w:pPr>
    </w:p>
    <w:tbl>
      <w:tblPr>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28" w:type="dxa"/>
        </w:tblCellMar>
        <w:tblLook w:val="04A0" w:firstRow="1" w:lastRow="0" w:firstColumn="1" w:lastColumn="0" w:noHBand="0" w:noVBand="1"/>
      </w:tblPr>
      <w:tblGrid>
        <w:gridCol w:w="3407"/>
        <w:gridCol w:w="5638"/>
      </w:tblGrid>
      <w:tr w:rsidR="00F14EF8" w:rsidRPr="00F14EF8" w14:paraId="7DB807B4" w14:textId="77777777" w:rsidTr="00946C56">
        <w:tc>
          <w:tcPr>
            <w:tcW w:w="3390" w:type="dxa"/>
            <w:shd w:val="clear" w:color="auto" w:fill="auto"/>
            <w:hideMark/>
          </w:tcPr>
          <w:p w14:paraId="0355726C" w14:textId="111A8162" w:rsidR="00F14EF8" w:rsidRPr="00F14EF8" w:rsidRDefault="00F14EF8"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Legal name of company</w:t>
            </w:r>
            <w:r w:rsidR="00CB5512">
              <w:rPr>
                <w:rFonts w:ascii="Arial" w:eastAsia="Times New Roman" w:hAnsi="Arial" w:cs="Arial"/>
                <w:color w:val="000000"/>
                <w:sz w:val="24"/>
                <w:szCs w:val="24"/>
                <w:lang w:eastAsia="en-GB"/>
              </w:rPr>
              <w:t>:</w:t>
            </w:r>
          </w:p>
        </w:tc>
        <w:tc>
          <w:tcPr>
            <w:tcW w:w="5610" w:type="dxa"/>
            <w:shd w:val="clear" w:color="auto" w:fill="auto"/>
            <w:hideMark/>
          </w:tcPr>
          <w:p w14:paraId="0013412D" w14:textId="77777777" w:rsidR="00F14EF8" w:rsidRPr="00F14EF8" w:rsidRDefault="00F14EF8"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 </w:t>
            </w:r>
          </w:p>
        </w:tc>
      </w:tr>
      <w:tr w:rsidR="005770E7" w:rsidRPr="00F14EF8" w14:paraId="70BBD0B8" w14:textId="77777777" w:rsidTr="00946C56">
        <w:tc>
          <w:tcPr>
            <w:tcW w:w="3390" w:type="dxa"/>
            <w:shd w:val="clear" w:color="auto" w:fill="auto"/>
          </w:tcPr>
          <w:p w14:paraId="460FC5F3" w14:textId="59AEEEE1" w:rsidR="00C00B55" w:rsidRPr="00F14EF8" w:rsidRDefault="005770E7" w:rsidP="001D2D09">
            <w:pPr>
              <w:spacing w:after="0" w:line="22" w:lineRule="atLeast"/>
              <w:contextualSpacing/>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Legal structure </w:t>
            </w:r>
            <w:r w:rsidRPr="005A09F4">
              <w:rPr>
                <w:rFonts w:ascii="Arial" w:eastAsia="Times New Roman" w:hAnsi="Arial" w:cs="Arial"/>
                <w:sz w:val="24"/>
                <w:szCs w:val="24"/>
                <w:lang w:eastAsia="en-GB"/>
              </w:rPr>
              <w:t>(e.g. limited company, sole trader, partnership etc.)</w:t>
            </w:r>
          </w:p>
        </w:tc>
        <w:tc>
          <w:tcPr>
            <w:tcW w:w="5610" w:type="dxa"/>
            <w:shd w:val="clear" w:color="auto" w:fill="auto"/>
          </w:tcPr>
          <w:p w14:paraId="6629E825" w14:textId="77777777" w:rsidR="005770E7" w:rsidRPr="00F14EF8" w:rsidRDefault="005770E7" w:rsidP="00186FCF">
            <w:pPr>
              <w:spacing w:after="0" w:line="22" w:lineRule="atLeast"/>
              <w:contextualSpacing/>
              <w:textAlignment w:val="baseline"/>
              <w:rPr>
                <w:rFonts w:ascii="Arial" w:eastAsia="Times New Roman" w:hAnsi="Arial" w:cs="Arial"/>
                <w:color w:val="000000"/>
                <w:sz w:val="24"/>
                <w:szCs w:val="24"/>
                <w:lang w:eastAsia="en-GB"/>
              </w:rPr>
            </w:pPr>
          </w:p>
        </w:tc>
      </w:tr>
      <w:tr w:rsidR="00F14EF8" w:rsidRPr="00F14EF8" w14:paraId="7AFFA2CA" w14:textId="77777777" w:rsidTr="00946C56">
        <w:tc>
          <w:tcPr>
            <w:tcW w:w="3390" w:type="dxa"/>
            <w:shd w:val="clear" w:color="auto" w:fill="auto"/>
            <w:hideMark/>
          </w:tcPr>
          <w:p w14:paraId="180C729D" w14:textId="40E24D91" w:rsidR="00F14EF8" w:rsidRPr="00F14EF8" w:rsidRDefault="00F14EF8"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Year of establishment</w:t>
            </w:r>
            <w:r w:rsidR="00CB5512">
              <w:rPr>
                <w:rFonts w:ascii="Arial" w:eastAsia="Times New Roman" w:hAnsi="Arial" w:cs="Arial"/>
                <w:color w:val="000000"/>
                <w:sz w:val="24"/>
                <w:szCs w:val="24"/>
                <w:lang w:eastAsia="en-GB"/>
              </w:rPr>
              <w:t>:</w:t>
            </w:r>
          </w:p>
        </w:tc>
        <w:tc>
          <w:tcPr>
            <w:tcW w:w="5610" w:type="dxa"/>
            <w:shd w:val="clear" w:color="auto" w:fill="auto"/>
            <w:hideMark/>
          </w:tcPr>
          <w:p w14:paraId="3095B9A4" w14:textId="77777777" w:rsidR="00F14EF8" w:rsidRPr="00F14EF8" w:rsidRDefault="00F14EF8"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 </w:t>
            </w:r>
          </w:p>
        </w:tc>
      </w:tr>
      <w:tr w:rsidR="00F14EF8" w:rsidRPr="00F14EF8" w14:paraId="66C07093" w14:textId="77777777" w:rsidTr="00946C56">
        <w:tc>
          <w:tcPr>
            <w:tcW w:w="3390" w:type="dxa"/>
            <w:shd w:val="clear" w:color="auto" w:fill="auto"/>
            <w:hideMark/>
          </w:tcPr>
          <w:p w14:paraId="3C1513E6" w14:textId="44C679A9" w:rsidR="00F14EF8" w:rsidRPr="00F14EF8" w:rsidRDefault="00F14EF8"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Other operating names</w:t>
            </w:r>
            <w:r w:rsidR="00CB5512">
              <w:rPr>
                <w:rFonts w:ascii="Arial" w:eastAsia="Times New Roman" w:hAnsi="Arial" w:cs="Arial"/>
                <w:color w:val="000000"/>
                <w:sz w:val="24"/>
                <w:szCs w:val="24"/>
                <w:lang w:eastAsia="en-GB"/>
              </w:rPr>
              <w:t>:</w:t>
            </w:r>
          </w:p>
        </w:tc>
        <w:tc>
          <w:tcPr>
            <w:tcW w:w="5610" w:type="dxa"/>
            <w:shd w:val="clear" w:color="auto" w:fill="auto"/>
            <w:hideMark/>
          </w:tcPr>
          <w:p w14:paraId="0FA9236B" w14:textId="77777777" w:rsidR="00F14EF8" w:rsidRPr="00F14EF8" w:rsidRDefault="00F14EF8"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 </w:t>
            </w:r>
          </w:p>
        </w:tc>
      </w:tr>
      <w:tr w:rsidR="00CB5512" w:rsidRPr="00F14EF8" w14:paraId="1AF985E0" w14:textId="77777777" w:rsidTr="00946C56">
        <w:tc>
          <w:tcPr>
            <w:tcW w:w="3390" w:type="dxa"/>
            <w:shd w:val="clear" w:color="auto" w:fill="auto"/>
          </w:tcPr>
          <w:p w14:paraId="366A1972" w14:textId="45DDD2BC" w:rsidR="00CB5512" w:rsidRPr="00F14EF8" w:rsidRDefault="00CB5512" w:rsidP="00186FCF">
            <w:pPr>
              <w:spacing w:after="0" w:line="22" w:lineRule="atLeast"/>
              <w:contextualSpacing/>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Company registration number:</w:t>
            </w:r>
          </w:p>
        </w:tc>
        <w:tc>
          <w:tcPr>
            <w:tcW w:w="5610" w:type="dxa"/>
            <w:shd w:val="clear" w:color="auto" w:fill="auto"/>
          </w:tcPr>
          <w:p w14:paraId="1F5F02C2" w14:textId="77777777" w:rsidR="00CB5512" w:rsidRPr="00F14EF8" w:rsidRDefault="00CB5512" w:rsidP="00186FCF">
            <w:pPr>
              <w:spacing w:after="0" w:line="22" w:lineRule="atLeast"/>
              <w:contextualSpacing/>
              <w:textAlignment w:val="baseline"/>
              <w:rPr>
                <w:rFonts w:ascii="Arial" w:eastAsia="Times New Roman" w:hAnsi="Arial" w:cs="Arial"/>
                <w:color w:val="000000"/>
                <w:sz w:val="24"/>
                <w:szCs w:val="24"/>
                <w:lang w:eastAsia="en-GB"/>
              </w:rPr>
            </w:pPr>
          </w:p>
        </w:tc>
      </w:tr>
      <w:tr w:rsidR="00CB5512" w:rsidRPr="00F14EF8" w14:paraId="6E154EA5" w14:textId="77777777" w:rsidTr="00946C56">
        <w:tc>
          <w:tcPr>
            <w:tcW w:w="3390" w:type="dxa"/>
            <w:shd w:val="clear" w:color="auto" w:fill="auto"/>
          </w:tcPr>
          <w:p w14:paraId="41AF53FC" w14:textId="11C074F3" w:rsidR="00CB5512" w:rsidRDefault="00CB5512" w:rsidP="00186FCF">
            <w:pPr>
              <w:spacing w:after="0" w:line="22" w:lineRule="atLeast"/>
              <w:contextualSpacing/>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Place of registration:</w:t>
            </w:r>
          </w:p>
        </w:tc>
        <w:tc>
          <w:tcPr>
            <w:tcW w:w="5610" w:type="dxa"/>
            <w:shd w:val="clear" w:color="auto" w:fill="auto"/>
          </w:tcPr>
          <w:p w14:paraId="7E35B95E" w14:textId="77777777" w:rsidR="00CB5512" w:rsidRPr="00F14EF8" w:rsidRDefault="00CB5512" w:rsidP="00186FCF">
            <w:pPr>
              <w:spacing w:after="0" w:line="22" w:lineRule="atLeast"/>
              <w:contextualSpacing/>
              <w:textAlignment w:val="baseline"/>
              <w:rPr>
                <w:rFonts w:ascii="Arial" w:eastAsia="Times New Roman" w:hAnsi="Arial" w:cs="Arial"/>
                <w:color w:val="000000"/>
                <w:sz w:val="24"/>
                <w:szCs w:val="24"/>
                <w:lang w:eastAsia="en-GB"/>
              </w:rPr>
            </w:pPr>
          </w:p>
        </w:tc>
      </w:tr>
      <w:tr w:rsidR="00F14EF8" w:rsidRPr="00F14EF8" w14:paraId="76606CD5" w14:textId="77777777" w:rsidTr="00946C56">
        <w:tc>
          <w:tcPr>
            <w:tcW w:w="3390" w:type="dxa"/>
            <w:shd w:val="clear" w:color="auto" w:fill="auto"/>
            <w:hideMark/>
          </w:tcPr>
          <w:p w14:paraId="7FAB93C9" w14:textId="32AECBC5" w:rsidR="00F14EF8" w:rsidRPr="00F14EF8" w:rsidRDefault="00F14EF8"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Name (point of contact):</w:t>
            </w:r>
          </w:p>
        </w:tc>
        <w:tc>
          <w:tcPr>
            <w:tcW w:w="5610" w:type="dxa"/>
            <w:shd w:val="clear" w:color="auto" w:fill="auto"/>
            <w:hideMark/>
          </w:tcPr>
          <w:p w14:paraId="745184CC" w14:textId="77777777" w:rsidR="00F14EF8" w:rsidRPr="00F14EF8" w:rsidRDefault="00F14EF8"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 </w:t>
            </w:r>
          </w:p>
        </w:tc>
      </w:tr>
      <w:tr w:rsidR="00F14EF8" w:rsidRPr="00F14EF8" w14:paraId="0FDD2010" w14:textId="77777777" w:rsidTr="00946C56">
        <w:tc>
          <w:tcPr>
            <w:tcW w:w="3390" w:type="dxa"/>
            <w:shd w:val="clear" w:color="auto" w:fill="auto"/>
            <w:hideMark/>
          </w:tcPr>
          <w:p w14:paraId="6C3C28C7" w14:textId="76CC2333" w:rsidR="00F14EF8" w:rsidRPr="00F14EF8" w:rsidRDefault="00F14EF8"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Position:</w:t>
            </w:r>
          </w:p>
        </w:tc>
        <w:tc>
          <w:tcPr>
            <w:tcW w:w="5610" w:type="dxa"/>
            <w:shd w:val="clear" w:color="auto" w:fill="auto"/>
            <w:hideMark/>
          </w:tcPr>
          <w:p w14:paraId="5AF54ECE" w14:textId="77777777" w:rsidR="00F14EF8" w:rsidRPr="00F14EF8" w:rsidRDefault="00F14EF8"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 </w:t>
            </w:r>
          </w:p>
        </w:tc>
      </w:tr>
      <w:tr w:rsidR="00F14EF8" w:rsidRPr="00F14EF8" w14:paraId="0AB55C06" w14:textId="77777777" w:rsidTr="00946C56">
        <w:tc>
          <w:tcPr>
            <w:tcW w:w="3390" w:type="dxa"/>
            <w:shd w:val="clear" w:color="auto" w:fill="auto"/>
            <w:hideMark/>
          </w:tcPr>
          <w:p w14:paraId="3123B684" w14:textId="106F452E" w:rsidR="00F14EF8" w:rsidRPr="00F14EF8" w:rsidRDefault="00F14EF8"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Address:</w:t>
            </w:r>
          </w:p>
        </w:tc>
        <w:tc>
          <w:tcPr>
            <w:tcW w:w="5610" w:type="dxa"/>
            <w:shd w:val="clear" w:color="auto" w:fill="auto"/>
            <w:hideMark/>
          </w:tcPr>
          <w:p w14:paraId="421DC257" w14:textId="77777777" w:rsidR="00F14EF8" w:rsidRPr="00F14EF8" w:rsidRDefault="00F14EF8"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 </w:t>
            </w:r>
          </w:p>
        </w:tc>
      </w:tr>
      <w:tr w:rsidR="00F14EF8" w:rsidRPr="00F14EF8" w14:paraId="5B052AF9" w14:textId="77777777" w:rsidTr="00946C56">
        <w:tc>
          <w:tcPr>
            <w:tcW w:w="3390" w:type="dxa"/>
            <w:shd w:val="clear" w:color="auto" w:fill="auto"/>
            <w:hideMark/>
          </w:tcPr>
          <w:p w14:paraId="6A98128A" w14:textId="17BDADAF" w:rsidR="00F14EF8" w:rsidRPr="00F14EF8" w:rsidRDefault="00F14EF8"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Telephone No.:</w:t>
            </w:r>
          </w:p>
        </w:tc>
        <w:tc>
          <w:tcPr>
            <w:tcW w:w="5610" w:type="dxa"/>
            <w:shd w:val="clear" w:color="auto" w:fill="auto"/>
            <w:hideMark/>
          </w:tcPr>
          <w:p w14:paraId="670C3975" w14:textId="77777777" w:rsidR="00F14EF8" w:rsidRPr="00F14EF8" w:rsidRDefault="00F14EF8"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 </w:t>
            </w:r>
          </w:p>
        </w:tc>
      </w:tr>
      <w:tr w:rsidR="00F14EF8" w:rsidRPr="00F14EF8" w14:paraId="55258585" w14:textId="77777777" w:rsidTr="00946C56">
        <w:tc>
          <w:tcPr>
            <w:tcW w:w="3390" w:type="dxa"/>
            <w:shd w:val="clear" w:color="auto" w:fill="auto"/>
            <w:hideMark/>
          </w:tcPr>
          <w:p w14:paraId="704E7AC1" w14:textId="62BCE059" w:rsidR="00F14EF8" w:rsidRPr="00F14EF8" w:rsidRDefault="00F14EF8"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Email:</w:t>
            </w:r>
          </w:p>
        </w:tc>
        <w:tc>
          <w:tcPr>
            <w:tcW w:w="5610" w:type="dxa"/>
            <w:shd w:val="clear" w:color="auto" w:fill="auto"/>
            <w:hideMark/>
          </w:tcPr>
          <w:p w14:paraId="0DC83853" w14:textId="77777777" w:rsidR="00F14EF8" w:rsidRPr="00F14EF8" w:rsidRDefault="00F14EF8"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 </w:t>
            </w:r>
          </w:p>
        </w:tc>
      </w:tr>
      <w:tr w:rsidR="00F14EF8" w:rsidRPr="00F14EF8" w14:paraId="6D8AC882" w14:textId="77777777" w:rsidTr="00946C56">
        <w:tc>
          <w:tcPr>
            <w:tcW w:w="3390" w:type="dxa"/>
            <w:shd w:val="clear" w:color="auto" w:fill="auto"/>
            <w:hideMark/>
          </w:tcPr>
          <w:p w14:paraId="1B801017" w14:textId="02F7A501" w:rsidR="00F14EF8" w:rsidRPr="00F14EF8" w:rsidRDefault="00F14EF8"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Website:</w:t>
            </w:r>
          </w:p>
        </w:tc>
        <w:tc>
          <w:tcPr>
            <w:tcW w:w="5610" w:type="dxa"/>
            <w:shd w:val="clear" w:color="auto" w:fill="auto"/>
            <w:hideMark/>
          </w:tcPr>
          <w:p w14:paraId="1AF614DB" w14:textId="7C771984" w:rsidR="00F14EF8" w:rsidRPr="00F14EF8" w:rsidRDefault="00F14EF8"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F14EF8">
              <w:rPr>
                <w:rFonts w:ascii="Arial" w:eastAsia="Times New Roman" w:hAnsi="Arial" w:cs="Arial"/>
                <w:color w:val="000000"/>
                <w:sz w:val="24"/>
                <w:szCs w:val="24"/>
                <w:lang w:eastAsia="en-GB"/>
              </w:rPr>
              <w:t> </w:t>
            </w:r>
          </w:p>
        </w:tc>
      </w:tr>
    </w:tbl>
    <w:p w14:paraId="59A97EB9" w14:textId="655067F3" w:rsidR="003D68BE" w:rsidRDefault="003D68BE" w:rsidP="00186FCF">
      <w:pPr>
        <w:spacing w:after="0" w:line="22" w:lineRule="atLeast"/>
        <w:contextualSpacing/>
        <w:textAlignment w:val="baseline"/>
        <w:rPr>
          <w:rFonts w:ascii="Arial" w:eastAsia="Times New Roman" w:hAnsi="Arial" w:cs="Arial"/>
          <w:color w:val="000000"/>
          <w:sz w:val="24"/>
          <w:szCs w:val="24"/>
          <w:lang w:eastAsia="en-GB"/>
        </w:rPr>
      </w:pPr>
    </w:p>
    <w:p w14:paraId="0D0FED53" w14:textId="527B8F2A" w:rsidR="00310910" w:rsidRPr="0022684F" w:rsidRDefault="00310910" w:rsidP="0022684F">
      <w:pPr>
        <w:pStyle w:val="Heading2"/>
        <w:rPr>
          <w:b/>
          <w:bCs/>
          <w:color w:val="auto"/>
          <w:sz w:val="32"/>
          <w:szCs w:val="32"/>
        </w:rPr>
      </w:pPr>
      <w:bookmarkStart w:id="17" w:name="_Toc53474386"/>
      <w:r w:rsidRPr="0022684F">
        <w:rPr>
          <w:b/>
          <w:bCs/>
          <w:color w:val="auto"/>
          <w:sz w:val="32"/>
          <w:szCs w:val="32"/>
        </w:rPr>
        <w:t>A2</w:t>
      </w:r>
      <w:r w:rsidRPr="0022684F">
        <w:rPr>
          <w:b/>
          <w:bCs/>
          <w:color w:val="auto"/>
          <w:sz w:val="32"/>
          <w:szCs w:val="32"/>
        </w:rPr>
        <w:tab/>
      </w:r>
      <w:r w:rsidR="00C83460" w:rsidRPr="0022684F">
        <w:rPr>
          <w:b/>
          <w:bCs/>
          <w:color w:val="auto"/>
          <w:sz w:val="32"/>
          <w:szCs w:val="32"/>
        </w:rPr>
        <w:t>Company information</w:t>
      </w:r>
      <w:bookmarkEnd w:id="17"/>
    </w:p>
    <w:p w14:paraId="66E6F121" w14:textId="346D2618" w:rsidR="00310910" w:rsidRDefault="00310910" w:rsidP="00186FCF">
      <w:pPr>
        <w:tabs>
          <w:tab w:val="left" w:pos="2130"/>
        </w:tabs>
        <w:suppressAutoHyphens/>
        <w:spacing w:after="0" w:line="22" w:lineRule="atLeast"/>
        <w:contextualSpacing/>
        <w:rPr>
          <w:rFonts w:ascii="Arial" w:hAnsi="Arial" w:cs="Arial"/>
          <w:sz w:val="24"/>
          <w:szCs w:val="24"/>
        </w:rPr>
      </w:pPr>
    </w:p>
    <w:p w14:paraId="7997A1D1" w14:textId="1CA82A1C" w:rsidR="00A9238B" w:rsidRDefault="00A9238B" w:rsidP="00F757FD">
      <w:pPr>
        <w:numPr>
          <w:ilvl w:val="0"/>
          <w:numId w:val="2"/>
        </w:numPr>
        <w:tabs>
          <w:tab w:val="left" w:pos="2130"/>
        </w:tabs>
        <w:suppressAutoHyphens/>
        <w:spacing w:after="0" w:line="22" w:lineRule="atLeast"/>
        <w:ind w:left="357" w:hanging="357"/>
        <w:contextualSpacing/>
        <w:rPr>
          <w:rFonts w:ascii="Arial" w:eastAsiaTheme="minorEastAsia" w:hAnsi="Arial" w:cs="Arial"/>
          <w:sz w:val="24"/>
          <w:szCs w:val="24"/>
        </w:rPr>
      </w:pPr>
      <w:r w:rsidRPr="788166AD">
        <w:rPr>
          <w:rFonts w:ascii="Arial" w:eastAsiaTheme="minorEastAsia" w:hAnsi="Arial" w:cs="Arial"/>
          <w:sz w:val="24"/>
          <w:szCs w:val="24"/>
        </w:rPr>
        <w:t xml:space="preserve">Describe the role of your company in the UK market for the </w:t>
      </w:r>
      <w:r>
        <w:rPr>
          <w:rFonts w:ascii="Arial" w:eastAsiaTheme="minorEastAsia" w:hAnsi="Arial" w:cs="Arial"/>
          <w:sz w:val="24"/>
          <w:szCs w:val="24"/>
        </w:rPr>
        <w:t xml:space="preserve">like </w:t>
      </w:r>
      <w:r w:rsidR="000669D6">
        <w:rPr>
          <w:rFonts w:ascii="Arial" w:eastAsiaTheme="minorEastAsia" w:hAnsi="Arial" w:cs="Arial"/>
          <w:sz w:val="24"/>
          <w:szCs w:val="24"/>
        </w:rPr>
        <w:t xml:space="preserve">or directly competitive </w:t>
      </w:r>
      <w:r>
        <w:rPr>
          <w:rFonts w:ascii="Arial" w:eastAsiaTheme="minorEastAsia" w:hAnsi="Arial" w:cs="Arial"/>
          <w:sz w:val="24"/>
          <w:szCs w:val="24"/>
        </w:rPr>
        <w:t>goods (e.g. producer, producer/exporter, producer/importer or producer/distributor)</w:t>
      </w:r>
      <w:r w:rsidRPr="788166AD">
        <w:rPr>
          <w:rFonts w:ascii="Arial" w:eastAsiaTheme="minorEastAsia" w:hAnsi="Arial" w:cs="Arial"/>
          <w:sz w:val="24"/>
          <w:szCs w:val="24"/>
        </w:rPr>
        <w:t>.</w:t>
      </w:r>
    </w:p>
    <w:p w14:paraId="5961A990" w14:textId="77777777" w:rsidR="003D42DE" w:rsidRPr="00665C13" w:rsidRDefault="003D42DE" w:rsidP="003D42DE">
      <w:pPr>
        <w:tabs>
          <w:tab w:val="left" w:pos="2130"/>
        </w:tabs>
        <w:suppressAutoHyphens/>
        <w:spacing w:after="0" w:line="22" w:lineRule="atLeast"/>
        <w:contextualSpacing/>
        <w:rPr>
          <w:rFonts w:ascii="Arial" w:eastAsiaTheme="minorEastAsia"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D42DE" w:rsidRPr="00D9239B" w14:paraId="46CADDEA" w14:textId="77777777" w:rsidTr="00B07126">
        <w:tc>
          <w:tcPr>
            <w:tcW w:w="9016" w:type="dxa"/>
            <w:gridSpan w:val="2"/>
          </w:tcPr>
          <w:p w14:paraId="12B2EE47" w14:textId="77777777" w:rsidR="003D42DE" w:rsidRPr="00D9239B" w:rsidRDefault="003D42DE"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56BE205" w14:textId="77777777" w:rsidR="003D42DE" w:rsidRPr="00D9239B" w:rsidRDefault="003D42DE"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3D42DE" w:rsidRPr="00D9239B" w14:paraId="3A5D1A48" w14:textId="77777777" w:rsidTr="00B07126">
        <w:tc>
          <w:tcPr>
            <w:tcW w:w="4508" w:type="dxa"/>
            <w:tcBorders>
              <w:top w:val="single" w:sz="4" w:space="0" w:color="FFFFFF" w:themeColor="background1"/>
              <w:left w:val="nil"/>
              <w:bottom w:val="nil"/>
              <w:right w:val="single" w:sz="4" w:space="0" w:color="auto"/>
            </w:tcBorders>
          </w:tcPr>
          <w:p w14:paraId="6FB03CD6" w14:textId="77777777" w:rsidR="003D42DE" w:rsidRPr="00D9239B" w:rsidRDefault="003D42DE" w:rsidP="00B07126">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71ACDFC" w14:textId="77777777" w:rsidR="003D42DE" w:rsidRPr="00D9239B" w:rsidRDefault="003D42DE"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628B726" w14:textId="77777777" w:rsidR="004B787D" w:rsidRPr="005F5C8D" w:rsidRDefault="004B787D" w:rsidP="00186FCF">
      <w:pPr>
        <w:tabs>
          <w:tab w:val="left" w:pos="2130"/>
        </w:tabs>
        <w:suppressAutoHyphens/>
        <w:spacing w:after="0" w:line="22" w:lineRule="atLeast"/>
        <w:contextualSpacing/>
        <w:rPr>
          <w:rFonts w:ascii="Arial" w:eastAsiaTheme="minorEastAsia" w:hAnsi="Arial" w:cs="Arial"/>
        </w:rPr>
      </w:pPr>
      <w:bookmarkStart w:id="18" w:name="_Hlk21097940"/>
    </w:p>
    <w:p w14:paraId="7E8882A3" w14:textId="7A8F345A" w:rsidR="00CB5512" w:rsidRDefault="00C83460" w:rsidP="00186FCF">
      <w:pPr>
        <w:spacing w:after="0" w:line="22" w:lineRule="atLeast"/>
        <w:contextualSpacing/>
        <w:rPr>
          <w:rFonts w:ascii="Arial" w:hAnsi="Arial" w:cs="Arial"/>
          <w:sz w:val="24"/>
          <w:szCs w:val="24"/>
        </w:rPr>
      </w:pPr>
      <w:bookmarkStart w:id="19" w:name="_Hlk21098040"/>
      <w:bookmarkEnd w:id="18"/>
      <w:r>
        <w:rPr>
          <w:rFonts w:ascii="Arial" w:hAnsi="Arial" w:cs="Arial"/>
          <w:sz w:val="24"/>
          <w:szCs w:val="24"/>
        </w:rPr>
        <w:t>P</w:t>
      </w:r>
      <w:r w:rsidR="00CB5512" w:rsidRPr="004A2854">
        <w:rPr>
          <w:rFonts w:ascii="Arial" w:hAnsi="Arial" w:cs="Arial"/>
          <w:sz w:val="24"/>
          <w:szCs w:val="24"/>
        </w:rPr>
        <w:t>lease answer questions</w:t>
      </w:r>
      <w:r>
        <w:rPr>
          <w:rFonts w:ascii="Arial" w:hAnsi="Arial" w:cs="Arial"/>
          <w:sz w:val="24"/>
          <w:szCs w:val="24"/>
        </w:rPr>
        <w:t xml:space="preserve"> </w:t>
      </w:r>
      <w:r w:rsidR="00D242A5">
        <w:rPr>
          <w:rFonts w:ascii="Arial" w:hAnsi="Arial" w:cs="Arial"/>
          <w:sz w:val="24"/>
          <w:szCs w:val="24"/>
        </w:rPr>
        <w:t>2 to 4</w:t>
      </w:r>
      <w:r w:rsidR="00CB5512" w:rsidRPr="004A2854">
        <w:rPr>
          <w:rFonts w:ascii="Arial" w:hAnsi="Arial" w:cs="Arial"/>
          <w:sz w:val="24"/>
          <w:szCs w:val="24"/>
        </w:rPr>
        <w:t xml:space="preserve"> below about the internal structure of your company and any associations with other companies. </w:t>
      </w:r>
      <w:r w:rsidR="00AC045C" w:rsidRPr="004A2854">
        <w:rPr>
          <w:rFonts w:ascii="Arial" w:hAnsi="Arial" w:cs="Arial"/>
          <w:sz w:val="24"/>
          <w:szCs w:val="24"/>
        </w:rPr>
        <w:t>Natural persons or legal persons (i.e. companies) are associated where they meet the following</w:t>
      </w:r>
      <w:r w:rsidR="003E0D1F">
        <w:rPr>
          <w:rFonts w:ascii="Arial" w:hAnsi="Arial" w:cs="Arial"/>
          <w:sz w:val="24"/>
          <w:szCs w:val="24"/>
        </w:rPr>
        <w:t xml:space="preserve"> </w:t>
      </w:r>
      <w:r w:rsidR="00AC045C" w:rsidRPr="004A2854">
        <w:rPr>
          <w:rFonts w:ascii="Arial" w:hAnsi="Arial" w:cs="Arial"/>
          <w:sz w:val="24"/>
          <w:szCs w:val="24"/>
        </w:rPr>
        <w:t>definition of “related persons” in</w:t>
      </w:r>
      <w:r w:rsidR="00CB5512" w:rsidRPr="004A2854">
        <w:rPr>
          <w:rFonts w:ascii="Arial" w:hAnsi="Arial" w:cs="Arial"/>
          <w:sz w:val="24"/>
          <w:szCs w:val="24"/>
        </w:rPr>
        <w:t xml:space="preserve"> Section 128 of</w:t>
      </w:r>
      <w:r w:rsidR="00AC045C" w:rsidRPr="004A2854">
        <w:rPr>
          <w:rFonts w:ascii="Arial" w:hAnsi="Arial" w:cs="Arial"/>
          <w:sz w:val="24"/>
          <w:szCs w:val="24"/>
        </w:rPr>
        <w:t xml:space="preserve"> the </w:t>
      </w:r>
      <w:r w:rsidR="00AC045C" w:rsidRPr="004A2854">
        <w:rPr>
          <w:rFonts w:ascii="Arial" w:hAnsi="Arial" w:cs="Arial"/>
          <w:i/>
          <w:iCs/>
          <w:sz w:val="24"/>
          <w:szCs w:val="24"/>
        </w:rPr>
        <w:t>Customs (Import Duty) (EU Exit) Regulations 2018</w:t>
      </w:r>
      <w:r w:rsidR="00AC045C" w:rsidRPr="004A2854">
        <w:rPr>
          <w:rFonts w:ascii="Arial" w:hAnsi="Arial" w:cs="Arial"/>
          <w:sz w:val="24"/>
          <w:szCs w:val="24"/>
        </w:rPr>
        <w:t xml:space="preserve">. </w:t>
      </w:r>
    </w:p>
    <w:p w14:paraId="088351D8" w14:textId="77777777" w:rsidR="006B206B" w:rsidRPr="006B206B" w:rsidRDefault="006B206B" w:rsidP="00186FCF">
      <w:pPr>
        <w:spacing w:after="0" w:line="22" w:lineRule="atLeast"/>
        <w:contextualSpacing/>
        <w:rPr>
          <w:rFonts w:ascii="Arial" w:hAnsi="Arial" w:cs="Arial"/>
          <w:sz w:val="24"/>
          <w:szCs w:val="24"/>
        </w:rPr>
      </w:pPr>
    </w:p>
    <w:p w14:paraId="4CFDC94A" w14:textId="0B71945F" w:rsidR="00CC3376" w:rsidRDefault="00CC3376" w:rsidP="00F757FD">
      <w:pPr>
        <w:pStyle w:val="ListParagraph"/>
        <w:numPr>
          <w:ilvl w:val="0"/>
          <w:numId w:val="2"/>
        </w:numPr>
        <w:suppressAutoHyphens/>
        <w:autoSpaceDE w:val="0"/>
        <w:autoSpaceDN w:val="0"/>
        <w:adjustRightInd w:val="0"/>
        <w:spacing w:after="0" w:line="22" w:lineRule="atLeast"/>
        <w:rPr>
          <w:rFonts w:ascii="Arial" w:hAnsi="Arial" w:cs="Arial"/>
          <w:sz w:val="24"/>
          <w:szCs w:val="24"/>
        </w:rPr>
      </w:pPr>
      <w:r w:rsidRPr="788166AD">
        <w:rPr>
          <w:rFonts w:ascii="Arial" w:hAnsi="Arial" w:cs="Arial"/>
          <w:sz w:val="24"/>
          <w:szCs w:val="24"/>
        </w:rPr>
        <w:t xml:space="preserve">Please </w:t>
      </w:r>
      <w:r w:rsidR="00CB5512">
        <w:rPr>
          <w:rFonts w:ascii="Arial" w:hAnsi="Arial" w:cs="Arial"/>
          <w:sz w:val="24"/>
          <w:szCs w:val="24"/>
        </w:rPr>
        <w:t xml:space="preserve">explain, or </w:t>
      </w:r>
      <w:r w:rsidR="00AC045C">
        <w:rPr>
          <w:rFonts w:ascii="Arial" w:hAnsi="Arial" w:cs="Arial"/>
          <w:sz w:val="24"/>
          <w:szCs w:val="24"/>
        </w:rPr>
        <w:t>demonstrate</w:t>
      </w:r>
      <w:r w:rsidR="00CB5512">
        <w:rPr>
          <w:rFonts w:ascii="Arial" w:hAnsi="Arial" w:cs="Arial"/>
          <w:sz w:val="24"/>
          <w:szCs w:val="24"/>
        </w:rPr>
        <w:t xml:space="preserve"> in a diagram,</w:t>
      </w:r>
      <w:r w:rsidRPr="788166AD">
        <w:rPr>
          <w:rFonts w:ascii="Arial" w:hAnsi="Arial" w:cs="Arial"/>
          <w:sz w:val="24"/>
          <w:szCs w:val="24"/>
        </w:rPr>
        <w:t xml:space="preserve"> the legal structure of your company</w:t>
      </w:r>
      <w:r w:rsidR="00CB5512">
        <w:rPr>
          <w:rFonts w:ascii="Arial" w:hAnsi="Arial" w:cs="Arial"/>
          <w:sz w:val="24"/>
          <w:szCs w:val="24"/>
        </w:rPr>
        <w:t xml:space="preserve"> </w:t>
      </w:r>
      <w:r w:rsidR="006C6FCA">
        <w:rPr>
          <w:rFonts w:ascii="Arial" w:hAnsi="Arial" w:cs="Arial"/>
          <w:sz w:val="24"/>
          <w:szCs w:val="24"/>
        </w:rPr>
        <w:t xml:space="preserve">showing </w:t>
      </w:r>
      <w:r w:rsidRPr="788166AD">
        <w:rPr>
          <w:rFonts w:ascii="Arial" w:hAnsi="Arial" w:cs="Arial"/>
          <w:sz w:val="24"/>
          <w:szCs w:val="24"/>
        </w:rPr>
        <w:t xml:space="preserve">the internal hierarchical and organisational structure and all sites/locations involved in the </w:t>
      </w:r>
      <w:r w:rsidRPr="00CB5512">
        <w:rPr>
          <w:rFonts w:ascii="Arial" w:hAnsi="Arial" w:cs="Arial"/>
          <w:sz w:val="24"/>
          <w:szCs w:val="24"/>
        </w:rPr>
        <w:t>production, sales and distribution</w:t>
      </w:r>
      <w:r w:rsidRPr="788166AD">
        <w:rPr>
          <w:rFonts w:ascii="Arial" w:hAnsi="Arial" w:cs="Arial"/>
          <w:sz w:val="24"/>
          <w:szCs w:val="24"/>
        </w:rPr>
        <w:t xml:space="preserve"> of the </w:t>
      </w:r>
      <w:r w:rsidR="006C6FCA">
        <w:rPr>
          <w:rFonts w:ascii="Arial" w:hAnsi="Arial" w:cs="Arial"/>
          <w:sz w:val="24"/>
          <w:szCs w:val="24"/>
        </w:rPr>
        <w:t>lik</w:t>
      </w:r>
      <w:r w:rsidR="009D7D6F">
        <w:rPr>
          <w:rFonts w:ascii="Arial" w:hAnsi="Arial" w:cs="Arial"/>
          <w:sz w:val="24"/>
          <w:szCs w:val="24"/>
        </w:rPr>
        <w:t>e</w:t>
      </w:r>
      <w:r w:rsidR="0083678F">
        <w:rPr>
          <w:rFonts w:ascii="Arial" w:hAnsi="Arial" w:cs="Arial"/>
          <w:sz w:val="24"/>
          <w:szCs w:val="24"/>
        </w:rPr>
        <w:t xml:space="preserve"> or </w:t>
      </w:r>
      <w:r w:rsidR="0083678F">
        <w:rPr>
          <w:rFonts w:ascii="Arial" w:hAnsi="Arial" w:cs="Arial"/>
          <w:sz w:val="24"/>
          <w:szCs w:val="24"/>
        </w:rPr>
        <w:lastRenderedPageBreak/>
        <w:t>directly competitive goods for domestic and export markets.</w:t>
      </w:r>
      <w:r w:rsidRPr="788166AD">
        <w:rPr>
          <w:rFonts w:ascii="Arial" w:hAnsi="Arial" w:cs="Arial"/>
          <w:sz w:val="24"/>
          <w:szCs w:val="24"/>
        </w:rPr>
        <w:t xml:space="preserve"> Clearly indicate the different production stages performed by your company.</w:t>
      </w:r>
      <w:bookmarkStart w:id="20" w:name="_Hlk9253503"/>
      <w:bookmarkEnd w:id="20"/>
    </w:p>
    <w:p w14:paraId="48018F08" w14:textId="77777777" w:rsidR="00C2335E" w:rsidRPr="00C2335E" w:rsidRDefault="00C2335E" w:rsidP="00C2335E">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2335E" w:rsidRPr="00D9239B" w14:paraId="7A7B15FA" w14:textId="77777777" w:rsidTr="00B07126">
        <w:tc>
          <w:tcPr>
            <w:tcW w:w="9016" w:type="dxa"/>
            <w:gridSpan w:val="2"/>
          </w:tcPr>
          <w:p w14:paraId="3F1FEADC" w14:textId="77777777" w:rsidR="00C2335E" w:rsidRPr="00D9239B" w:rsidRDefault="00C2335E"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681BEA2" w14:textId="77777777" w:rsidR="00C2335E" w:rsidRPr="005F5C8D" w:rsidRDefault="00C2335E" w:rsidP="00B07126">
            <w:pPr>
              <w:suppressAutoHyphens/>
              <w:autoSpaceDE w:val="0"/>
              <w:autoSpaceDN w:val="0"/>
              <w:adjustRightInd w:val="0"/>
              <w:spacing w:line="22" w:lineRule="atLeast"/>
              <w:jc w:val="both"/>
              <w:rPr>
                <w:rFonts w:ascii="Arial" w:eastAsiaTheme="minorEastAsia" w:hAnsi="Arial" w:cs="Arial"/>
                <w:sz w:val="24"/>
              </w:rPr>
            </w:pPr>
          </w:p>
        </w:tc>
      </w:tr>
      <w:tr w:rsidR="00C2335E" w:rsidRPr="00D9239B" w14:paraId="413B47B6" w14:textId="77777777" w:rsidTr="00B07126">
        <w:tc>
          <w:tcPr>
            <w:tcW w:w="4508" w:type="dxa"/>
            <w:tcBorders>
              <w:top w:val="single" w:sz="4" w:space="0" w:color="FFFFFF" w:themeColor="background1"/>
              <w:left w:val="nil"/>
              <w:bottom w:val="nil"/>
              <w:right w:val="single" w:sz="4" w:space="0" w:color="auto"/>
            </w:tcBorders>
          </w:tcPr>
          <w:p w14:paraId="5F0722D0" w14:textId="77777777" w:rsidR="00C2335E" w:rsidRPr="005F5C8D" w:rsidRDefault="00C2335E" w:rsidP="00B07126">
            <w:pPr>
              <w:suppressAutoHyphens/>
              <w:autoSpaceDE w:val="0"/>
              <w:autoSpaceDN w:val="0"/>
              <w:adjustRightInd w:val="0"/>
              <w:spacing w:line="22" w:lineRule="atLeast"/>
              <w:jc w:val="both"/>
              <w:rPr>
                <w:rFonts w:ascii="Arial" w:eastAsiaTheme="minorEastAsia" w:hAnsi="Arial" w:cs="Arial"/>
                <w:sz w:val="24"/>
              </w:rPr>
            </w:pPr>
          </w:p>
        </w:tc>
        <w:tc>
          <w:tcPr>
            <w:tcW w:w="4508" w:type="dxa"/>
            <w:tcBorders>
              <w:left w:val="single" w:sz="4" w:space="0" w:color="auto"/>
            </w:tcBorders>
          </w:tcPr>
          <w:p w14:paraId="2FCF5D4E" w14:textId="77777777" w:rsidR="00C2335E" w:rsidRPr="00D9239B" w:rsidRDefault="00C2335E"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A3AEACF" w14:textId="77777777" w:rsidR="00C2335E" w:rsidRDefault="00C2335E" w:rsidP="00C2335E">
      <w:pPr>
        <w:tabs>
          <w:tab w:val="left" w:pos="2130"/>
        </w:tabs>
        <w:suppressAutoHyphens/>
        <w:spacing w:after="0" w:line="22" w:lineRule="atLeast"/>
        <w:rPr>
          <w:rFonts w:ascii="Arial" w:eastAsiaTheme="minorEastAsia" w:hAnsi="Arial" w:cs="Arial"/>
        </w:rPr>
      </w:pPr>
    </w:p>
    <w:p w14:paraId="412884EE" w14:textId="15D5408C" w:rsidR="00B15901" w:rsidRPr="002B1F26" w:rsidRDefault="00B15901" w:rsidP="00F757FD">
      <w:pPr>
        <w:pStyle w:val="ListParagraph"/>
        <w:numPr>
          <w:ilvl w:val="0"/>
          <w:numId w:val="2"/>
        </w:numPr>
        <w:tabs>
          <w:tab w:val="left" w:pos="2130"/>
        </w:tabs>
        <w:suppressAutoHyphens/>
        <w:spacing w:after="0" w:line="22" w:lineRule="atLeast"/>
        <w:rPr>
          <w:rFonts w:ascii="Arial" w:hAnsi="Arial" w:cs="Arial"/>
          <w:sz w:val="24"/>
          <w:szCs w:val="24"/>
        </w:rPr>
      </w:pPr>
      <w:r w:rsidRPr="259DF22A">
        <w:rPr>
          <w:rFonts w:ascii="Arial" w:eastAsia="Arial" w:hAnsi="Arial" w:cs="Arial"/>
          <w:sz w:val="24"/>
          <w:szCs w:val="24"/>
        </w:rPr>
        <w:t>Are you a parent company or a subsidiary?</w:t>
      </w:r>
    </w:p>
    <w:p w14:paraId="49BCAEB8" w14:textId="73CA334D" w:rsidR="002B1F26" w:rsidRDefault="002B1F26" w:rsidP="009567AD">
      <w:pPr>
        <w:pStyle w:val="ListParagraph"/>
        <w:numPr>
          <w:ilvl w:val="0"/>
          <w:numId w:val="48"/>
        </w:numPr>
        <w:tabs>
          <w:tab w:val="left" w:pos="2130"/>
        </w:tabs>
        <w:suppressAutoHyphens/>
        <w:spacing w:after="0" w:line="22" w:lineRule="atLeast"/>
        <w:rPr>
          <w:rFonts w:ascii="Arial" w:eastAsia="Arial" w:hAnsi="Arial" w:cs="Arial"/>
          <w:sz w:val="24"/>
          <w:szCs w:val="24"/>
        </w:rPr>
      </w:pPr>
      <w:r w:rsidRPr="259DF22A">
        <w:rPr>
          <w:rFonts w:ascii="Arial" w:eastAsia="Arial" w:hAnsi="Arial" w:cs="Arial"/>
          <w:sz w:val="24"/>
          <w:szCs w:val="24"/>
        </w:rPr>
        <w:t xml:space="preserve">If you are the parent company, please complete question </w:t>
      </w:r>
      <w:r>
        <w:rPr>
          <w:rFonts w:ascii="Arial" w:eastAsia="Arial" w:hAnsi="Arial" w:cs="Arial"/>
          <w:sz w:val="24"/>
          <w:szCs w:val="24"/>
        </w:rPr>
        <w:t>4</w:t>
      </w:r>
      <w:r w:rsidRPr="259DF22A">
        <w:rPr>
          <w:rFonts w:ascii="Arial" w:eastAsia="Arial" w:hAnsi="Arial" w:cs="Arial"/>
          <w:sz w:val="24"/>
          <w:szCs w:val="24"/>
        </w:rPr>
        <w:t xml:space="preserve"> </w:t>
      </w:r>
      <w:r>
        <w:rPr>
          <w:rFonts w:ascii="Arial" w:eastAsia="Arial" w:hAnsi="Arial" w:cs="Arial"/>
          <w:sz w:val="24"/>
          <w:szCs w:val="24"/>
        </w:rPr>
        <w:t>to provide information on all subsidiaries</w:t>
      </w:r>
      <w:r w:rsidRPr="259DF22A">
        <w:rPr>
          <w:rFonts w:ascii="Arial" w:eastAsia="Arial" w:hAnsi="Arial" w:cs="Arial"/>
          <w:sz w:val="24"/>
          <w:szCs w:val="24"/>
        </w:rPr>
        <w:t xml:space="preserve"> and </w:t>
      </w:r>
      <w:r w:rsidRPr="259DF22A">
        <w:rPr>
          <w:rFonts w:ascii="Arial" w:eastAsia="Arial" w:hAnsi="Arial" w:cs="Arial"/>
          <w:sz w:val="24"/>
          <w:szCs w:val="24"/>
          <w:u w:val="single"/>
        </w:rPr>
        <w:t>send a copy of this questionnaire to all subsidiaries for completion</w:t>
      </w:r>
      <w:r w:rsidRPr="259DF22A">
        <w:rPr>
          <w:rFonts w:ascii="Arial" w:eastAsia="Arial" w:hAnsi="Arial" w:cs="Arial"/>
          <w:sz w:val="24"/>
          <w:szCs w:val="24"/>
        </w:rPr>
        <w:t xml:space="preserve">. </w:t>
      </w:r>
      <w:r w:rsidR="00C813BC">
        <w:rPr>
          <w:rFonts w:ascii="Arial" w:eastAsia="Arial" w:hAnsi="Arial" w:cs="Arial"/>
          <w:sz w:val="24"/>
          <w:szCs w:val="24"/>
        </w:rPr>
        <w:t xml:space="preserve">Submit </w:t>
      </w:r>
      <w:r w:rsidR="00EC7793">
        <w:rPr>
          <w:rFonts w:ascii="Arial" w:eastAsia="Arial" w:hAnsi="Arial" w:cs="Arial"/>
          <w:sz w:val="24"/>
          <w:szCs w:val="24"/>
        </w:rPr>
        <w:t xml:space="preserve">the </w:t>
      </w:r>
      <w:r w:rsidR="005B7AE5">
        <w:rPr>
          <w:rFonts w:ascii="Arial" w:eastAsia="Arial" w:hAnsi="Arial" w:cs="Arial"/>
          <w:sz w:val="24"/>
          <w:szCs w:val="24"/>
        </w:rPr>
        <w:t>subsidiary questionnaire</w:t>
      </w:r>
      <w:r w:rsidR="00EC7793">
        <w:rPr>
          <w:rFonts w:ascii="Arial" w:eastAsia="Arial" w:hAnsi="Arial" w:cs="Arial"/>
          <w:sz w:val="24"/>
          <w:szCs w:val="24"/>
        </w:rPr>
        <w:t>(</w:t>
      </w:r>
      <w:r w:rsidR="005B7AE5">
        <w:rPr>
          <w:rFonts w:ascii="Arial" w:eastAsia="Arial" w:hAnsi="Arial" w:cs="Arial"/>
          <w:sz w:val="24"/>
          <w:szCs w:val="24"/>
        </w:rPr>
        <w:t>s</w:t>
      </w:r>
      <w:r w:rsidR="00EC7793">
        <w:rPr>
          <w:rFonts w:ascii="Arial" w:eastAsia="Arial" w:hAnsi="Arial" w:cs="Arial"/>
          <w:sz w:val="24"/>
          <w:szCs w:val="24"/>
        </w:rPr>
        <w:t>)</w:t>
      </w:r>
      <w:r w:rsidR="005B7AE5">
        <w:rPr>
          <w:rFonts w:ascii="Arial" w:eastAsia="Arial" w:hAnsi="Arial" w:cs="Arial"/>
          <w:sz w:val="24"/>
          <w:szCs w:val="24"/>
        </w:rPr>
        <w:t xml:space="preserve"> alongside yours.</w:t>
      </w:r>
    </w:p>
    <w:p w14:paraId="6687B184" w14:textId="05D48D35" w:rsidR="002B1F26" w:rsidRPr="003140C2" w:rsidRDefault="002B1F26" w:rsidP="009567AD">
      <w:pPr>
        <w:pStyle w:val="ListParagraph"/>
        <w:numPr>
          <w:ilvl w:val="0"/>
          <w:numId w:val="48"/>
        </w:numPr>
        <w:tabs>
          <w:tab w:val="left" w:pos="2130"/>
        </w:tabs>
        <w:suppressAutoHyphens/>
        <w:spacing w:after="0" w:line="22" w:lineRule="atLeast"/>
        <w:rPr>
          <w:rFonts w:ascii="Arial" w:eastAsia="Arial" w:hAnsi="Arial" w:cs="Arial"/>
          <w:sz w:val="24"/>
          <w:szCs w:val="24"/>
        </w:rPr>
      </w:pPr>
      <w:r w:rsidRPr="003140C2">
        <w:rPr>
          <w:rFonts w:ascii="Arial" w:eastAsia="Arial" w:hAnsi="Arial" w:cs="Arial"/>
          <w:sz w:val="24"/>
          <w:szCs w:val="24"/>
        </w:rPr>
        <w:t xml:space="preserve">If you are the subsidiary, please complete question 4 providing as much information as possible and </w:t>
      </w:r>
      <w:r w:rsidRPr="003140C2">
        <w:rPr>
          <w:rFonts w:ascii="Arial" w:eastAsia="Arial" w:hAnsi="Arial" w:cs="Arial"/>
          <w:sz w:val="24"/>
          <w:szCs w:val="24"/>
          <w:u w:val="single"/>
        </w:rPr>
        <w:t xml:space="preserve">send a copy of this </w:t>
      </w:r>
      <w:r w:rsidR="000A4345">
        <w:rPr>
          <w:rFonts w:ascii="Arial" w:eastAsia="Arial" w:hAnsi="Arial" w:cs="Arial"/>
          <w:sz w:val="24"/>
          <w:szCs w:val="24"/>
          <w:u w:val="single"/>
        </w:rPr>
        <w:t xml:space="preserve">questionnaire </w:t>
      </w:r>
      <w:r w:rsidRPr="003140C2">
        <w:rPr>
          <w:rFonts w:ascii="Arial" w:eastAsia="Arial" w:hAnsi="Arial" w:cs="Arial"/>
          <w:sz w:val="24"/>
          <w:szCs w:val="24"/>
          <w:u w:val="single"/>
        </w:rPr>
        <w:t>to your parent company</w:t>
      </w:r>
      <w:r w:rsidRPr="003140C2">
        <w:rPr>
          <w:rFonts w:ascii="Arial" w:eastAsia="Arial" w:hAnsi="Arial" w:cs="Arial"/>
          <w:sz w:val="24"/>
          <w:szCs w:val="24"/>
        </w:rPr>
        <w:t>.</w:t>
      </w:r>
      <w:r w:rsidR="005B7AE5">
        <w:rPr>
          <w:rFonts w:ascii="Arial" w:eastAsia="Arial" w:hAnsi="Arial" w:cs="Arial"/>
          <w:sz w:val="24"/>
          <w:szCs w:val="24"/>
        </w:rPr>
        <w:t xml:space="preserve"> Submit the parent company questionnaire alongside yours.</w:t>
      </w:r>
    </w:p>
    <w:p w14:paraId="4A808723" w14:textId="77777777" w:rsidR="00B15901" w:rsidRPr="00C2335E" w:rsidRDefault="00B15901" w:rsidP="00B15901">
      <w:pPr>
        <w:tabs>
          <w:tab w:val="left" w:pos="2130"/>
        </w:tabs>
        <w:suppressAutoHyphens/>
        <w:spacing w:after="0" w:line="22" w:lineRule="atLeast"/>
        <w:rPr>
          <w:rFonts w:ascii="Arial" w:eastAsiaTheme="minorEastAsia"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15901" w:rsidRPr="00D9239B" w14:paraId="7928C540" w14:textId="77777777" w:rsidTr="005F6B4C">
        <w:tc>
          <w:tcPr>
            <w:tcW w:w="9016" w:type="dxa"/>
            <w:gridSpan w:val="2"/>
          </w:tcPr>
          <w:p w14:paraId="3FCD1A0A" w14:textId="77777777" w:rsidR="00B15901" w:rsidRPr="00D9239B" w:rsidRDefault="00B15901" w:rsidP="005F6B4C">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A6CC0AF" w14:textId="77777777" w:rsidR="00B15901" w:rsidRPr="00D9239B" w:rsidRDefault="00B15901" w:rsidP="005F6B4C">
            <w:pPr>
              <w:suppressAutoHyphens/>
              <w:autoSpaceDE w:val="0"/>
              <w:autoSpaceDN w:val="0"/>
              <w:adjustRightInd w:val="0"/>
              <w:spacing w:line="22" w:lineRule="atLeast"/>
              <w:jc w:val="both"/>
              <w:rPr>
                <w:rFonts w:ascii="Arial" w:eastAsiaTheme="minorEastAsia" w:hAnsi="Arial" w:cs="Arial"/>
                <w:sz w:val="24"/>
                <w:szCs w:val="24"/>
              </w:rPr>
            </w:pPr>
          </w:p>
        </w:tc>
      </w:tr>
      <w:tr w:rsidR="00B15901" w:rsidRPr="00D9239B" w14:paraId="622DD637" w14:textId="77777777" w:rsidTr="005F6B4C">
        <w:tc>
          <w:tcPr>
            <w:tcW w:w="4508" w:type="dxa"/>
            <w:tcBorders>
              <w:top w:val="single" w:sz="4" w:space="0" w:color="FFFFFF" w:themeColor="background1"/>
              <w:left w:val="nil"/>
              <w:bottom w:val="nil"/>
              <w:right w:val="single" w:sz="4" w:space="0" w:color="auto"/>
            </w:tcBorders>
          </w:tcPr>
          <w:p w14:paraId="2C2413A0" w14:textId="77777777" w:rsidR="00B15901" w:rsidRPr="00D9239B" w:rsidRDefault="00B15901" w:rsidP="005F6B4C">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F119FD6" w14:textId="77777777" w:rsidR="00B15901" w:rsidRPr="00D9239B" w:rsidRDefault="00B15901" w:rsidP="005F6B4C">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AB08699" w14:textId="77777777" w:rsidR="00B15901" w:rsidRPr="00C2335E" w:rsidRDefault="00B15901" w:rsidP="00C2335E">
      <w:pPr>
        <w:tabs>
          <w:tab w:val="left" w:pos="2130"/>
        </w:tabs>
        <w:suppressAutoHyphens/>
        <w:spacing w:after="0" w:line="22" w:lineRule="atLeast"/>
        <w:rPr>
          <w:rFonts w:ascii="Arial" w:eastAsiaTheme="minorEastAsia" w:hAnsi="Arial" w:cs="Arial"/>
        </w:rPr>
      </w:pPr>
    </w:p>
    <w:p w14:paraId="5CF8B5E4" w14:textId="760B8E3C" w:rsidR="0083678F" w:rsidRDefault="0083678F" w:rsidP="00F757FD">
      <w:pPr>
        <w:pStyle w:val="ListParagraph"/>
        <w:numPr>
          <w:ilvl w:val="0"/>
          <w:numId w:val="2"/>
        </w:numPr>
        <w:tabs>
          <w:tab w:val="left" w:pos="2130"/>
        </w:tabs>
        <w:suppressAutoHyphens/>
        <w:spacing w:after="0" w:line="22" w:lineRule="atLeast"/>
        <w:rPr>
          <w:rFonts w:ascii="Arial" w:hAnsi="Arial" w:cs="Arial"/>
          <w:sz w:val="24"/>
          <w:szCs w:val="24"/>
        </w:rPr>
      </w:pPr>
      <w:r>
        <w:rPr>
          <w:rFonts w:ascii="Arial" w:hAnsi="Arial" w:cs="Arial"/>
          <w:sz w:val="24"/>
          <w:szCs w:val="24"/>
        </w:rPr>
        <w:t xml:space="preserve">Please provide the following information by completing </w:t>
      </w:r>
      <w:r w:rsidRPr="00375A24">
        <w:rPr>
          <w:rFonts w:ascii="Arial" w:hAnsi="Arial" w:cs="Arial"/>
          <w:b/>
          <w:sz w:val="24"/>
          <w:szCs w:val="24"/>
        </w:rPr>
        <w:t xml:space="preserve">Annex </w:t>
      </w:r>
      <w:r w:rsidR="00CD2D5C">
        <w:rPr>
          <w:rFonts w:ascii="Arial" w:hAnsi="Arial" w:cs="Arial"/>
          <w:b/>
          <w:sz w:val="24"/>
          <w:szCs w:val="24"/>
        </w:rPr>
        <w:t>1</w:t>
      </w:r>
      <w:r w:rsidRPr="00375A24">
        <w:rPr>
          <w:rFonts w:ascii="Arial" w:hAnsi="Arial" w:cs="Arial"/>
          <w:b/>
          <w:sz w:val="24"/>
          <w:szCs w:val="24"/>
        </w:rPr>
        <w:t xml:space="preserve"> – </w:t>
      </w:r>
      <w:r w:rsidR="00AC2594">
        <w:rPr>
          <w:rFonts w:ascii="Arial" w:hAnsi="Arial" w:cs="Arial"/>
          <w:b/>
          <w:sz w:val="24"/>
          <w:szCs w:val="24"/>
        </w:rPr>
        <w:t>Associated</w:t>
      </w:r>
      <w:r w:rsidRPr="00375A24">
        <w:rPr>
          <w:rFonts w:ascii="Arial" w:hAnsi="Arial" w:cs="Arial"/>
          <w:b/>
          <w:sz w:val="24"/>
          <w:szCs w:val="24"/>
        </w:rPr>
        <w:t xml:space="preserve"> companies</w:t>
      </w:r>
      <w:r>
        <w:rPr>
          <w:rFonts w:ascii="Arial" w:hAnsi="Arial" w:cs="Arial"/>
          <w:sz w:val="24"/>
          <w:szCs w:val="24"/>
        </w:rPr>
        <w:t>:</w:t>
      </w:r>
    </w:p>
    <w:p w14:paraId="3C15C85C" w14:textId="7721BCB8" w:rsidR="0083678F" w:rsidRDefault="0083678F" w:rsidP="00F757FD">
      <w:pPr>
        <w:pStyle w:val="ListParagraph"/>
        <w:numPr>
          <w:ilvl w:val="0"/>
          <w:numId w:val="14"/>
        </w:numPr>
        <w:tabs>
          <w:tab w:val="left" w:pos="2130"/>
        </w:tabs>
        <w:suppressAutoHyphens/>
        <w:spacing w:after="0" w:line="22" w:lineRule="atLeast"/>
        <w:rPr>
          <w:rFonts w:ascii="Arial" w:hAnsi="Arial" w:cs="Arial"/>
          <w:sz w:val="24"/>
          <w:szCs w:val="24"/>
        </w:rPr>
      </w:pPr>
      <w:r>
        <w:rPr>
          <w:rFonts w:ascii="Arial" w:hAnsi="Arial" w:cs="Arial"/>
          <w:sz w:val="24"/>
          <w:szCs w:val="24"/>
        </w:rPr>
        <w:t>Include your company’s worldwide corporate structure and affiliations, including parent companies, subsidiaries and/or other associated companies.</w:t>
      </w:r>
    </w:p>
    <w:p w14:paraId="6451D993" w14:textId="18C71F21" w:rsidR="0083678F" w:rsidRDefault="0083678F" w:rsidP="00F757FD">
      <w:pPr>
        <w:pStyle w:val="ListParagraph"/>
        <w:numPr>
          <w:ilvl w:val="0"/>
          <w:numId w:val="14"/>
        </w:numPr>
        <w:tabs>
          <w:tab w:val="left" w:pos="2130"/>
        </w:tabs>
        <w:suppressAutoHyphens/>
        <w:spacing w:after="0" w:line="22" w:lineRule="atLeast"/>
        <w:rPr>
          <w:rFonts w:ascii="Arial" w:hAnsi="Arial" w:cs="Arial"/>
          <w:sz w:val="24"/>
          <w:szCs w:val="24"/>
        </w:rPr>
      </w:pPr>
      <w:r>
        <w:rPr>
          <w:rFonts w:ascii="Arial" w:hAnsi="Arial" w:cs="Arial"/>
          <w:sz w:val="24"/>
          <w:szCs w:val="24"/>
        </w:rPr>
        <w:t xml:space="preserve">If your company is the subsidiary of another company, please give the name of this company, as well as that of your company’s ultimate controlling entity, their registration number(s) and place(s) of registration. </w:t>
      </w:r>
    </w:p>
    <w:p w14:paraId="2A01EB63" w14:textId="3ACC6858" w:rsidR="0083678F" w:rsidRDefault="0083678F" w:rsidP="00F757FD">
      <w:pPr>
        <w:pStyle w:val="ListParagraph"/>
        <w:numPr>
          <w:ilvl w:val="0"/>
          <w:numId w:val="14"/>
        </w:numPr>
        <w:tabs>
          <w:tab w:val="left" w:pos="2130"/>
        </w:tabs>
        <w:suppressAutoHyphens/>
        <w:spacing w:after="0" w:line="22" w:lineRule="atLeast"/>
        <w:rPr>
          <w:rFonts w:ascii="Arial" w:hAnsi="Arial" w:cs="Arial"/>
          <w:sz w:val="24"/>
          <w:szCs w:val="24"/>
        </w:rPr>
      </w:pPr>
      <w:r>
        <w:rPr>
          <w:rFonts w:ascii="Arial" w:hAnsi="Arial" w:cs="Arial"/>
          <w:sz w:val="24"/>
          <w:szCs w:val="24"/>
        </w:rPr>
        <w:t>Please provide the address</w:t>
      </w:r>
      <w:r w:rsidR="00215002">
        <w:rPr>
          <w:rFonts w:ascii="Arial" w:hAnsi="Arial" w:cs="Arial"/>
          <w:sz w:val="24"/>
          <w:szCs w:val="24"/>
        </w:rPr>
        <w:t xml:space="preserve"> of </w:t>
      </w:r>
      <w:r>
        <w:rPr>
          <w:rFonts w:ascii="Arial" w:hAnsi="Arial" w:cs="Arial"/>
          <w:sz w:val="24"/>
          <w:szCs w:val="24"/>
        </w:rPr>
        <w:t xml:space="preserve">the company. </w:t>
      </w:r>
    </w:p>
    <w:p w14:paraId="33E9EBC6" w14:textId="3F6CE895" w:rsidR="0083678F" w:rsidRDefault="0083678F" w:rsidP="00F757FD">
      <w:pPr>
        <w:pStyle w:val="ListParagraph"/>
        <w:numPr>
          <w:ilvl w:val="0"/>
          <w:numId w:val="14"/>
        </w:numPr>
        <w:tabs>
          <w:tab w:val="left" w:pos="2130"/>
        </w:tabs>
        <w:suppressAutoHyphens/>
        <w:spacing w:after="0" w:line="22" w:lineRule="atLeast"/>
        <w:rPr>
          <w:rFonts w:ascii="Arial" w:hAnsi="Arial" w:cs="Arial"/>
          <w:sz w:val="24"/>
          <w:szCs w:val="24"/>
        </w:rPr>
      </w:pPr>
      <w:r>
        <w:rPr>
          <w:rFonts w:ascii="Arial" w:hAnsi="Arial" w:cs="Arial"/>
          <w:sz w:val="24"/>
          <w:szCs w:val="24"/>
        </w:rPr>
        <w:t xml:space="preserve">Please list the activities carried out by the company (e.g. manufacturing, administration, sales). </w:t>
      </w:r>
    </w:p>
    <w:p w14:paraId="50237871" w14:textId="258A6D70" w:rsidR="0083678F" w:rsidRDefault="0083678F" w:rsidP="00F757FD">
      <w:pPr>
        <w:pStyle w:val="ListParagraph"/>
        <w:numPr>
          <w:ilvl w:val="0"/>
          <w:numId w:val="14"/>
        </w:numPr>
        <w:tabs>
          <w:tab w:val="left" w:pos="2130"/>
        </w:tabs>
        <w:suppressAutoHyphens/>
        <w:spacing w:after="0" w:line="22" w:lineRule="atLeast"/>
        <w:rPr>
          <w:rFonts w:ascii="Arial" w:hAnsi="Arial" w:cs="Arial"/>
          <w:sz w:val="24"/>
          <w:szCs w:val="24"/>
        </w:rPr>
      </w:pPr>
      <w:r>
        <w:rPr>
          <w:rFonts w:ascii="Arial" w:hAnsi="Arial" w:cs="Arial"/>
          <w:sz w:val="24"/>
          <w:szCs w:val="24"/>
        </w:rPr>
        <w:t xml:space="preserve">Indicate the shareholdings you have in the associated company and the shareholdings that the associated company has in your company. </w:t>
      </w:r>
      <w:bookmarkEnd w:id="19"/>
    </w:p>
    <w:p w14:paraId="26CC1475" w14:textId="1E6F3488" w:rsidR="00CC3376" w:rsidRDefault="00CC3376" w:rsidP="00186FCF">
      <w:pPr>
        <w:tabs>
          <w:tab w:val="left" w:pos="2130"/>
        </w:tabs>
        <w:suppressAutoHyphens/>
        <w:spacing w:after="0" w:line="22" w:lineRule="atLeast"/>
        <w:contextualSpacing/>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30161163" w14:paraId="2E5A12B4" w14:textId="77777777" w:rsidTr="30161163">
        <w:tc>
          <w:tcPr>
            <w:tcW w:w="9016" w:type="dxa"/>
            <w:gridSpan w:val="2"/>
          </w:tcPr>
          <w:p w14:paraId="5DBC1652" w14:textId="77777777" w:rsidR="30161163" w:rsidRDefault="30161163" w:rsidP="30161163">
            <w:pPr>
              <w:spacing w:line="22" w:lineRule="atLeast"/>
              <w:jc w:val="both"/>
              <w:rPr>
                <w:rFonts w:ascii="Arial" w:eastAsiaTheme="minorEastAsia" w:hAnsi="Arial" w:cs="Arial"/>
                <w:color w:val="808080" w:themeColor="background1" w:themeShade="80"/>
                <w:sz w:val="24"/>
                <w:szCs w:val="24"/>
              </w:rPr>
            </w:pPr>
            <w:r w:rsidRPr="30161163">
              <w:rPr>
                <w:rFonts w:ascii="Arial" w:eastAsiaTheme="minorEastAsia" w:hAnsi="Arial" w:cs="Arial"/>
                <w:i/>
                <w:iCs/>
                <w:color w:val="808080" w:themeColor="background1" w:themeShade="80"/>
                <w:sz w:val="24"/>
                <w:szCs w:val="24"/>
              </w:rPr>
              <w:t>Please answer here</w:t>
            </w:r>
          </w:p>
          <w:p w14:paraId="3F016A0F" w14:textId="77777777" w:rsidR="30161163" w:rsidRDefault="30161163" w:rsidP="30161163">
            <w:pPr>
              <w:spacing w:line="22" w:lineRule="atLeast"/>
              <w:jc w:val="both"/>
              <w:rPr>
                <w:rFonts w:ascii="Arial" w:eastAsiaTheme="minorEastAsia" w:hAnsi="Arial" w:cs="Arial"/>
                <w:sz w:val="24"/>
                <w:szCs w:val="24"/>
              </w:rPr>
            </w:pPr>
          </w:p>
        </w:tc>
      </w:tr>
      <w:tr w:rsidR="30161163" w14:paraId="7E7B89E4" w14:textId="77777777" w:rsidTr="30161163">
        <w:tc>
          <w:tcPr>
            <w:tcW w:w="4508" w:type="dxa"/>
            <w:tcBorders>
              <w:top w:val="single" w:sz="4" w:space="0" w:color="FFFFFF" w:themeColor="background1"/>
              <w:left w:val="nil"/>
              <w:bottom w:val="nil"/>
              <w:right w:val="single" w:sz="4" w:space="0" w:color="auto"/>
            </w:tcBorders>
          </w:tcPr>
          <w:p w14:paraId="68E2EB66" w14:textId="77777777" w:rsidR="30161163" w:rsidRDefault="30161163" w:rsidP="30161163">
            <w:pPr>
              <w:spacing w:line="22" w:lineRule="atLeast"/>
              <w:jc w:val="both"/>
              <w:rPr>
                <w:rFonts w:ascii="Arial" w:eastAsiaTheme="minorEastAsia" w:hAnsi="Arial" w:cs="Arial"/>
                <w:sz w:val="24"/>
                <w:szCs w:val="24"/>
              </w:rPr>
            </w:pPr>
          </w:p>
        </w:tc>
        <w:tc>
          <w:tcPr>
            <w:tcW w:w="4508" w:type="dxa"/>
            <w:tcBorders>
              <w:left w:val="single" w:sz="4" w:space="0" w:color="auto"/>
            </w:tcBorders>
          </w:tcPr>
          <w:p w14:paraId="5D4A15DB" w14:textId="77777777" w:rsidR="30161163" w:rsidRDefault="30161163" w:rsidP="30161163">
            <w:pPr>
              <w:spacing w:line="22" w:lineRule="atLeast"/>
              <w:jc w:val="both"/>
              <w:rPr>
                <w:rFonts w:ascii="Arial" w:eastAsiaTheme="minorEastAsia" w:hAnsi="Arial" w:cs="Arial"/>
                <w:sz w:val="24"/>
                <w:szCs w:val="24"/>
              </w:rPr>
            </w:pPr>
            <w:r w:rsidRPr="30161163">
              <w:rPr>
                <w:rFonts w:ascii="Arial" w:eastAsiaTheme="minorEastAsia" w:hAnsi="Arial" w:cs="Arial"/>
                <w:sz w:val="24"/>
                <w:szCs w:val="24"/>
              </w:rPr>
              <w:t>Appendix reference:</w:t>
            </w:r>
          </w:p>
        </w:tc>
      </w:tr>
    </w:tbl>
    <w:p w14:paraId="35D1AA71" w14:textId="324D98C5" w:rsidR="30161163" w:rsidRDefault="30161163" w:rsidP="30161163">
      <w:pPr>
        <w:spacing w:after="0" w:line="22" w:lineRule="atLeast"/>
        <w:rPr>
          <w:rFonts w:ascii="Arial" w:hAnsi="Arial" w:cs="Arial"/>
          <w:sz w:val="24"/>
          <w:szCs w:val="24"/>
        </w:rPr>
      </w:pPr>
    </w:p>
    <w:p w14:paraId="52B86463" w14:textId="6FBA1583" w:rsidR="00FA5289" w:rsidRPr="00FA5289" w:rsidRDefault="00C83460" w:rsidP="00F757FD">
      <w:pPr>
        <w:pStyle w:val="ListParagraph"/>
        <w:numPr>
          <w:ilvl w:val="0"/>
          <w:numId w:val="2"/>
        </w:numPr>
        <w:tabs>
          <w:tab w:val="left" w:pos="709"/>
        </w:tabs>
        <w:suppressAutoHyphens/>
        <w:spacing w:after="0" w:line="22" w:lineRule="atLeast"/>
        <w:ind w:left="357" w:hanging="357"/>
        <w:rPr>
          <w:rFonts w:ascii="Arial" w:eastAsiaTheme="minorEastAsia" w:hAnsi="Arial" w:cs="Arial"/>
          <w:sz w:val="24"/>
          <w:szCs w:val="24"/>
        </w:rPr>
      </w:pPr>
      <w:bookmarkStart w:id="21" w:name="_Hlk4500524"/>
      <w:r w:rsidRPr="01D25BDB">
        <w:rPr>
          <w:rFonts w:ascii="Arial" w:hAnsi="Arial" w:cs="Arial"/>
          <w:sz w:val="24"/>
          <w:szCs w:val="24"/>
        </w:rPr>
        <w:t xml:space="preserve">Please provide details </w:t>
      </w:r>
      <w:r>
        <w:rPr>
          <w:rFonts w:ascii="Arial" w:hAnsi="Arial" w:cs="Arial"/>
          <w:sz w:val="24"/>
          <w:szCs w:val="24"/>
        </w:rPr>
        <w:t>of</w:t>
      </w:r>
      <w:r w:rsidRPr="01D25BDB">
        <w:rPr>
          <w:rFonts w:ascii="Arial" w:hAnsi="Arial" w:cs="Arial"/>
          <w:sz w:val="24"/>
          <w:szCs w:val="24"/>
        </w:rPr>
        <w:t xml:space="preserve"> any changes in the legal form of </w:t>
      </w:r>
      <w:r>
        <w:rPr>
          <w:rFonts w:ascii="Arial" w:hAnsi="Arial" w:cs="Arial"/>
          <w:sz w:val="24"/>
          <w:szCs w:val="24"/>
        </w:rPr>
        <w:t>your</w:t>
      </w:r>
      <w:r w:rsidRPr="01D25BDB">
        <w:rPr>
          <w:rFonts w:ascii="Arial" w:hAnsi="Arial" w:cs="Arial"/>
          <w:sz w:val="24"/>
          <w:szCs w:val="24"/>
        </w:rPr>
        <w:t xml:space="preserve"> business</w:t>
      </w:r>
      <w:r>
        <w:rPr>
          <w:rFonts w:ascii="Arial" w:hAnsi="Arial" w:cs="Arial"/>
          <w:sz w:val="24"/>
          <w:szCs w:val="24"/>
        </w:rPr>
        <w:t xml:space="preserve"> over the pas</w:t>
      </w:r>
      <w:r w:rsidR="00B24C0E">
        <w:rPr>
          <w:rFonts w:ascii="Arial" w:hAnsi="Arial" w:cs="Arial"/>
          <w:sz w:val="24"/>
          <w:szCs w:val="24"/>
        </w:rPr>
        <w:t>t 5 years</w:t>
      </w:r>
      <w:r>
        <w:rPr>
          <w:rFonts w:ascii="Arial" w:hAnsi="Arial" w:cs="Arial"/>
          <w:sz w:val="24"/>
          <w:szCs w:val="24"/>
        </w:rPr>
        <w:t>, for example, mergers, acquisitions and/or sales.</w:t>
      </w:r>
    </w:p>
    <w:p w14:paraId="7E4BE0A2" w14:textId="21D99616" w:rsidR="001F0D79" w:rsidRDefault="001F0D79" w:rsidP="00421B1C">
      <w:pPr>
        <w:tabs>
          <w:tab w:val="left" w:pos="709"/>
        </w:tabs>
        <w:suppressAutoHyphens/>
        <w:spacing w:after="0" w:line="22" w:lineRule="atLeast"/>
        <w:rPr>
          <w:rFonts w:ascii="Arial" w:eastAsiaTheme="minorEastAsia"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1838"/>
        <w:gridCol w:w="2835"/>
        <w:gridCol w:w="4344"/>
      </w:tblGrid>
      <w:tr w:rsidR="00421B1C" w14:paraId="503C4E82" w14:textId="77777777" w:rsidTr="00421B1C">
        <w:tc>
          <w:tcPr>
            <w:tcW w:w="1838" w:type="dxa"/>
            <w:vAlign w:val="bottom"/>
          </w:tcPr>
          <w:p w14:paraId="4C7C06BD" w14:textId="5967D07A" w:rsidR="00421B1C" w:rsidRDefault="00421B1C" w:rsidP="00421B1C">
            <w:pPr>
              <w:tabs>
                <w:tab w:val="left" w:pos="2130"/>
              </w:tabs>
              <w:suppressAutoHyphens/>
              <w:spacing w:line="22" w:lineRule="atLeast"/>
              <w:jc w:val="center"/>
              <w:rPr>
                <w:rFonts w:ascii="Arial" w:hAnsi="Arial" w:cs="Arial"/>
                <w:sz w:val="24"/>
                <w:szCs w:val="24"/>
              </w:rPr>
            </w:pPr>
            <w:r w:rsidRPr="005F5C8D">
              <w:rPr>
                <w:rFonts w:ascii="Arial" w:eastAsiaTheme="minorEastAsia" w:hAnsi="Arial" w:cs="Arial"/>
                <w:b/>
                <w:sz w:val="24"/>
                <w:szCs w:val="24"/>
              </w:rPr>
              <w:t>Date</w:t>
            </w:r>
          </w:p>
        </w:tc>
        <w:tc>
          <w:tcPr>
            <w:tcW w:w="2835" w:type="dxa"/>
            <w:vAlign w:val="bottom"/>
          </w:tcPr>
          <w:p w14:paraId="4D1B6E48" w14:textId="1B9A7F68" w:rsidR="00421B1C" w:rsidRDefault="00421B1C" w:rsidP="00421B1C">
            <w:pPr>
              <w:tabs>
                <w:tab w:val="left" w:pos="2130"/>
              </w:tabs>
              <w:suppressAutoHyphens/>
              <w:spacing w:line="22" w:lineRule="atLeast"/>
              <w:jc w:val="center"/>
              <w:rPr>
                <w:rFonts w:ascii="Arial" w:hAnsi="Arial" w:cs="Arial"/>
                <w:sz w:val="24"/>
                <w:szCs w:val="24"/>
              </w:rPr>
            </w:pPr>
            <w:r w:rsidRPr="005F5C8D">
              <w:rPr>
                <w:rFonts w:ascii="Arial" w:eastAsiaTheme="minorEastAsia" w:hAnsi="Arial" w:cs="Arial"/>
                <w:b/>
                <w:sz w:val="24"/>
                <w:szCs w:val="24"/>
              </w:rPr>
              <w:t>Legal form</w:t>
            </w:r>
          </w:p>
        </w:tc>
        <w:tc>
          <w:tcPr>
            <w:tcW w:w="4344" w:type="dxa"/>
            <w:vAlign w:val="bottom"/>
          </w:tcPr>
          <w:p w14:paraId="30629008" w14:textId="24667019" w:rsidR="00421B1C" w:rsidRDefault="00421B1C" w:rsidP="00421B1C">
            <w:pPr>
              <w:tabs>
                <w:tab w:val="left" w:pos="2130"/>
              </w:tabs>
              <w:suppressAutoHyphens/>
              <w:spacing w:line="22" w:lineRule="atLeast"/>
              <w:jc w:val="center"/>
              <w:rPr>
                <w:rFonts w:ascii="Arial" w:hAnsi="Arial" w:cs="Arial"/>
                <w:sz w:val="24"/>
                <w:szCs w:val="24"/>
              </w:rPr>
            </w:pPr>
            <w:r w:rsidRPr="005F5C8D">
              <w:rPr>
                <w:rFonts w:ascii="Arial" w:eastAsiaTheme="minorEastAsia" w:hAnsi="Arial" w:cs="Arial"/>
                <w:b/>
                <w:sz w:val="24"/>
                <w:szCs w:val="24"/>
              </w:rPr>
              <w:t>Explanation of change</w:t>
            </w:r>
          </w:p>
        </w:tc>
      </w:tr>
      <w:tr w:rsidR="00421B1C" w14:paraId="5EED07AC" w14:textId="77777777" w:rsidTr="00421B1C">
        <w:tc>
          <w:tcPr>
            <w:tcW w:w="1838" w:type="dxa"/>
          </w:tcPr>
          <w:p w14:paraId="349CB5A2" w14:textId="77777777" w:rsidR="00421B1C" w:rsidRDefault="00421B1C" w:rsidP="00B07126">
            <w:pPr>
              <w:tabs>
                <w:tab w:val="left" w:pos="2130"/>
              </w:tabs>
              <w:suppressAutoHyphens/>
              <w:spacing w:line="22" w:lineRule="atLeast"/>
              <w:rPr>
                <w:rFonts w:ascii="Arial" w:hAnsi="Arial" w:cs="Arial"/>
                <w:sz w:val="24"/>
                <w:szCs w:val="24"/>
              </w:rPr>
            </w:pPr>
          </w:p>
        </w:tc>
        <w:tc>
          <w:tcPr>
            <w:tcW w:w="2835" w:type="dxa"/>
          </w:tcPr>
          <w:p w14:paraId="7AF0CA9C" w14:textId="77777777" w:rsidR="00421B1C" w:rsidRDefault="00421B1C" w:rsidP="00B07126">
            <w:pPr>
              <w:tabs>
                <w:tab w:val="left" w:pos="2130"/>
              </w:tabs>
              <w:suppressAutoHyphens/>
              <w:spacing w:line="22" w:lineRule="atLeast"/>
              <w:rPr>
                <w:rFonts w:ascii="Arial" w:hAnsi="Arial" w:cs="Arial"/>
                <w:sz w:val="24"/>
                <w:szCs w:val="24"/>
              </w:rPr>
            </w:pPr>
          </w:p>
        </w:tc>
        <w:tc>
          <w:tcPr>
            <w:tcW w:w="4344" w:type="dxa"/>
          </w:tcPr>
          <w:p w14:paraId="0299BCCF" w14:textId="77777777" w:rsidR="00421B1C" w:rsidRDefault="00421B1C" w:rsidP="00B07126">
            <w:pPr>
              <w:tabs>
                <w:tab w:val="left" w:pos="2130"/>
              </w:tabs>
              <w:suppressAutoHyphens/>
              <w:spacing w:line="22" w:lineRule="atLeast"/>
              <w:rPr>
                <w:rFonts w:ascii="Arial" w:hAnsi="Arial" w:cs="Arial"/>
                <w:sz w:val="24"/>
                <w:szCs w:val="24"/>
              </w:rPr>
            </w:pPr>
          </w:p>
        </w:tc>
      </w:tr>
      <w:tr w:rsidR="00421B1C" w14:paraId="68695E34" w14:textId="77777777" w:rsidTr="00421B1C">
        <w:tc>
          <w:tcPr>
            <w:tcW w:w="1838" w:type="dxa"/>
          </w:tcPr>
          <w:p w14:paraId="464C2D59" w14:textId="77777777" w:rsidR="00421B1C" w:rsidRDefault="00421B1C" w:rsidP="00B07126">
            <w:pPr>
              <w:tabs>
                <w:tab w:val="left" w:pos="2130"/>
              </w:tabs>
              <w:suppressAutoHyphens/>
              <w:spacing w:line="22" w:lineRule="atLeast"/>
              <w:rPr>
                <w:rFonts w:ascii="Arial" w:hAnsi="Arial" w:cs="Arial"/>
                <w:sz w:val="24"/>
                <w:szCs w:val="24"/>
              </w:rPr>
            </w:pPr>
          </w:p>
        </w:tc>
        <w:tc>
          <w:tcPr>
            <w:tcW w:w="2835" w:type="dxa"/>
          </w:tcPr>
          <w:p w14:paraId="73749455" w14:textId="77777777" w:rsidR="00421B1C" w:rsidRDefault="00421B1C" w:rsidP="00B07126">
            <w:pPr>
              <w:tabs>
                <w:tab w:val="left" w:pos="2130"/>
              </w:tabs>
              <w:suppressAutoHyphens/>
              <w:spacing w:line="22" w:lineRule="atLeast"/>
              <w:rPr>
                <w:rFonts w:ascii="Arial" w:hAnsi="Arial" w:cs="Arial"/>
                <w:sz w:val="24"/>
                <w:szCs w:val="24"/>
              </w:rPr>
            </w:pPr>
          </w:p>
        </w:tc>
        <w:tc>
          <w:tcPr>
            <w:tcW w:w="4344" w:type="dxa"/>
          </w:tcPr>
          <w:p w14:paraId="5A6B7B63" w14:textId="77777777" w:rsidR="00421B1C" w:rsidRDefault="00421B1C" w:rsidP="00B07126">
            <w:pPr>
              <w:tabs>
                <w:tab w:val="left" w:pos="2130"/>
              </w:tabs>
              <w:suppressAutoHyphens/>
              <w:spacing w:line="22" w:lineRule="atLeast"/>
              <w:rPr>
                <w:rFonts w:ascii="Arial" w:hAnsi="Arial" w:cs="Arial"/>
                <w:sz w:val="24"/>
                <w:szCs w:val="24"/>
              </w:rPr>
            </w:pPr>
          </w:p>
        </w:tc>
      </w:tr>
    </w:tbl>
    <w:bookmarkEnd w:id="21"/>
    <w:p w14:paraId="6BFE7FB5" w14:textId="14DC2AA1" w:rsidR="00C83460" w:rsidRDefault="00C83460" w:rsidP="00186FCF">
      <w:pPr>
        <w:tabs>
          <w:tab w:val="left" w:pos="2130"/>
        </w:tabs>
        <w:suppressAutoHyphens/>
        <w:spacing w:after="0" w:line="22" w:lineRule="atLeast"/>
        <w:contextualSpacing/>
        <w:rPr>
          <w:rFonts w:ascii="Arial" w:eastAsiaTheme="minorEastAsia" w:hAnsi="Arial" w:cs="Arial"/>
          <w:i/>
          <w:sz w:val="24"/>
          <w:szCs w:val="24"/>
        </w:rPr>
      </w:pPr>
      <w:r w:rsidRPr="00C322D9">
        <w:rPr>
          <w:rFonts w:ascii="Arial" w:eastAsiaTheme="minorEastAsia" w:hAnsi="Arial" w:cs="Arial"/>
          <w:i/>
          <w:sz w:val="24"/>
          <w:szCs w:val="24"/>
        </w:rPr>
        <w:t>+Add additional rows as required</w:t>
      </w:r>
      <w:bookmarkStart w:id="22" w:name="_Hlk4500626"/>
    </w:p>
    <w:p w14:paraId="0BD684B3" w14:textId="77777777" w:rsidR="00421B1C" w:rsidRPr="00421B1C" w:rsidRDefault="00421B1C" w:rsidP="00421B1C">
      <w:pPr>
        <w:tabs>
          <w:tab w:val="left" w:pos="2130"/>
        </w:tabs>
        <w:suppressAutoHyphens/>
        <w:spacing w:after="0" w:line="22" w:lineRule="atLeast"/>
        <w:rPr>
          <w:rFonts w:ascii="Arial" w:eastAsiaTheme="minorEastAsia" w:hAnsi="Arial" w:cs="Arial"/>
        </w:rPr>
      </w:pPr>
      <w:bookmarkStart w:id="23" w:name="_Hlk21097974"/>
    </w:p>
    <w:p w14:paraId="1D7641FC" w14:textId="0005005D" w:rsidR="00C83460" w:rsidRDefault="00C83460" w:rsidP="00F757FD">
      <w:pPr>
        <w:pStyle w:val="ListParagraph"/>
        <w:numPr>
          <w:ilvl w:val="0"/>
          <w:numId w:val="2"/>
        </w:numPr>
        <w:tabs>
          <w:tab w:val="left" w:pos="2130"/>
        </w:tabs>
        <w:suppressAutoHyphens/>
        <w:spacing w:after="0" w:line="22" w:lineRule="atLeast"/>
        <w:ind w:left="357" w:hanging="357"/>
        <w:rPr>
          <w:rFonts w:ascii="Arial" w:hAnsi="Arial" w:cs="Arial"/>
          <w:sz w:val="24"/>
          <w:szCs w:val="24"/>
        </w:rPr>
      </w:pPr>
      <w:r w:rsidRPr="01D25BDB">
        <w:rPr>
          <w:rFonts w:ascii="Arial" w:hAnsi="Arial" w:cs="Arial"/>
          <w:sz w:val="24"/>
          <w:szCs w:val="24"/>
        </w:rPr>
        <w:lastRenderedPageBreak/>
        <w:t>State whether your company is a member of a representative organisation</w:t>
      </w:r>
      <w:r>
        <w:rPr>
          <w:rFonts w:ascii="Arial" w:hAnsi="Arial" w:cs="Arial"/>
          <w:sz w:val="24"/>
          <w:szCs w:val="24"/>
        </w:rPr>
        <w:t>, e.g. industry associations</w:t>
      </w:r>
      <w:r w:rsidRPr="01D25BDB">
        <w:rPr>
          <w:rFonts w:ascii="Arial" w:hAnsi="Arial" w:cs="Arial"/>
          <w:sz w:val="24"/>
          <w:szCs w:val="24"/>
        </w:rPr>
        <w:t>.</w:t>
      </w:r>
    </w:p>
    <w:bookmarkEnd w:id="22"/>
    <w:bookmarkEnd w:id="23"/>
    <w:p w14:paraId="1A80275F" w14:textId="77777777" w:rsidR="00C2335E" w:rsidRPr="00421B1C" w:rsidRDefault="00C2335E" w:rsidP="00421B1C">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21B1C" w:rsidRPr="00D9239B" w14:paraId="2B67B388" w14:textId="77777777" w:rsidTr="00B07126">
        <w:tc>
          <w:tcPr>
            <w:tcW w:w="9016" w:type="dxa"/>
            <w:gridSpan w:val="2"/>
          </w:tcPr>
          <w:p w14:paraId="5CCE2481" w14:textId="77777777" w:rsidR="00421B1C" w:rsidRPr="00D9239B" w:rsidRDefault="00421B1C"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B5B5F66" w14:textId="77777777" w:rsidR="00421B1C" w:rsidRPr="005F5C8D" w:rsidRDefault="00421B1C" w:rsidP="00B07126">
            <w:pPr>
              <w:suppressAutoHyphens/>
              <w:autoSpaceDE w:val="0"/>
              <w:autoSpaceDN w:val="0"/>
              <w:adjustRightInd w:val="0"/>
              <w:spacing w:line="22" w:lineRule="atLeast"/>
              <w:jc w:val="both"/>
              <w:rPr>
                <w:rFonts w:ascii="Arial" w:eastAsiaTheme="minorEastAsia" w:hAnsi="Arial" w:cs="Arial"/>
                <w:sz w:val="24"/>
              </w:rPr>
            </w:pPr>
          </w:p>
        </w:tc>
      </w:tr>
      <w:tr w:rsidR="00421B1C" w:rsidRPr="00D9239B" w14:paraId="6714CFDD" w14:textId="77777777" w:rsidTr="00B07126">
        <w:tc>
          <w:tcPr>
            <w:tcW w:w="4508" w:type="dxa"/>
            <w:tcBorders>
              <w:top w:val="single" w:sz="4" w:space="0" w:color="FFFFFF" w:themeColor="background1"/>
              <w:left w:val="nil"/>
              <w:bottom w:val="nil"/>
              <w:right w:val="single" w:sz="4" w:space="0" w:color="auto"/>
            </w:tcBorders>
          </w:tcPr>
          <w:p w14:paraId="445F3C67" w14:textId="77777777" w:rsidR="00421B1C" w:rsidRPr="005F5C8D" w:rsidRDefault="00421B1C" w:rsidP="00B07126">
            <w:pPr>
              <w:suppressAutoHyphens/>
              <w:autoSpaceDE w:val="0"/>
              <w:autoSpaceDN w:val="0"/>
              <w:adjustRightInd w:val="0"/>
              <w:spacing w:line="22" w:lineRule="atLeast"/>
              <w:jc w:val="both"/>
              <w:rPr>
                <w:rFonts w:ascii="Arial" w:eastAsiaTheme="minorEastAsia" w:hAnsi="Arial" w:cs="Arial"/>
                <w:sz w:val="24"/>
              </w:rPr>
            </w:pPr>
          </w:p>
        </w:tc>
        <w:tc>
          <w:tcPr>
            <w:tcW w:w="4508" w:type="dxa"/>
            <w:tcBorders>
              <w:left w:val="single" w:sz="4" w:space="0" w:color="auto"/>
            </w:tcBorders>
          </w:tcPr>
          <w:p w14:paraId="149D06A6" w14:textId="77777777" w:rsidR="00421B1C" w:rsidRPr="00D9239B" w:rsidRDefault="00421B1C"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3A137A1" w14:textId="77777777" w:rsidR="00421B1C" w:rsidRPr="009E4DF0" w:rsidRDefault="00421B1C" w:rsidP="009E4DF0">
      <w:pPr>
        <w:spacing w:after="0" w:line="22" w:lineRule="atLeast"/>
        <w:rPr>
          <w:rFonts w:ascii="Arial" w:hAnsi="Arial" w:cs="Arial"/>
          <w:color w:val="000000" w:themeColor="text1"/>
          <w:sz w:val="24"/>
          <w:szCs w:val="18"/>
        </w:rPr>
      </w:pPr>
    </w:p>
    <w:p w14:paraId="279002D7" w14:textId="1AEE50DF" w:rsidR="00D268A1" w:rsidRPr="009E4DF0" w:rsidRDefault="00D268A1" w:rsidP="009E4DF0">
      <w:pPr>
        <w:spacing w:after="0" w:line="22" w:lineRule="atLeast"/>
        <w:rPr>
          <w:rFonts w:ascii="Arial" w:eastAsiaTheme="majorEastAsia" w:hAnsi="Arial" w:cs="Arial"/>
          <w:b/>
          <w:color w:val="000000" w:themeColor="text1"/>
          <w:sz w:val="32"/>
          <w:szCs w:val="26"/>
        </w:rPr>
      </w:pPr>
      <w:r w:rsidRPr="1AA28069">
        <w:rPr>
          <w:rFonts w:ascii="Arial" w:hAnsi="Arial" w:cs="Arial"/>
          <w:b/>
          <w:color w:val="000000" w:themeColor="text1"/>
          <w:sz w:val="32"/>
          <w:szCs w:val="32"/>
        </w:rPr>
        <w:t>A</w:t>
      </w:r>
      <w:r w:rsidR="00835F51" w:rsidRPr="1AA28069">
        <w:rPr>
          <w:rFonts w:ascii="Arial" w:hAnsi="Arial" w:cs="Arial"/>
          <w:b/>
          <w:bCs/>
          <w:color w:val="000000" w:themeColor="text1"/>
          <w:sz w:val="32"/>
          <w:szCs w:val="32"/>
        </w:rPr>
        <w:t>3</w:t>
      </w:r>
      <w:r>
        <w:rPr>
          <w:rFonts w:ascii="Arial" w:hAnsi="Arial" w:cs="Arial"/>
          <w:b/>
          <w:color w:val="000000" w:themeColor="text1"/>
          <w:sz w:val="32"/>
        </w:rPr>
        <w:tab/>
      </w:r>
      <w:r w:rsidRPr="1AA28069">
        <w:rPr>
          <w:rFonts w:ascii="Arial" w:hAnsi="Arial" w:cs="Arial"/>
          <w:b/>
          <w:bCs/>
          <w:color w:val="000000" w:themeColor="text1"/>
          <w:sz w:val="32"/>
          <w:szCs w:val="32"/>
        </w:rPr>
        <w:t>Board members and principal shareholders</w:t>
      </w:r>
    </w:p>
    <w:p w14:paraId="47DFD142" w14:textId="4A9525B9" w:rsidR="007A016C" w:rsidRDefault="007A016C" w:rsidP="00186FCF">
      <w:pPr>
        <w:suppressAutoHyphens/>
        <w:autoSpaceDE w:val="0"/>
        <w:autoSpaceDN w:val="0"/>
        <w:adjustRightInd w:val="0"/>
        <w:spacing w:after="0" w:line="22" w:lineRule="atLeast"/>
        <w:contextualSpacing/>
        <w:rPr>
          <w:rFonts w:ascii="Arial" w:eastAsia="Arial" w:hAnsi="Arial" w:cs="Arial"/>
          <w:sz w:val="24"/>
          <w:szCs w:val="24"/>
        </w:rPr>
      </w:pPr>
    </w:p>
    <w:p w14:paraId="109C4740" w14:textId="21FDC0E3" w:rsidR="007A016C" w:rsidRPr="0083678F" w:rsidRDefault="000C47CD" w:rsidP="00F757FD">
      <w:pPr>
        <w:pStyle w:val="ListParagraph"/>
        <w:numPr>
          <w:ilvl w:val="0"/>
          <w:numId w:val="18"/>
        </w:numPr>
        <w:tabs>
          <w:tab w:val="left" w:pos="2130"/>
        </w:tabs>
        <w:suppressAutoHyphens/>
        <w:spacing w:after="0" w:line="22" w:lineRule="atLeast"/>
        <w:rPr>
          <w:rFonts w:ascii="Arial" w:hAnsi="Arial" w:cs="Arial"/>
          <w:sz w:val="24"/>
          <w:szCs w:val="24"/>
        </w:rPr>
      </w:pPr>
      <w:r>
        <w:rPr>
          <w:rFonts w:ascii="Arial" w:eastAsia="Arial" w:hAnsi="Arial" w:cs="Arial"/>
          <w:sz w:val="24"/>
          <w:szCs w:val="24"/>
        </w:rPr>
        <w:t>Please c</w:t>
      </w:r>
      <w:r w:rsidR="007A016C" w:rsidRPr="005F5C8D">
        <w:rPr>
          <w:rFonts w:ascii="Arial" w:eastAsia="Arial" w:hAnsi="Arial" w:cs="Arial"/>
          <w:sz w:val="24"/>
          <w:szCs w:val="24"/>
        </w:rPr>
        <w:t>omplete</w:t>
      </w:r>
      <w:r w:rsidR="00A51A64">
        <w:rPr>
          <w:rFonts w:ascii="Arial" w:eastAsia="Arial" w:hAnsi="Arial" w:cs="Arial"/>
          <w:sz w:val="24"/>
          <w:szCs w:val="24"/>
        </w:rPr>
        <w:t xml:space="preserve"> </w:t>
      </w:r>
      <w:r w:rsidR="00A51A64" w:rsidRPr="00CB1135">
        <w:rPr>
          <w:rFonts w:ascii="Arial" w:eastAsia="Arial" w:hAnsi="Arial" w:cs="Arial"/>
          <w:b/>
          <w:sz w:val="24"/>
          <w:szCs w:val="24"/>
        </w:rPr>
        <w:t xml:space="preserve">Annex </w:t>
      </w:r>
      <w:r w:rsidR="005967AF">
        <w:rPr>
          <w:rFonts w:ascii="Arial" w:eastAsia="Arial" w:hAnsi="Arial" w:cs="Arial"/>
          <w:b/>
          <w:sz w:val="24"/>
          <w:szCs w:val="24"/>
        </w:rPr>
        <w:t>2</w:t>
      </w:r>
      <w:r w:rsidR="00CB1135" w:rsidRPr="00CB1135">
        <w:rPr>
          <w:rFonts w:ascii="Arial" w:eastAsia="Arial" w:hAnsi="Arial" w:cs="Arial"/>
          <w:b/>
          <w:sz w:val="24"/>
          <w:szCs w:val="24"/>
        </w:rPr>
        <w:t xml:space="preserve"> –</w:t>
      </w:r>
      <w:r w:rsidR="0083678F">
        <w:rPr>
          <w:rFonts w:ascii="Arial" w:eastAsia="Arial" w:hAnsi="Arial" w:cs="Arial"/>
          <w:b/>
          <w:sz w:val="24"/>
          <w:szCs w:val="24"/>
        </w:rPr>
        <w:t xml:space="preserve"> </w:t>
      </w:r>
      <w:r w:rsidR="00CB1135" w:rsidRPr="00CB1135">
        <w:rPr>
          <w:rFonts w:ascii="Arial" w:eastAsia="Arial" w:hAnsi="Arial" w:cs="Arial"/>
          <w:b/>
          <w:sz w:val="24"/>
          <w:szCs w:val="24"/>
        </w:rPr>
        <w:t>Sharehold</w:t>
      </w:r>
      <w:r w:rsidR="0083678F">
        <w:rPr>
          <w:rFonts w:ascii="Arial" w:eastAsia="Arial" w:hAnsi="Arial" w:cs="Arial"/>
          <w:b/>
          <w:sz w:val="24"/>
          <w:szCs w:val="24"/>
        </w:rPr>
        <w:t>ings</w:t>
      </w:r>
      <w:r w:rsidR="007A016C" w:rsidRPr="00367ADF">
        <w:rPr>
          <w:rFonts w:ascii="Arial" w:eastAsia="Arial" w:hAnsi="Arial" w:cs="Arial"/>
          <w:sz w:val="24"/>
          <w:szCs w:val="24"/>
        </w:rPr>
        <w:t>,</w:t>
      </w:r>
      <w:r w:rsidR="007A016C" w:rsidRPr="005F5C8D">
        <w:rPr>
          <w:rFonts w:ascii="Arial" w:eastAsia="Arial" w:hAnsi="Arial" w:cs="Arial"/>
          <w:sz w:val="24"/>
          <w:szCs w:val="24"/>
        </w:rPr>
        <w:t xml:space="preserve"> providing a list of all your company’s shareholders that owned more than 5% of its shares during the </w:t>
      </w:r>
      <w:r w:rsidR="00D9455B">
        <w:rPr>
          <w:rFonts w:ascii="Arial" w:eastAsia="Arial" w:hAnsi="Arial" w:cs="Arial"/>
          <w:sz w:val="24"/>
          <w:szCs w:val="24"/>
        </w:rPr>
        <w:t>POI</w:t>
      </w:r>
      <w:r w:rsidR="007A016C" w:rsidRPr="005F5C8D">
        <w:rPr>
          <w:rFonts w:ascii="Arial" w:eastAsia="Arial" w:hAnsi="Arial" w:cs="Arial"/>
          <w:sz w:val="24"/>
          <w:szCs w:val="24"/>
        </w:rPr>
        <w:t>. Where known, provide details of their activities.</w:t>
      </w:r>
      <w:r w:rsidR="0083678F">
        <w:rPr>
          <w:rFonts w:ascii="Arial" w:eastAsia="Arial" w:hAnsi="Arial" w:cs="Arial"/>
          <w:sz w:val="24"/>
          <w:szCs w:val="24"/>
        </w:rPr>
        <w:t xml:space="preserve"> </w:t>
      </w:r>
      <w:r w:rsidR="007A016C" w:rsidRPr="0083678F">
        <w:rPr>
          <w:rFonts w:ascii="Arial" w:eastAsia="Arial" w:hAnsi="Arial" w:cs="Arial"/>
          <w:sz w:val="24"/>
          <w:szCs w:val="24"/>
        </w:rPr>
        <w:t xml:space="preserve">Also include, for the last five years: </w:t>
      </w:r>
    </w:p>
    <w:p w14:paraId="56661B1F" w14:textId="7F706A41" w:rsidR="007A016C" w:rsidRPr="00604B99" w:rsidRDefault="0083678F" w:rsidP="00F757FD">
      <w:pPr>
        <w:pStyle w:val="ListParagraph"/>
        <w:numPr>
          <w:ilvl w:val="0"/>
          <w:numId w:val="8"/>
        </w:numPr>
        <w:tabs>
          <w:tab w:val="left" w:pos="2130"/>
        </w:tabs>
        <w:suppressAutoHyphens/>
        <w:spacing w:after="0" w:line="22" w:lineRule="atLeast"/>
        <w:ind w:left="720"/>
        <w:rPr>
          <w:rFonts w:ascii="Arial" w:hAnsi="Arial" w:cs="Arial"/>
          <w:sz w:val="24"/>
          <w:szCs w:val="24"/>
        </w:rPr>
      </w:pPr>
      <w:r>
        <w:rPr>
          <w:rFonts w:ascii="Arial" w:eastAsia="Arial" w:hAnsi="Arial" w:cs="Arial"/>
          <w:sz w:val="24"/>
          <w:szCs w:val="24"/>
        </w:rPr>
        <w:t>your company’s</w:t>
      </w:r>
      <w:r w:rsidR="007A016C" w:rsidRPr="00C27CD9">
        <w:rPr>
          <w:rFonts w:ascii="Arial" w:eastAsia="Arial" w:hAnsi="Arial" w:cs="Arial"/>
          <w:sz w:val="24"/>
          <w:szCs w:val="24"/>
        </w:rPr>
        <w:t xml:space="preserve"> registered capital;</w:t>
      </w:r>
    </w:p>
    <w:p w14:paraId="262B48EF" w14:textId="77777777" w:rsidR="007A016C" w:rsidRPr="005F5C8D" w:rsidRDefault="007A016C" w:rsidP="00F757FD">
      <w:pPr>
        <w:pStyle w:val="ListParagraph"/>
        <w:numPr>
          <w:ilvl w:val="0"/>
          <w:numId w:val="8"/>
        </w:numPr>
        <w:tabs>
          <w:tab w:val="left" w:pos="2130"/>
        </w:tabs>
        <w:suppressAutoHyphens/>
        <w:spacing w:after="0" w:line="22" w:lineRule="atLeast"/>
        <w:ind w:left="720"/>
        <w:rPr>
          <w:rFonts w:ascii="Arial" w:hAnsi="Arial" w:cs="Arial"/>
          <w:sz w:val="24"/>
          <w:szCs w:val="24"/>
        </w:rPr>
      </w:pPr>
      <w:r w:rsidRPr="005F5C8D">
        <w:rPr>
          <w:rFonts w:ascii="Arial" w:eastAsia="Arial" w:hAnsi="Arial" w:cs="Arial"/>
          <w:sz w:val="24"/>
          <w:szCs w:val="24"/>
        </w:rPr>
        <w:t>the scope of business; and</w:t>
      </w:r>
    </w:p>
    <w:p w14:paraId="1F49C310" w14:textId="2638854F" w:rsidR="007A016C" w:rsidRPr="005F5C8D" w:rsidRDefault="30832983" w:rsidP="00F757FD">
      <w:pPr>
        <w:pStyle w:val="ListParagraph"/>
        <w:numPr>
          <w:ilvl w:val="0"/>
          <w:numId w:val="8"/>
        </w:numPr>
        <w:tabs>
          <w:tab w:val="left" w:pos="2130"/>
        </w:tabs>
        <w:suppressAutoHyphens/>
        <w:spacing w:after="0" w:line="22" w:lineRule="atLeast"/>
        <w:ind w:left="720"/>
        <w:rPr>
          <w:rFonts w:ascii="Arial" w:hAnsi="Arial" w:cs="Arial"/>
          <w:sz w:val="24"/>
          <w:szCs w:val="24"/>
        </w:rPr>
      </w:pPr>
      <w:r w:rsidRPr="30832983">
        <w:rPr>
          <w:rFonts w:ascii="Arial" w:eastAsia="Arial" w:hAnsi="Arial" w:cs="Arial"/>
          <w:sz w:val="24"/>
          <w:szCs w:val="24"/>
        </w:rPr>
        <w:t xml:space="preserve">the composition of the Board of Directors and/or shareholders, including their roles and rights. </w:t>
      </w:r>
    </w:p>
    <w:p w14:paraId="54E986D5" w14:textId="47318DDD" w:rsidR="007A016C" w:rsidRDefault="30832983" w:rsidP="00186FCF">
      <w:pPr>
        <w:tabs>
          <w:tab w:val="left" w:pos="2130"/>
        </w:tabs>
        <w:suppressAutoHyphens/>
        <w:spacing w:after="0" w:line="22" w:lineRule="atLeast"/>
        <w:ind w:left="360"/>
        <w:contextualSpacing/>
        <w:rPr>
          <w:rFonts w:ascii="Arial" w:eastAsia="Arial" w:hAnsi="Arial" w:cs="Arial"/>
          <w:sz w:val="24"/>
          <w:szCs w:val="24"/>
        </w:rPr>
      </w:pPr>
      <w:r w:rsidRPr="30832983">
        <w:rPr>
          <w:rFonts w:ascii="Arial" w:eastAsia="Arial" w:hAnsi="Arial" w:cs="Arial"/>
          <w:sz w:val="24"/>
          <w:szCs w:val="24"/>
        </w:rPr>
        <w:t xml:space="preserve">Please provide this information for your company and all its predecessor legal entities. </w:t>
      </w:r>
    </w:p>
    <w:p w14:paraId="401486D2" w14:textId="77777777" w:rsidR="004B2145" w:rsidRDefault="004B2145" w:rsidP="00186FCF">
      <w:pPr>
        <w:tabs>
          <w:tab w:val="left" w:pos="2130"/>
        </w:tabs>
        <w:suppressAutoHyphens/>
        <w:spacing w:after="0" w:line="22" w:lineRule="atLeast"/>
        <w:ind w:left="360"/>
        <w:contextualSpacing/>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B2145" w:rsidRPr="00D9239B" w14:paraId="07501654" w14:textId="77777777" w:rsidTr="005F6B4C">
        <w:tc>
          <w:tcPr>
            <w:tcW w:w="9016" w:type="dxa"/>
            <w:gridSpan w:val="2"/>
          </w:tcPr>
          <w:p w14:paraId="40640067" w14:textId="77777777" w:rsidR="004B2145" w:rsidRPr="00D9239B" w:rsidRDefault="004B2145" w:rsidP="005F6B4C">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7703939" w14:textId="77777777" w:rsidR="004B2145" w:rsidRPr="005F5C8D" w:rsidRDefault="004B2145" w:rsidP="005F6B4C">
            <w:pPr>
              <w:suppressAutoHyphens/>
              <w:autoSpaceDE w:val="0"/>
              <w:autoSpaceDN w:val="0"/>
              <w:adjustRightInd w:val="0"/>
              <w:spacing w:line="22" w:lineRule="atLeast"/>
              <w:jc w:val="both"/>
              <w:rPr>
                <w:rFonts w:ascii="Arial" w:eastAsiaTheme="minorEastAsia" w:hAnsi="Arial" w:cs="Arial"/>
                <w:sz w:val="24"/>
              </w:rPr>
            </w:pPr>
          </w:p>
        </w:tc>
      </w:tr>
      <w:tr w:rsidR="004B2145" w:rsidRPr="00D9239B" w14:paraId="1F45A29E" w14:textId="77777777" w:rsidTr="005F6B4C">
        <w:tc>
          <w:tcPr>
            <w:tcW w:w="4508" w:type="dxa"/>
            <w:tcBorders>
              <w:top w:val="single" w:sz="4" w:space="0" w:color="FFFFFF" w:themeColor="background1"/>
              <w:left w:val="nil"/>
              <w:bottom w:val="nil"/>
              <w:right w:val="single" w:sz="4" w:space="0" w:color="auto"/>
            </w:tcBorders>
          </w:tcPr>
          <w:p w14:paraId="26754718" w14:textId="77777777" w:rsidR="004B2145" w:rsidRPr="005F5C8D" w:rsidRDefault="004B2145" w:rsidP="005F6B4C">
            <w:pPr>
              <w:suppressAutoHyphens/>
              <w:autoSpaceDE w:val="0"/>
              <w:autoSpaceDN w:val="0"/>
              <w:adjustRightInd w:val="0"/>
              <w:spacing w:line="22" w:lineRule="atLeast"/>
              <w:jc w:val="both"/>
              <w:rPr>
                <w:rFonts w:ascii="Arial" w:eastAsiaTheme="minorEastAsia" w:hAnsi="Arial" w:cs="Arial"/>
                <w:sz w:val="24"/>
              </w:rPr>
            </w:pPr>
          </w:p>
        </w:tc>
        <w:tc>
          <w:tcPr>
            <w:tcW w:w="4508" w:type="dxa"/>
            <w:tcBorders>
              <w:left w:val="single" w:sz="4" w:space="0" w:color="auto"/>
            </w:tcBorders>
          </w:tcPr>
          <w:p w14:paraId="7C352E7E" w14:textId="77777777" w:rsidR="004B2145" w:rsidRPr="00D9239B" w:rsidRDefault="004B2145" w:rsidP="005F6B4C">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4658C3F" w14:textId="77777777" w:rsidR="00F957E6" w:rsidRPr="00F957E6" w:rsidRDefault="00F957E6" w:rsidP="00F957E6">
      <w:pPr>
        <w:tabs>
          <w:tab w:val="left" w:pos="2130"/>
        </w:tabs>
        <w:suppressAutoHyphens/>
        <w:spacing w:after="0" w:line="22" w:lineRule="atLeast"/>
        <w:rPr>
          <w:rFonts w:ascii="Arial" w:eastAsiaTheme="minorEastAsia" w:hAnsi="Arial" w:cs="Arial"/>
        </w:rPr>
      </w:pPr>
    </w:p>
    <w:p w14:paraId="52657E0D" w14:textId="206DEC12" w:rsidR="007A016C" w:rsidRPr="00843588" w:rsidRDefault="007A016C" w:rsidP="00F757FD">
      <w:pPr>
        <w:pStyle w:val="ListParagraph"/>
        <w:numPr>
          <w:ilvl w:val="0"/>
          <w:numId w:val="18"/>
        </w:numPr>
        <w:suppressAutoHyphens/>
        <w:autoSpaceDE w:val="0"/>
        <w:autoSpaceDN w:val="0"/>
        <w:adjustRightInd w:val="0"/>
        <w:spacing w:after="0" w:line="22" w:lineRule="atLeast"/>
        <w:rPr>
          <w:rFonts w:ascii="Arial" w:hAnsi="Arial" w:cs="Arial"/>
          <w:sz w:val="24"/>
          <w:szCs w:val="24"/>
        </w:rPr>
      </w:pPr>
      <w:r w:rsidRPr="4B2B1901">
        <w:rPr>
          <w:rFonts w:ascii="Arial" w:eastAsia="Arial" w:hAnsi="Arial" w:cs="Arial"/>
          <w:sz w:val="24"/>
          <w:szCs w:val="24"/>
        </w:rPr>
        <w:t xml:space="preserve">If applicable to your company, please </w:t>
      </w:r>
      <w:r w:rsidR="00843588">
        <w:rPr>
          <w:rFonts w:ascii="Arial" w:eastAsia="Arial" w:hAnsi="Arial" w:cs="Arial"/>
          <w:sz w:val="24"/>
          <w:szCs w:val="24"/>
        </w:rPr>
        <w:t>attach</w:t>
      </w:r>
      <w:r w:rsidRPr="005F5C8D">
        <w:rPr>
          <w:rFonts w:ascii="Arial" w:eastAsia="Arial" w:hAnsi="Arial" w:cs="Arial"/>
          <w:sz w:val="24"/>
          <w:szCs w:val="24"/>
        </w:rPr>
        <w:t xml:space="preserve"> the latest copy of the following documents (in the original language and in English)</w:t>
      </w:r>
      <w:r w:rsidR="00843588">
        <w:rPr>
          <w:rFonts w:ascii="Arial" w:eastAsia="Arial" w:hAnsi="Arial" w:cs="Arial"/>
          <w:sz w:val="24"/>
          <w:szCs w:val="24"/>
        </w:rPr>
        <w:t>:</w:t>
      </w:r>
    </w:p>
    <w:p w14:paraId="1AA19D21" w14:textId="617BA723" w:rsidR="007A016C" w:rsidRPr="005F5C8D" w:rsidRDefault="000C47CD" w:rsidP="00F757FD">
      <w:pPr>
        <w:numPr>
          <w:ilvl w:val="0"/>
          <w:numId w:val="7"/>
        </w:numPr>
        <w:tabs>
          <w:tab w:val="left" w:pos="2130"/>
        </w:tabs>
        <w:suppressAutoHyphens/>
        <w:spacing w:after="0" w:line="22" w:lineRule="atLeast"/>
        <w:ind w:left="720"/>
        <w:contextualSpacing/>
        <w:rPr>
          <w:rFonts w:ascii="Arial" w:eastAsiaTheme="minorEastAsia" w:hAnsi="Arial" w:cs="Arial"/>
          <w:sz w:val="24"/>
          <w:szCs w:val="24"/>
        </w:rPr>
      </w:pPr>
      <w:r>
        <w:rPr>
          <w:rFonts w:ascii="Arial" w:eastAsia="Arial" w:hAnsi="Arial" w:cs="Arial"/>
          <w:sz w:val="24"/>
          <w:szCs w:val="24"/>
        </w:rPr>
        <w:t>a</w:t>
      </w:r>
      <w:r w:rsidR="007A016C" w:rsidRPr="005F5C8D">
        <w:rPr>
          <w:rFonts w:ascii="Arial" w:eastAsia="Arial" w:hAnsi="Arial" w:cs="Arial"/>
          <w:sz w:val="24"/>
          <w:szCs w:val="24"/>
        </w:rPr>
        <w:t xml:space="preserve">rticles of </w:t>
      </w:r>
      <w:r>
        <w:rPr>
          <w:rFonts w:ascii="Arial" w:eastAsia="Arial" w:hAnsi="Arial" w:cs="Arial"/>
          <w:sz w:val="24"/>
          <w:szCs w:val="24"/>
        </w:rPr>
        <w:t>a</w:t>
      </w:r>
      <w:r w:rsidR="007A016C" w:rsidRPr="005F5C8D">
        <w:rPr>
          <w:rFonts w:ascii="Arial" w:eastAsia="Arial" w:hAnsi="Arial" w:cs="Arial"/>
          <w:sz w:val="24"/>
          <w:szCs w:val="24"/>
        </w:rPr>
        <w:t>ssociation and all related documents;</w:t>
      </w:r>
    </w:p>
    <w:p w14:paraId="4515BDC0" w14:textId="6BA52096" w:rsidR="007A016C" w:rsidRPr="005F5C8D" w:rsidRDefault="000C47CD" w:rsidP="00F757FD">
      <w:pPr>
        <w:numPr>
          <w:ilvl w:val="0"/>
          <w:numId w:val="7"/>
        </w:numPr>
        <w:tabs>
          <w:tab w:val="left" w:pos="2130"/>
        </w:tabs>
        <w:suppressAutoHyphens/>
        <w:spacing w:after="0" w:line="22" w:lineRule="atLeast"/>
        <w:ind w:left="720"/>
        <w:contextualSpacing/>
        <w:rPr>
          <w:rFonts w:ascii="Arial" w:eastAsiaTheme="minorEastAsia" w:hAnsi="Arial" w:cs="Arial"/>
          <w:sz w:val="24"/>
          <w:szCs w:val="24"/>
        </w:rPr>
      </w:pPr>
      <w:r>
        <w:rPr>
          <w:rFonts w:ascii="Arial" w:eastAsia="Arial" w:hAnsi="Arial" w:cs="Arial"/>
          <w:sz w:val="24"/>
          <w:szCs w:val="24"/>
        </w:rPr>
        <w:t>b</w:t>
      </w:r>
      <w:r w:rsidR="007A016C" w:rsidRPr="005F5C8D">
        <w:rPr>
          <w:rFonts w:ascii="Arial" w:eastAsia="Arial" w:hAnsi="Arial" w:cs="Arial"/>
          <w:sz w:val="24"/>
          <w:szCs w:val="24"/>
        </w:rPr>
        <w:t xml:space="preserve">usiness </w:t>
      </w:r>
      <w:r>
        <w:rPr>
          <w:rFonts w:ascii="Arial" w:eastAsia="Arial" w:hAnsi="Arial" w:cs="Arial"/>
          <w:sz w:val="24"/>
          <w:szCs w:val="24"/>
        </w:rPr>
        <w:t>l</w:t>
      </w:r>
      <w:r w:rsidR="007A016C" w:rsidRPr="005F5C8D">
        <w:rPr>
          <w:rFonts w:ascii="Arial" w:eastAsia="Arial" w:hAnsi="Arial" w:cs="Arial"/>
          <w:sz w:val="24"/>
          <w:szCs w:val="24"/>
        </w:rPr>
        <w:t>icence;</w:t>
      </w:r>
      <w:r w:rsidR="00843588">
        <w:rPr>
          <w:rFonts w:ascii="Arial" w:eastAsia="Arial" w:hAnsi="Arial" w:cs="Arial"/>
          <w:sz w:val="24"/>
          <w:szCs w:val="24"/>
        </w:rPr>
        <w:t xml:space="preserve"> and</w:t>
      </w:r>
    </w:p>
    <w:p w14:paraId="67E17D15" w14:textId="7AB612AE" w:rsidR="00375A24" w:rsidRDefault="000C47CD" w:rsidP="00F757FD">
      <w:pPr>
        <w:numPr>
          <w:ilvl w:val="0"/>
          <w:numId w:val="7"/>
        </w:numPr>
        <w:tabs>
          <w:tab w:val="left" w:pos="2130"/>
        </w:tabs>
        <w:suppressAutoHyphens/>
        <w:spacing w:after="0" w:line="22" w:lineRule="atLeast"/>
        <w:ind w:left="720"/>
        <w:contextualSpacing/>
        <w:rPr>
          <w:rFonts w:ascii="Arial" w:eastAsiaTheme="minorEastAsia" w:hAnsi="Arial" w:cs="Arial"/>
          <w:sz w:val="24"/>
          <w:szCs w:val="24"/>
        </w:rPr>
      </w:pPr>
      <w:r>
        <w:rPr>
          <w:rFonts w:ascii="Arial" w:eastAsia="Arial" w:hAnsi="Arial" w:cs="Arial"/>
          <w:sz w:val="24"/>
          <w:szCs w:val="24"/>
        </w:rPr>
        <w:t>p</w:t>
      </w:r>
      <w:r w:rsidR="007A016C" w:rsidRPr="005F5C8D">
        <w:rPr>
          <w:rFonts w:ascii="Arial" w:eastAsia="Arial" w:hAnsi="Arial" w:cs="Arial"/>
          <w:sz w:val="24"/>
          <w:szCs w:val="24"/>
        </w:rPr>
        <w:t xml:space="preserve">roof of registration of the company with the competent </w:t>
      </w:r>
      <w:r w:rsidR="00FB7F31">
        <w:rPr>
          <w:rFonts w:ascii="Arial" w:eastAsia="Arial" w:hAnsi="Arial" w:cs="Arial"/>
          <w:sz w:val="24"/>
          <w:szCs w:val="24"/>
        </w:rPr>
        <w:t>a</w:t>
      </w:r>
      <w:r w:rsidR="007A016C" w:rsidRPr="005F5C8D">
        <w:rPr>
          <w:rFonts w:ascii="Arial" w:eastAsia="Arial" w:hAnsi="Arial" w:cs="Arial"/>
          <w:sz w:val="24"/>
          <w:szCs w:val="24"/>
        </w:rPr>
        <w:t>uthorities</w:t>
      </w:r>
      <w:r w:rsidR="00843588">
        <w:rPr>
          <w:rFonts w:ascii="Arial" w:eastAsia="Arial" w:hAnsi="Arial" w:cs="Arial"/>
          <w:sz w:val="24"/>
          <w:szCs w:val="24"/>
        </w:rPr>
        <w:t xml:space="preserve">. </w:t>
      </w:r>
      <w:bookmarkStart w:id="24" w:name="_Hlk4501638"/>
    </w:p>
    <w:p w14:paraId="1CB20E8B" w14:textId="77777777" w:rsidR="00375A24" w:rsidRDefault="00375A24" w:rsidP="00186FCF">
      <w:pPr>
        <w:tabs>
          <w:tab w:val="left" w:pos="2130"/>
        </w:tabs>
        <w:suppressAutoHyphens/>
        <w:spacing w:after="0" w:line="22" w:lineRule="atLeast"/>
        <w:ind w:left="360"/>
        <w:contextualSpacing/>
        <w:rPr>
          <w:rFonts w:ascii="Arial" w:eastAsia="Arial" w:hAnsi="Arial" w:cs="Arial"/>
          <w:iCs/>
          <w:sz w:val="24"/>
          <w:szCs w:val="24"/>
        </w:rPr>
      </w:pPr>
    </w:p>
    <w:p w14:paraId="06A09B79" w14:textId="55C49868" w:rsidR="007A016C" w:rsidRDefault="00843588" w:rsidP="00186FCF">
      <w:pPr>
        <w:tabs>
          <w:tab w:val="left" w:pos="2130"/>
        </w:tabs>
        <w:suppressAutoHyphens/>
        <w:spacing w:after="0" w:line="22" w:lineRule="atLeast"/>
        <w:ind w:left="360"/>
        <w:contextualSpacing/>
        <w:rPr>
          <w:rFonts w:ascii="Arial" w:eastAsia="Arial" w:hAnsi="Arial" w:cs="Arial"/>
          <w:iCs/>
          <w:sz w:val="24"/>
          <w:szCs w:val="24"/>
        </w:rPr>
      </w:pPr>
      <w:r w:rsidRPr="00375A24">
        <w:rPr>
          <w:rFonts w:ascii="Arial" w:eastAsia="Arial" w:hAnsi="Arial" w:cs="Arial"/>
          <w:iCs/>
          <w:sz w:val="24"/>
          <w:szCs w:val="24"/>
        </w:rPr>
        <w:t>Please describe what you are submitting and provide appendix references for your attachments in the box below</w:t>
      </w:r>
      <w:bookmarkEnd w:id="24"/>
      <w:r w:rsidRPr="00375A24">
        <w:rPr>
          <w:rFonts w:ascii="Arial" w:eastAsia="Arial" w:hAnsi="Arial" w:cs="Arial"/>
          <w:iCs/>
          <w:sz w:val="24"/>
          <w:szCs w:val="24"/>
        </w:rPr>
        <w:t xml:space="preserve">. Earlier copies from the date of establishment of the company until the present should be available upon request during the </w:t>
      </w:r>
      <w:r w:rsidR="00F515A8">
        <w:rPr>
          <w:rFonts w:ascii="Arial" w:eastAsia="Arial" w:hAnsi="Arial" w:cs="Arial"/>
          <w:iCs/>
          <w:sz w:val="24"/>
          <w:szCs w:val="24"/>
        </w:rPr>
        <w:t>authentication process</w:t>
      </w:r>
      <w:r w:rsidRPr="00375A24">
        <w:rPr>
          <w:rFonts w:ascii="Arial" w:eastAsia="Arial" w:hAnsi="Arial" w:cs="Arial"/>
          <w:iCs/>
          <w:sz w:val="24"/>
          <w:szCs w:val="24"/>
        </w:rPr>
        <w:t xml:space="preserve">. </w:t>
      </w:r>
    </w:p>
    <w:p w14:paraId="61BDAC25" w14:textId="77777777" w:rsidR="00C2335E" w:rsidRPr="00C2335E" w:rsidRDefault="00C2335E" w:rsidP="00F957E6">
      <w:pPr>
        <w:tabs>
          <w:tab w:val="left" w:pos="2130"/>
        </w:tabs>
        <w:suppressAutoHyphens/>
        <w:spacing w:after="0" w:line="22" w:lineRule="atLeast"/>
        <w:rPr>
          <w:rFonts w:ascii="Arial" w:hAnsi="Arial" w:cs="Arial"/>
          <w:sz w:val="24"/>
          <w:szCs w:val="24"/>
        </w:rPr>
      </w:pPr>
      <w:bookmarkStart w:id="25" w:name="_Toc16596848"/>
      <w:bookmarkStart w:id="26" w:name="_Hlk4746535"/>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957E6" w:rsidRPr="00D9239B" w14:paraId="08DE964D" w14:textId="77777777" w:rsidTr="00B07126">
        <w:tc>
          <w:tcPr>
            <w:tcW w:w="9016" w:type="dxa"/>
            <w:gridSpan w:val="2"/>
          </w:tcPr>
          <w:p w14:paraId="44820240" w14:textId="77777777" w:rsidR="00F957E6" w:rsidRPr="00D9239B" w:rsidRDefault="00F957E6"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A9D1FED" w14:textId="77777777" w:rsidR="00F957E6" w:rsidRPr="005F5C8D" w:rsidRDefault="00F957E6" w:rsidP="00B07126">
            <w:pPr>
              <w:suppressAutoHyphens/>
              <w:autoSpaceDE w:val="0"/>
              <w:autoSpaceDN w:val="0"/>
              <w:adjustRightInd w:val="0"/>
              <w:spacing w:line="22" w:lineRule="atLeast"/>
              <w:jc w:val="both"/>
              <w:rPr>
                <w:rFonts w:ascii="Arial" w:eastAsiaTheme="minorEastAsia" w:hAnsi="Arial" w:cs="Arial"/>
                <w:sz w:val="24"/>
              </w:rPr>
            </w:pPr>
          </w:p>
        </w:tc>
      </w:tr>
      <w:tr w:rsidR="00F957E6" w:rsidRPr="00D9239B" w14:paraId="01BD6380" w14:textId="77777777" w:rsidTr="00B07126">
        <w:tc>
          <w:tcPr>
            <w:tcW w:w="4508" w:type="dxa"/>
            <w:tcBorders>
              <w:top w:val="single" w:sz="4" w:space="0" w:color="FFFFFF" w:themeColor="background1"/>
              <w:left w:val="nil"/>
              <w:bottom w:val="nil"/>
              <w:right w:val="single" w:sz="4" w:space="0" w:color="auto"/>
            </w:tcBorders>
          </w:tcPr>
          <w:p w14:paraId="5E38BB39" w14:textId="77777777" w:rsidR="00F957E6" w:rsidRPr="005F5C8D" w:rsidRDefault="00F957E6" w:rsidP="00B07126">
            <w:pPr>
              <w:suppressAutoHyphens/>
              <w:autoSpaceDE w:val="0"/>
              <w:autoSpaceDN w:val="0"/>
              <w:adjustRightInd w:val="0"/>
              <w:spacing w:line="22" w:lineRule="atLeast"/>
              <w:jc w:val="both"/>
              <w:rPr>
                <w:rFonts w:ascii="Arial" w:eastAsiaTheme="minorEastAsia" w:hAnsi="Arial" w:cs="Arial"/>
                <w:sz w:val="24"/>
              </w:rPr>
            </w:pPr>
          </w:p>
        </w:tc>
        <w:tc>
          <w:tcPr>
            <w:tcW w:w="4508" w:type="dxa"/>
            <w:tcBorders>
              <w:left w:val="single" w:sz="4" w:space="0" w:color="auto"/>
            </w:tcBorders>
          </w:tcPr>
          <w:p w14:paraId="41735CD6" w14:textId="77777777" w:rsidR="00F957E6" w:rsidRPr="00D9239B" w:rsidRDefault="00F957E6"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99ECC3D" w14:textId="77777777" w:rsidR="00F957E6" w:rsidRPr="00C2335E" w:rsidRDefault="00F957E6" w:rsidP="00F957E6">
      <w:pPr>
        <w:tabs>
          <w:tab w:val="left" w:pos="2130"/>
        </w:tabs>
        <w:suppressAutoHyphens/>
        <w:spacing w:after="0" w:line="22" w:lineRule="atLeast"/>
        <w:rPr>
          <w:rFonts w:ascii="Arial" w:eastAsiaTheme="minorEastAsia" w:hAnsi="Arial" w:cs="Arial"/>
        </w:rPr>
      </w:pPr>
    </w:p>
    <w:p w14:paraId="2B3B3AA5" w14:textId="0AA907A1" w:rsidR="000C47CD" w:rsidRPr="00B24CA9" w:rsidRDefault="000C47CD" w:rsidP="00186FCF">
      <w:pPr>
        <w:pStyle w:val="Heading2"/>
        <w:spacing w:before="0" w:line="22" w:lineRule="atLeast"/>
        <w:contextualSpacing/>
        <w:rPr>
          <w:rFonts w:ascii="Arial" w:hAnsi="Arial" w:cs="Arial"/>
          <w:b/>
          <w:bCs/>
          <w:color w:val="000000" w:themeColor="text1"/>
          <w:sz w:val="32"/>
          <w:szCs w:val="32"/>
        </w:rPr>
      </w:pPr>
      <w:bookmarkStart w:id="27" w:name="_Toc53474387"/>
      <w:r w:rsidRPr="00B24CA9">
        <w:rPr>
          <w:rFonts w:ascii="Arial" w:hAnsi="Arial" w:cs="Arial"/>
          <w:b/>
          <w:bCs/>
          <w:color w:val="000000" w:themeColor="text1"/>
          <w:sz w:val="32"/>
          <w:szCs w:val="32"/>
        </w:rPr>
        <w:t>A</w:t>
      </w:r>
      <w:r w:rsidR="00835F51" w:rsidRPr="00B24CA9">
        <w:rPr>
          <w:rFonts w:ascii="Arial" w:hAnsi="Arial" w:cs="Arial"/>
          <w:b/>
          <w:bCs/>
          <w:color w:val="000000" w:themeColor="text1"/>
          <w:sz w:val="32"/>
          <w:szCs w:val="32"/>
        </w:rPr>
        <w:t>4</w:t>
      </w:r>
      <w:r w:rsidR="0029171C" w:rsidRPr="00B24CA9">
        <w:rPr>
          <w:rFonts w:ascii="Arial" w:hAnsi="Arial" w:cs="Arial"/>
          <w:b/>
          <w:bCs/>
          <w:color w:val="000000" w:themeColor="text1"/>
          <w:sz w:val="32"/>
          <w:szCs w:val="32"/>
        </w:rPr>
        <w:tab/>
      </w:r>
      <w:r w:rsidRPr="00B24CA9">
        <w:rPr>
          <w:rFonts w:ascii="Arial" w:hAnsi="Arial" w:cs="Arial"/>
          <w:b/>
          <w:bCs/>
          <w:color w:val="000000" w:themeColor="text1"/>
          <w:sz w:val="32"/>
          <w:szCs w:val="32"/>
        </w:rPr>
        <w:t>Operational links with other companies or persons</w:t>
      </w:r>
      <w:bookmarkEnd w:id="25"/>
      <w:bookmarkEnd w:id="27"/>
    </w:p>
    <w:p w14:paraId="1A458BC8" w14:textId="77777777" w:rsidR="000C47CD" w:rsidRPr="000F53CB" w:rsidRDefault="000C47CD" w:rsidP="00186FCF">
      <w:pPr>
        <w:suppressAutoHyphens/>
        <w:autoSpaceDE w:val="0"/>
        <w:autoSpaceDN w:val="0"/>
        <w:adjustRightInd w:val="0"/>
        <w:spacing w:after="0" w:line="22" w:lineRule="atLeast"/>
        <w:contextualSpacing/>
        <w:rPr>
          <w:rFonts w:ascii="Arial" w:eastAsia="Arial" w:hAnsi="Arial" w:cs="Arial"/>
          <w:sz w:val="24"/>
          <w:szCs w:val="24"/>
        </w:rPr>
      </w:pPr>
    </w:p>
    <w:p w14:paraId="00AED6D9" w14:textId="2E4E65FD" w:rsidR="000C47CD" w:rsidRPr="00262938" w:rsidRDefault="00262938" w:rsidP="00F757FD">
      <w:pPr>
        <w:pStyle w:val="ListParagraph"/>
        <w:numPr>
          <w:ilvl w:val="3"/>
          <w:numId w:val="4"/>
        </w:numPr>
        <w:tabs>
          <w:tab w:val="left" w:pos="2130"/>
        </w:tabs>
        <w:suppressAutoHyphens/>
        <w:spacing w:after="0" w:line="22" w:lineRule="atLeast"/>
        <w:rPr>
          <w:rFonts w:ascii="Arial" w:eastAsia="Arial" w:hAnsi="Arial" w:cs="Arial"/>
          <w:sz w:val="24"/>
          <w:szCs w:val="24"/>
        </w:rPr>
      </w:pPr>
      <w:r>
        <w:rPr>
          <w:rFonts w:ascii="Arial" w:eastAsia="Arial" w:hAnsi="Arial" w:cs="Arial"/>
          <w:sz w:val="24"/>
          <w:szCs w:val="24"/>
        </w:rPr>
        <w:t>Please i</w:t>
      </w:r>
      <w:r w:rsidR="000C47CD" w:rsidRPr="000F53CB">
        <w:rPr>
          <w:rFonts w:ascii="Arial" w:eastAsia="Arial" w:hAnsi="Arial" w:cs="Arial"/>
          <w:sz w:val="24"/>
          <w:szCs w:val="24"/>
        </w:rPr>
        <w:t xml:space="preserve">ndicate </w:t>
      </w:r>
      <w:r>
        <w:rPr>
          <w:rFonts w:ascii="Arial" w:eastAsia="Arial" w:hAnsi="Arial" w:cs="Arial"/>
          <w:sz w:val="24"/>
          <w:szCs w:val="24"/>
        </w:rPr>
        <w:t xml:space="preserve">if your company has established long-term agreements with any companies located in the UK or in third countries for the production (e.g. subcontracting), supply and sale of the like or directly competitive goods, or other licensing, technical patent or compensatory agreements. </w:t>
      </w:r>
      <w:r w:rsidR="000C47CD" w:rsidRPr="00262938">
        <w:rPr>
          <w:rFonts w:ascii="Arial" w:eastAsia="Arial" w:hAnsi="Arial" w:cs="Arial"/>
          <w:sz w:val="24"/>
          <w:szCs w:val="24"/>
        </w:rPr>
        <w:t>Include:</w:t>
      </w:r>
    </w:p>
    <w:p w14:paraId="4E75024C" w14:textId="6133DA8B" w:rsidR="000C47CD" w:rsidRPr="000F53CB" w:rsidRDefault="000C47CD" w:rsidP="00F757FD">
      <w:pPr>
        <w:pStyle w:val="ListParagraph"/>
        <w:numPr>
          <w:ilvl w:val="0"/>
          <w:numId w:val="9"/>
        </w:numPr>
        <w:suppressAutoHyphens/>
        <w:spacing w:after="0" w:line="22" w:lineRule="atLeast"/>
        <w:rPr>
          <w:rFonts w:ascii="Arial" w:hAnsi="Arial" w:cs="Arial"/>
          <w:sz w:val="24"/>
          <w:szCs w:val="24"/>
        </w:rPr>
      </w:pPr>
      <w:r>
        <w:rPr>
          <w:rFonts w:ascii="Arial" w:eastAsia="Arial" w:hAnsi="Arial" w:cs="Arial"/>
          <w:sz w:val="24"/>
          <w:szCs w:val="24"/>
        </w:rPr>
        <w:lastRenderedPageBreak/>
        <w:t>t</w:t>
      </w:r>
      <w:r w:rsidRPr="000F53CB">
        <w:rPr>
          <w:rFonts w:ascii="Arial" w:eastAsia="Arial" w:hAnsi="Arial" w:cs="Arial"/>
          <w:sz w:val="24"/>
          <w:szCs w:val="24"/>
        </w:rPr>
        <w:t xml:space="preserve">he name and address of the company; </w:t>
      </w:r>
      <w:r w:rsidR="00975321">
        <w:rPr>
          <w:rFonts w:ascii="Arial" w:eastAsia="Arial" w:hAnsi="Arial" w:cs="Arial"/>
          <w:sz w:val="24"/>
          <w:szCs w:val="24"/>
        </w:rPr>
        <w:t>and</w:t>
      </w:r>
    </w:p>
    <w:p w14:paraId="076AAFF4" w14:textId="5035260F" w:rsidR="003B0E28" w:rsidRPr="003B0E28" w:rsidRDefault="000C47CD" w:rsidP="00F757FD">
      <w:pPr>
        <w:pStyle w:val="ListParagraph"/>
        <w:numPr>
          <w:ilvl w:val="0"/>
          <w:numId w:val="9"/>
        </w:numPr>
        <w:spacing w:after="0" w:line="22" w:lineRule="atLeast"/>
        <w:rPr>
          <w:rFonts w:ascii="Arial" w:hAnsi="Arial" w:cs="Arial"/>
          <w:sz w:val="24"/>
          <w:szCs w:val="24"/>
        </w:rPr>
      </w:pPr>
      <w:r>
        <w:rPr>
          <w:rFonts w:ascii="Arial" w:eastAsia="Arial" w:hAnsi="Arial" w:cs="Arial"/>
          <w:sz w:val="24"/>
          <w:szCs w:val="24"/>
        </w:rPr>
        <w:t>a</w:t>
      </w:r>
      <w:r w:rsidRPr="000F53CB">
        <w:rPr>
          <w:rFonts w:ascii="Arial" w:eastAsia="Arial" w:hAnsi="Arial" w:cs="Arial"/>
          <w:sz w:val="24"/>
          <w:szCs w:val="24"/>
        </w:rPr>
        <w:t>n explanation of the nature of the agreement</w:t>
      </w:r>
      <w:r w:rsidR="00975321">
        <w:rPr>
          <w:rFonts w:ascii="Arial" w:eastAsia="Arial" w:hAnsi="Arial" w:cs="Arial"/>
          <w:sz w:val="24"/>
          <w:szCs w:val="24"/>
        </w:rPr>
        <w:t>.</w:t>
      </w:r>
      <w:r w:rsidRPr="00975321">
        <w:rPr>
          <w:rFonts w:ascii="Arial" w:eastAsia="Arial" w:hAnsi="Arial" w:cs="Arial"/>
          <w:sz w:val="24"/>
          <w:szCs w:val="24"/>
        </w:rPr>
        <w:t xml:space="preserve"> </w:t>
      </w:r>
    </w:p>
    <w:p w14:paraId="22ECD240" w14:textId="77777777" w:rsidR="003B0E28" w:rsidRPr="003B0E28" w:rsidRDefault="003B0E28" w:rsidP="003B0E28">
      <w:pPr>
        <w:spacing w:after="0" w:line="22" w:lineRule="atLeast"/>
        <w:ind w:left="283"/>
        <w:rPr>
          <w:rFonts w:ascii="Arial" w:eastAsia="Arial" w:hAnsi="Arial" w:cs="Arial"/>
          <w:sz w:val="24"/>
          <w:szCs w:val="24"/>
        </w:rPr>
      </w:pPr>
    </w:p>
    <w:tbl>
      <w:tblPr>
        <w:tblStyle w:val="TableGrid"/>
        <w:tblW w:w="9067" w:type="dxa"/>
        <w:tblCellMar>
          <w:top w:w="28" w:type="dxa"/>
          <w:left w:w="57" w:type="dxa"/>
          <w:bottom w:w="28" w:type="dxa"/>
          <w:right w:w="28" w:type="dxa"/>
        </w:tblCellMar>
        <w:tblLook w:val="04A0" w:firstRow="1" w:lastRow="0" w:firstColumn="1" w:lastColumn="0" w:noHBand="0" w:noVBand="1"/>
      </w:tblPr>
      <w:tblGrid>
        <w:gridCol w:w="4390"/>
        <w:gridCol w:w="4677"/>
      </w:tblGrid>
      <w:tr w:rsidR="00676240" w:rsidRPr="003B0E28" w14:paraId="2C32ECA6" w14:textId="77777777" w:rsidTr="00676240">
        <w:tc>
          <w:tcPr>
            <w:tcW w:w="4390" w:type="dxa"/>
          </w:tcPr>
          <w:p w14:paraId="5D750ECB" w14:textId="0FAB67A6" w:rsidR="00676240" w:rsidRPr="003B0E28" w:rsidRDefault="00676240" w:rsidP="003B0E28">
            <w:pPr>
              <w:spacing w:line="22" w:lineRule="atLeast"/>
              <w:contextualSpacing/>
              <w:jc w:val="center"/>
              <w:rPr>
                <w:rFonts w:ascii="Arial" w:eastAsia="Arial" w:hAnsi="Arial" w:cs="Arial"/>
                <w:sz w:val="24"/>
                <w:szCs w:val="24"/>
              </w:rPr>
            </w:pPr>
            <w:r w:rsidRPr="003B0E28">
              <w:rPr>
                <w:rFonts w:ascii="Arial" w:eastAsia="Arial" w:hAnsi="Arial" w:cs="Arial"/>
                <w:b/>
                <w:bCs/>
                <w:sz w:val="24"/>
                <w:szCs w:val="24"/>
              </w:rPr>
              <w:t>Company name and address</w:t>
            </w:r>
          </w:p>
        </w:tc>
        <w:tc>
          <w:tcPr>
            <w:tcW w:w="4677" w:type="dxa"/>
          </w:tcPr>
          <w:p w14:paraId="6EC56420" w14:textId="72EDE454" w:rsidR="00676240" w:rsidRPr="003B0E28" w:rsidRDefault="00676240" w:rsidP="003B0E28">
            <w:pPr>
              <w:spacing w:line="22" w:lineRule="atLeast"/>
              <w:contextualSpacing/>
              <w:jc w:val="center"/>
              <w:rPr>
                <w:rFonts w:ascii="Arial" w:eastAsia="Arial" w:hAnsi="Arial" w:cs="Arial"/>
                <w:sz w:val="24"/>
                <w:szCs w:val="24"/>
              </w:rPr>
            </w:pPr>
            <w:r w:rsidRPr="003B0E28">
              <w:rPr>
                <w:rFonts w:ascii="Arial" w:eastAsia="Arial" w:hAnsi="Arial" w:cs="Arial"/>
                <w:b/>
                <w:bCs/>
                <w:sz w:val="24"/>
                <w:szCs w:val="24"/>
              </w:rPr>
              <w:t>Nature of agreement</w:t>
            </w:r>
          </w:p>
        </w:tc>
      </w:tr>
      <w:tr w:rsidR="00676240" w:rsidRPr="003B0E28" w14:paraId="77F72295" w14:textId="77777777" w:rsidTr="00676240">
        <w:tc>
          <w:tcPr>
            <w:tcW w:w="4390" w:type="dxa"/>
          </w:tcPr>
          <w:p w14:paraId="38AD563A" w14:textId="77777777" w:rsidR="00676240" w:rsidRPr="003B0E28" w:rsidRDefault="00676240" w:rsidP="00186FCF">
            <w:pPr>
              <w:spacing w:line="22" w:lineRule="atLeast"/>
              <w:contextualSpacing/>
              <w:rPr>
                <w:rFonts w:ascii="Arial" w:eastAsia="Arial" w:hAnsi="Arial" w:cs="Arial"/>
                <w:sz w:val="24"/>
                <w:szCs w:val="24"/>
              </w:rPr>
            </w:pPr>
          </w:p>
        </w:tc>
        <w:tc>
          <w:tcPr>
            <w:tcW w:w="4677" w:type="dxa"/>
          </w:tcPr>
          <w:p w14:paraId="6CD1B234" w14:textId="77777777" w:rsidR="00676240" w:rsidRPr="003B0E28" w:rsidRDefault="00676240" w:rsidP="00186FCF">
            <w:pPr>
              <w:spacing w:line="22" w:lineRule="atLeast"/>
              <w:contextualSpacing/>
              <w:rPr>
                <w:rFonts w:ascii="Arial" w:eastAsia="Arial" w:hAnsi="Arial" w:cs="Arial"/>
                <w:sz w:val="24"/>
                <w:szCs w:val="24"/>
              </w:rPr>
            </w:pPr>
          </w:p>
        </w:tc>
      </w:tr>
      <w:tr w:rsidR="00676240" w:rsidRPr="003B0E28" w14:paraId="17ECCA94" w14:textId="77777777" w:rsidTr="00676240">
        <w:tc>
          <w:tcPr>
            <w:tcW w:w="4390" w:type="dxa"/>
          </w:tcPr>
          <w:p w14:paraId="5EF69501" w14:textId="77777777" w:rsidR="00676240" w:rsidRPr="003B0E28" w:rsidRDefault="00676240" w:rsidP="00186FCF">
            <w:pPr>
              <w:spacing w:line="22" w:lineRule="atLeast"/>
              <w:contextualSpacing/>
              <w:rPr>
                <w:rFonts w:ascii="Arial" w:eastAsia="Arial" w:hAnsi="Arial" w:cs="Arial"/>
                <w:sz w:val="24"/>
                <w:szCs w:val="24"/>
              </w:rPr>
            </w:pPr>
          </w:p>
        </w:tc>
        <w:tc>
          <w:tcPr>
            <w:tcW w:w="4677" w:type="dxa"/>
          </w:tcPr>
          <w:p w14:paraId="34BF3057" w14:textId="77777777" w:rsidR="00676240" w:rsidRPr="003B0E28" w:rsidRDefault="00676240" w:rsidP="00186FCF">
            <w:pPr>
              <w:spacing w:line="22" w:lineRule="atLeast"/>
              <w:contextualSpacing/>
              <w:rPr>
                <w:rFonts w:ascii="Arial" w:eastAsia="Arial" w:hAnsi="Arial" w:cs="Arial"/>
                <w:sz w:val="24"/>
                <w:szCs w:val="24"/>
              </w:rPr>
            </w:pPr>
          </w:p>
        </w:tc>
      </w:tr>
    </w:tbl>
    <w:p w14:paraId="18F0BEE3" w14:textId="29D98D52" w:rsidR="007A016C" w:rsidRPr="005F4587" w:rsidRDefault="000C47CD" w:rsidP="00186FCF">
      <w:pPr>
        <w:suppressAutoHyphens/>
        <w:autoSpaceDE w:val="0"/>
        <w:autoSpaceDN w:val="0"/>
        <w:adjustRightInd w:val="0"/>
        <w:spacing w:after="0" w:line="22" w:lineRule="atLeast"/>
        <w:contextualSpacing/>
        <w:rPr>
          <w:rFonts w:ascii="Arial" w:eastAsiaTheme="minorEastAsia" w:hAnsi="Arial" w:cs="Arial"/>
          <w:i/>
          <w:iCs/>
          <w:sz w:val="24"/>
          <w:szCs w:val="24"/>
        </w:rPr>
      </w:pPr>
      <w:r w:rsidRPr="005F4587">
        <w:rPr>
          <w:rFonts w:ascii="Arial" w:eastAsiaTheme="minorEastAsia" w:hAnsi="Arial" w:cs="Arial"/>
          <w:i/>
          <w:iCs/>
          <w:sz w:val="24"/>
          <w:szCs w:val="24"/>
        </w:rPr>
        <w:t>+Add additional rows as required</w:t>
      </w:r>
    </w:p>
    <w:p w14:paraId="1A0F3CC9" w14:textId="77777777" w:rsidR="008B2669" w:rsidRPr="008B2669" w:rsidRDefault="008B2669" w:rsidP="00186FCF">
      <w:pPr>
        <w:suppressAutoHyphens/>
        <w:autoSpaceDE w:val="0"/>
        <w:autoSpaceDN w:val="0"/>
        <w:adjustRightInd w:val="0"/>
        <w:spacing w:after="0" w:line="22" w:lineRule="atLeast"/>
        <w:contextualSpacing/>
        <w:rPr>
          <w:rFonts w:ascii="Arial" w:eastAsiaTheme="minorEastAsia" w:hAnsi="Arial" w:cs="Arial"/>
          <w:sz w:val="24"/>
          <w:szCs w:val="24"/>
        </w:rPr>
      </w:pPr>
    </w:p>
    <w:p w14:paraId="4571D260" w14:textId="53527E0B" w:rsidR="00C46E27" w:rsidRPr="00B0325D" w:rsidRDefault="00C46E27" w:rsidP="00186FCF">
      <w:pPr>
        <w:pStyle w:val="Heading2"/>
        <w:spacing w:before="0" w:line="22" w:lineRule="atLeast"/>
        <w:contextualSpacing/>
        <w:rPr>
          <w:rFonts w:ascii="Arial" w:hAnsi="Arial" w:cs="Arial"/>
          <w:b/>
          <w:bCs/>
          <w:color w:val="000000" w:themeColor="text1"/>
          <w:sz w:val="32"/>
          <w:szCs w:val="32"/>
        </w:rPr>
      </w:pPr>
      <w:bookmarkStart w:id="28" w:name="_Toc11414530"/>
      <w:bookmarkStart w:id="29" w:name="_Toc16596849"/>
      <w:bookmarkStart w:id="30" w:name="_Toc53474388"/>
      <w:r w:rsidRPr="00B0325D">
        <w:rPr>
          <w:rFonts w:ascii="Arial" w:hAnsi="Arial" w:cs="Arial"/>
          <w:b/>
          <w:bCs/>
          <w:color w:val="000000" w:themeColor="text1"/>
          <w:sz w:val="32"/>
          <w:szCs w:val="32"/>
        </w:rPr>
        <w:t>A</w:t>
      </w:r>
      <w:r w:rsidR="00835F51" w:rsidRPr="00B0325D">
        <w:rPr>
          <w:rFonts w:ascii="Arial" w:hAnsi="Arial" w:cs="Arial"/>
          <w:b/>
          <w:bCs/>
          <w:color w:val="000000" w:themeColor="text1"/>
          <w:sz w:val="32"/>
          <w:szCs w:val="32"/>
        </w:rPr>
        <w:t>5</w:t>
      </w:r>
      <w:r w:rsidR="00D268A1" w:rsidRPr="00B0325D">
        <w:rPr>
          <w:rFonts w:ascii="Arial" w:hAnsi="Arial" w:cs="Arial"/>
          <w:b/>
          <w:bCs/>
          <w:color w:val="000000" w:themeColor="text1"/>
          <w:sz w:val="32"/>
          <w:szCs w:val="32"/>
        </w:rPr>
        <w:tab/>
      </w:r>
      <w:r w:rsidRPr="00B0325D">
        <w:rPr>
          <w:rFonts w:ascii="Arial" w:hAnsi="Arial" w:cs="Arial"/>
          <w:b/>
          <w:bCs/>
          <w:color w:val="000000" w:themeColor="text1"/>
          <w:sz w:val="32"/>
          <w:szCs w:val="32"/>
        </w:rPr>
        <w:t>Accounting practice</w:t>
      </w:r>
      <w:bookmarkEnd w:id="28"/>
      <w:bookmarkEnd w:id="29"/>
      <w:r w:rsidR="00496B88" w:rsidRPr="00B0325D">
        <w:rPr>
          <w:rFonts w:ascii="Arial" w:hAnsi="Arial" w:cs="Arial"/>
          <w:b/>
          <w:bCs/>
          <w:color w:val="000000" w:themeColor="text1"/>
          <w:sz w:val="32"/>
          <w:szCs w:val="32"/>
        </w:rPr>
        <w:t>s</w:t>
      </w:r>
      <w:bookmarkEnd w:id="30"/>
    </w:p>
    <w:p w14:paraId="44EE2A62" w14:textId="77777777" w:rsidR="00C83460" w:rsidRPr="00C83460" w:rsidRDefault="00C83460" w:rsidP="00186FCF">
      <w:pPr>
        <w:suppressAutoHyphens/>
        <w:autoSpaceDE w:val="0"/>
        <w:autoSpaceDN w:val="0"/>
        <w:adjustRightInd w:val="0"/>
        <w:spacing w:after="0" w:line="22" w:lineRule="atLeast"/>
        <w:contextualSpacing/>
        <w:rPr>
          <w:rFonts w:ascii="Arial" w:eastAsiaTheme="minorEastAsia" w:hAnsi="Arial" w:cs="Arial"/>
          <w:sz w:val="24"/>
          <w:szCs w:val="24"/>
        </w:rPr>
      </w:pPr>
    </w:p>
    <w:p w14:paraId="7D980F63" w14:textId="57BD5730" w:rsidR="00C46E27" w:rsidRDefault="00262938" w:rsidP="00F757FD">
      <w:pPr>
        <w:pStyle w:val="ListParagraph"/>
        <w:numPr>
          <w:ilvl w:val="0"/>
          <w:numId w:val="11"/>
        </w:numPr>
        <w:tabs>
          <w:tab w:val="left" w:pos="2130"/>
        </w:tabs>
        <w:suppressAutoHyphens/>
        <w:spacing w:after="0" w:line="22" w:lineRule="atLeast"/>
        <w:rPr>
          <w:rFonts w:ascii="Arial" w:eastAsia="Arial" w:hAnsi="Arial" w:cs="Arial"/>
          <w:sz w:val="24"/>
          <w:szCs w:val="24"/>
        </w:rPr>
      </w:pPr>
      <w:r w:rsidRPr="6DC608B6">
        <w:rPr>
          <w:rFonts w:ascii="Arial" w:eastAsia="Arial" w:hAnsi="Arial" w:cs="Arial"/>
          <w:sz w:val="24"/>
          <w:szCs w:val="24"/>
        </w:rPr>
        <w:t>Please give</w:t>
      </w:r>
      <w:r w:rsidR="00C46E27" w:rsidRPr="6DC608B6">
        <w:rPr>
          <w:rFonts w:ascii="Arial" w:eastAsia="Arial" w:hAnsi="Arial" w:cs="Arial"/>
          <w:sz w:val="24"/>
          <w:szCs w:val="24"/>
        </w:rPr>
        <w:t xml:space="preserve"> the financial year </w:t>
      </w:r>
      <w:r w:rsidRPr="6DC608B6">
        <w:rPr>
          <w:rFonts w:ascii="Arial" w:eastAsia="Arial" w:hAnsi="Arial" w:cs="Arial"/>
          <w:sz w:val="24"/>
          <w:szCs w:val="24"/>
        </w:rPr>
        <w:t>convention</w:t>
      </w:r>
      <w:r w:rsidR="00C46E27" w:rsidRPr="6DC608B6">
        <w:rPr>
          <w:rFonts w:ascii="Arial" w:eastAsia="Arial" w:hAnsi="Arial" w:cs="Arial"/>
          <w:sz w:val="24"/>
          <w:szCs w:val="24"/>
        </w:rPr>
        <w:t xml:space="preserve"> your company</w:t>
      </w:r>
      <w:r w:rsidRPr="6DC608B6">
        <w:rPr>
          <w:rFonts w:ascii="Arial" w:eastAsia="Arial" w:hAnsi="Arial" w:cs="Arial"/>
          <w:sz w:val="24"/>
          <w:szCs w:val="24"/>
        </w:rPr>
        <w:t xml:space="preserve"> uses for its accounts (e.g. 1 January – 31 December).</w:t>
      </w:r>
      <w:r w:rsidR="00C46E27" w:rsidRPr="6DC608B6">
        <w:rPr>
          <w:rFonts w:ascii="Arial" w:eastAsia="Arial" w:hAnsi="Arial" w:cs="Arial"/>
          <w:sz w:val="24"/>
          <w:szCs w:val="24"/>
        </w:rPr>
        <w:t xml:space="preserve"> If any changes have occurred with respect to </w:t>
      </w:r>
      <w:r w:rsidR="00A16359">
        <w:rPr>
          <w:rFonts w:ascii="Arial" w:eastAsia="Arial" w:hAnsi="Arial" w:cs="Arial"/>
          <w:sz w:val="24"/>
          <w:szCs w:val="24"/>
        </w:rPr>
        <w:t>your financial year convention</w:t>
      </w:r>
      <w:r w:rsidR="00C46E27" w:rsidRPr="6DC608B6">
        <w:rPr>
          <w:rFonts w:ascii="Arial" w:eastAsia="Arial" w:hAnsi="Arial" w:cs="Arial"/>
          <w:sz w:val="24"/>
          <w:szCs w:val="24"/>
        </w:rPr>
        <w:t xml:space="preserve"> or in your accounting practices over the</w:t>
      </w:r>
      <w:r w:rsidR="002C69CF">
        <w:rPr>
          <w:rFonts w:ascii="Arial" w:eastAsia="Arial" w:hAnsi="Arial" w:cs="Arial"/>
          <w:sz w:val="24"/>
          <w:szCs w:val="24"/>
        </w:rPr>
        <w:t xml:space="preserve"> POI and MRP</w:t>
      </w:r>
      <w:r w:rsidR="00C46E27" w:rsidRPr="6DC608B6">
        <w:rPr>
          <w:rFonts w:ascii="Arial" w:eastAsia="Arial" w:hAnsi="Arial" w:cs="Arial"/>
          <w:sz w:val="24"/>
          <w:szCs w:val="24"/>
        </w:rPr>
        <w:t xml:space="preserve">, please </w:t>
      </w:r>
      <w:r w:rsidR="009215B2" w:rsidRPr="6DC608B6">
        <w:rPr>
          <w:rFonts w:ascii="Arial" w:eastAsia="Arial" w:hAnsi="Arial" w:cs="Arial"/>
          <w:sz w:val="24"/>
          <w:szCs w:val="24"/>
        </w:rPr>
        <w:t>describe</w:t>
      </w:r>
      <w:r w:rsidR="00C46E27" w:rsidRPr="6DC608B6">
        <w:rPr>
          <w:rFonts w:ascii="Arial" w:eastAsia="Arial" w:hAnsi="Arial" w:cs="Arial"/>
          <w:sz w:val="24"/>
          <w:szCs w:val="24"/>
        </w:rPr>
        <w:t xml:space="preserve"> these changes.</w:t>
      </w:r>
    </w:p>
    <w:p w14:paraId="6E783330" w14:textId="77777777" w:rsidR="00C2335E" w:rsidRPr="008D5F3E" w:rsidRDefault="00C2335E" w:rsidP="008D5F3E">
      <w:pPr>
        <w:tabs>
          <w:tab w:val="left" w:pos="2130"/>
        </w:tabs>
        <w:suppressAutoHyphens/>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D5F3E" w:rsidRPr="00D9239B" w14:paraId="3002420E" w14:textId="77777777" w:rsidTr="00B07126">
        <w:tc>
          <w:tcPr>
            <w:tcW w:w="9016" w:type="dxa"/>
            <w:gridSpan w:val="2"/>
          </w:tcPr>
          <w:p w14:paraId="26315EA9"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F0939FB" w14:textId="77777777" w:rsidR="008D5F3E" w:rsidRPr="005F5C8D" w:rsidRDefault="008D5F3E" w:rsidP="00B07126">
            <w:pPr>
              <w:suppressAutoHyphens/>
              <w:autoSpaceDE w:val="0"/>
              <w:autoSpaceDN w:val="0"/>
              <w:adjustRightInd w:val="0"/>
              <w:spacing w:line="22" w:lineRule="atLeast"/>
              <w:jc w:val="both"/>
              <w:rPr>
                <w:rFonts w:ascii="Arial" w:eastAsiaTheme="minorEastAsia" w:hAnsi="Arial" w:cs="Arial"/>
                <w:sz w:val="24"/>
              </w:rPr>
            </w:pPr>
          </w:p>
        </w:tc>
      </w:tr>
      <w:tr w:rsidR="008D5F3E" w:rsidRPr="00D9239B" w14:paraId="5332E354" w14:textId="77777777" w:rsidTr="00B07126">
        <w:tc>
          <w:tcPr>
            <w:tcW w:w="4508" w:type="dxa"/>
            <w:tcBorders>
              <w:top w:val="single" w:sz="4" w:space="0" w:color="FFFFFF" w:themeColor="background1"/>
              <w:left w:val="nil"/>
              <w:bottom w:val="nil"/>
              <w:right w:val="single" w:sz="4" w:space="0" w:color="auto"/>
            </w:tcBorders>
          </w:tcPr>
          <w:p w14:paraId="61ACCDD4" w14:textId="77777777" w:rsidR="008D5F3E" w:rsidRPr="005F5C8D" w:rsidRDefault="008D5F3E" w:rsidP="00B07126">
            <w:pPr>
              <w:suppressAutoHyphens/>
              <w:autoSpaceDE w:val="0"/>
              <w:autoSpaceDN w:val="0"/>
              <w:adjustRightInd w:val="0"/>
              <w:spacing w:line="22" w:lineRule="atLeast"/>
              <w:jc w:val="both"/>
              <w:rPr>
                <w:rFonts w:ascii="Arial" w:eastAsiaTheme="minorEastAsia" w:hAnsi="Arial" w:cs="Arial"/>
                <w:sz w:val="24"/>
              </w:rPr>
            </w:pPr>
          </w:p>
        </w:tc>
        <w:tc>
          <w:tcPr>
            <w:tcW w:w="4508" w:type="dxa"/>
            <w:tcBorders>
              <w:left w:val="single" w:sz="4" w:space="0" w:color="auto"/>
            </w:tcBorders>
          </w:tcPr>
          <w:p w14:paraId="3D612771"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4A6CDAF" w14:textId="77777777" w:rsidR="008D5F3E" w:rsidRPr="008D5F3E" w:rsidRDefault="008D5F3E" w:rsidP="008D5F3E">
      <w:pPr>
        <w:tabs>
          <w:tab w:val="left" w:pos="2130"/>
        </w:tabs>
        <w:suppressAutoHyphens/>
        <w:spacing w:after="0" w:line="22" w:lineRule="atLeast"/>
        <w:rPr>
          <w:rFonts w:ascii="Arial" w:eastAsiaTheme="minorEastAsia" w:hAnsi="Arial" w:cs="Arial"/>
        </w:rPr>
      </w:pPr>
    </w:p>
    <w:p w14:paraId="0A00980F" w14:textId="013402DE" w:rsidR="009503B0" w:rsidRDefault="009503B0" w:rsidP="00F757FD">
      <w:pPr>
        <w:pStyle w:val="ListParagraph"/>
        <w:numPr>
          <w:ilvl w:val="0"/>
          <w:numId w:val="11"/>
        </w:numPr>
        <w:tabs>
          <w:tab w:val="left" w:pos="2130"/>
        </w:tabs>
        <w:suppressAutoHyphens/>
        <w:spacing w:after="0" w:line="22" w:lineRule="atLeast"/>
        <w:rPr>
          <w:rFonts w:ascii="Arial" w:eastAsia="Arial" w:hAnsi="Arial" w:cs="Arial"/>
          <w:sz w:val="24"/>
          <w:szCs w:val="24"/>
        </w:rPr>
      </w:pPr>
      <w:r>
        <w:rPr>
          <w:rFonts w:ascii="Arial" w:eastAsia="Arial" w:hAnsi="Arial" w:cs="Arial"/>
          <w:sz w:val="24"/>
          <w:szCs w:val="24"/>
        </w:rPr>
        <w:t xml:space="preserve">Please </w:t>
      </w:r>
      <w:r w:rsidR="00D634FE">
        <w:rPr>
          <w:rFonts w:ascii="Arial" w:eastAsia="Arial" w:hAnsi="Arial" w:cs="Arial"/>
          <w:sz w:val="24"/>
          <w:szCs w:val="24"/>
        </w:rPr>
        <w:t>confirm what basis your accounts are prepared under, i.e. local GA</w:t>
      </w:r>
      <w:r w:rsidR="005F4587">
        <w:rPr>
          <w:rFonts w:ascii="Arial" w:eastAsia="Arial" w:hAnsi="Arial" w:cs="Arial"/>
          <w:sz w:val="24"/>
          <w:szCs w:val="24"/>
        </w:rPr>
        <w:t>A</w:t>
      </w:r>
      <w:r w:rsidR="00D634FE">
        <w:rPr>
          <w:rFonts w:ascii="Arial" w:eastAsia="Arial" w:hAnsi="Arial" w:cs="Arial"/>
          <w:sz w:val="24"/>
          <w:szCs w:val="24"/>
        </w:rPr>
        <w:t>P, IFRS etc.</w:t>
      </w:r>
    </w:p>
    <w:p w14:paraId="4A8A7788" w14:textId="77777777" w:rsidR="00C2335E" w:rsidRPr="008D5F3E" w:rsidRDefault="00C2335E" w:rsidP="008D5F3E">
      <w:pPr>
        <w:tabs>
          <w:tab w:val="left" w:pos="2130"/>
        </w:tabs>
        <w:suppressAutoHyphens/>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D5F3E" w:rsidRPr="00D9239B" w14:paraId="5BC4D641" w14:textId="77777777" w:rsidTr="00B07126">
        <w:tc>
          <w:tcPr>
            <w:tcW w:w="9016" w:type="dxa"/>
            <w:gridSpan w:val="2"/>
          </w:tcPr>
          <w:p w14:paraId="02593C9E"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47731F8" w14:textId="77777777" w:rsidR="008D5F3E" w:rsidRPr="005F5C8D" w:rsidRDefault="008D5F3E" w:rsidP="00B07126">
            <w:pPr>
              <w:suppressAutoHyphens/>
              <w:autoSpaceDE w:val="0"/>
              <w:autoSpaceDN w:val="0"/>
              <w:adjustRightInd w:val="0"/>
              <w:spacing w:line="22" w:lineRule="atLeast"/>
              <w:jc w:val="both"/>
              <w:rPr>
                <w:rFonts w:ascii="Arial" w:eastAsiaTheme="minorEastAsia" w:hAnsi="Arial" w:cs="Arial"/>
                <w:sz w:val="24"/>
              </w:rPr>
            </w:pPr>
          </w:p>
        </w:tc>
      </w:tr>
      <w:tr w:rsidR="008D5F3E" w:rsidRPr="00D9239B" w14:paraId="75D84318" w14:textId="77777777" w:rsidTr="00B07126">
        <w:tc>
          <w:tcPr>
            <w:tcW w:w="4508" w:type="dxa"/>
            <w:tcBorders>
              <w:top w:val="single" w:sz="4" w:space="0" w:color="FFFFFF" w:themeColor="background1"/>
              <w:left w:val="nil"/>
              <w:bottom w:val="nil"/>
              <w:right w:val="single" w:sz="4" w:space="0" w:color="auto"/>
            </w:tcBorders>
          </w:tcPr>
          <w:p w14:paraId="295C6052" w14:textId="77777777" w:rsidR="008D5F3E" w:rsidRPr="005F5C8D" w:rsidRDefault="008D5F3E" w:rsidP="00B07126">
            <w:pPr>
              <w:suppressAutoHyphens/>
              <w:autoSpaceDE w:val="0"/>
              <w:autoSpaceDN w:val="0"/>
              <w:adjustRightInd w:val="0"/>
              <w:spacing w:line="22" w:lineRule="atLeast"/>
              <w:jc w:val="both"/>
              <w:rPr>
                <w:rFonts w:ascii="Arial" w:eastAsiaTheme="minorEastAsia" w:hAnsi="Arial" w:cs="Arial"/>
                <w:sz w:val="24"/>
              </w:rPr>
            </w:pPr>
          </w:p>
        </w:tc>
        <w:tc>
          <w:tcPr>
            <w:tcW w:w="4508" w:type="dxa"/>
            <w:tcBorders>
              <w:left w:val="single" w:sz="4" w:space="0" w:color="auto"/>
            </w:tcBorders>
          </w:tcPr>
          <w:p w14:paraId="57E7E20F"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991B49D" w14:textId="77777777" w:rsidR="008D5F3E" w:rsidRPr="008D5F3E" w:rsidRDefault="008D5F3E" w:rsidP="008D5F3E">
      <w:pPr>
        <w:tabs>
          <w:tab w:val="left" w:pos="2130"/>
        </w:tabs>
        <w:suppressAutoHyphens/>
        <w:spacing w:after="0" w:line="22" w:lineRule="atLeast"/>
        <w:rPr>
          <w:rFonts w:ascii="Arial" w:eastAsiaTheme="minorEastAsia" w:hAnsi="Arial" w:cs="Arial"/>
        </w:rPr>
      </w:pPr>
    </w:p>
    <w:p w14:paraId="0E2D5F89" w14:textId="4EB0EE73" w:rsidR="00C46E27" w:rsidRPr="007C31D8" w:rsidRDefault="2A008A3F" w:rsidP="00F757FD">
      <w:pPr>
        <w:pStyle w:val="ListParagraph"/>
        <w:numPr>
          <w:ilvl w:val="0"/>
          <w:numId w:val="11"/>
        </w:numPr>
        <w:tabs>
          <w:tab w:val="left" w:pos="2130"/>
        </w:tabs>
        <w:suppressAutoHyphens/>
        <w:spacing w:after="0" w:line="22" w:lineRule="atLeast"/>
        <w:rPr>
          <w:rFonts w:ascii="Arial" w:hAnsi="Arial" w:cs="Arial"/>
          <w:sz w:val="24"/>
          <w:szCs w:val="24"/>
        </w:rPr>
      </w:pPr>
      <w:r w:rsidRPr="2A008A3F">
        <w:rPr>
          <w:rFonts w:ascii="Arial" w:eastAsia="Arial" w:hAnsi="Arial" w:cs="Arial"/>
          <w:sz w:val="24"/>
          <w:szCs w:val="24"/>
        </w:rPr>
        <w:t xml:space="preserve">For your company and any </w:t>
      </w:r>
      <w:r w:rsidRPr="2A008A3F">
        <w:rPr>
          <w:rFonts w:ascii="Arial" w:hAnsi="Arial" w:cs="Arial"/>
          <w:sz w:val="24"/>
          <w:szCs w:val="24"/>
          <w:lang w:val="en-AU"/>
        </w:rPr>
        <w:t xml:space="preserve">associated </w:t>
      </w:r>
      <w:r w:rsidRPr="2A008A3F">
        <w:rPr>
          <w:rFonts w:ascii="Arial" w:eastAsia="Arial" w:hAnsi="Arial" w:cs="Arial"/>
          <w:sz w:val="24"/>
          <w:szCs w:val="24"/>
        </w:rPr>
        <w:t xml:space="preserve">parties involved in the production, marketing or sales of </w:t>
      </w:r>
      <w:r w:rsidR="00262938">
        <w:rPr>
          <w:rFonts w:ascii="Arial" w:eastAsia="Arial" w:hAnsi="Arial" w:cs="Arial"/>
          <w:sz w:val="24"/>
          <w:szCs w:val="24"/>
        </w:rPr>
        <w:t>your goods</w:t>
      </w:r>
      <w:r w:rsidRPr="2A008A3F">
        <w:rPr>
          <w:rFonts w:ascii="Arial" w:eastAsia="Arial" w:hAnsi="Arial" w:cs="Arial"/>
          <w:sz w:val="24"/>
          <w:szCs w:val="24"/>
        </w:rPr>
        <w:t>, please attach a copy of your a</w:t>
      </w:r>
      <w:r w:rsidR="007E5A49">
        <w:rPr>
          <w:rFonts w:ascii="Arial" w:eastAsia="Arial" w:hAnsi="Arial" w:cs="Arial"/>
          <w:sz w:val="24"/>
          <w:szCs w:val="24"/>
        </w:rPr>
        <w:t>nnual</w:t>
      </w:r>
      <w:r w:rsidRPr="2A008A3F">
        <w:rPr>
          <w:rFonts w:ascii="Arial" w:eastAsia="Arial" w:hAnsi="Arial" w:cs="Arial"/>
          <w:sz w:val="24"/>
          <w:szCs w:val="24"/>
        </w:rPr>
        <w:t xml:space="preserve"> </w:t>
      </w:r>
      <w:r w:rsidR="00DA6843">
        <w:rPr>
          <w:rFonts w:ascii="Arial" w:eastAsia="Arial" w:hAnsi="Arial" w:cs="Arial"/>
          <w:sz w:val="24"/>
          <w:szCs w:val="24"/>
        </w:rPr>
        <w:t>report</w:t>
      </w:r>
      <w:r w:rsidRPr="2A008A3F">
        <w:rPr>
          <w:rFonts w:ascii="Arial" w:eastAsia="Arial" w:hAnsi="Arial" w:cs="Arial"/>
          <w:sz w:val="24"/>
          <w:szCs w:val="24"/>
        </w:rPr>
        <w:t>s for</w:t>
      </w:r>
      <w:r w:rsidR="00262938">
        <w:rPr>
          <w:rFonts w:ascii="Arial" w:eastAsia="Arial" w:hAnsi="Arial" w:cs="Arial"/>
          <w:sz w:val="24"/>
          <w:szCs w:val="24"/>
        </w:rPr>
        <w:t xml:space="preserve"> </w:t>
      </w:r>
      <w:r w:rsidR="002C69CF">
        <w:rPr>
          <w:rFonts w:ascii="Arial" w:eastAsia="Arial" w:hAnsi="Arial" w:cs="Arial"/>
          <w:sz w:val="24"/>
          <w:szCs w:val="24"/>
        </w:rPr>
        <w:t>the</w:t>
      </w:r>
      <w:r w:rsidR="00D628B0">
        <w:rPr>
          <w:rFonts w:ascii="Arial" w:eastAsia="Arial" w:hAnsi="Arial" w:cs="Arial"/>
          <w:sz w:val="24"/>
          <w:szCs w:val="24"/>
        </w:rPr>
        <w:t xml:space="preserve"> financial period that covers the</w:t>
      </w:r>
      <w:r w:rsidR="002C69CF">
        <w:rPr>
          <w:rFonts w:ascii="Arial" w:eastAsia="Arial" w:hAnsi="Arial" w:cs="Arial"/>
          <w:sz w:val="24"/>
          <w:szCs w:val="24"/>
        </w:rPr>
        <w:t xml:space="preserve"> POI and MRP</w:t>
      </w:r>
      <w:r w:rsidR="00262938">
        <w:rPr>
          <w:rFonts w:ascii="Arial" w:eastAsia="Arial" w:hAnsi="Arial" w:cs="Arial"/>
          <w:sz w:val="24"/>
          <w:szCs w:val="24"/>
        </w:rPr>
        <w:t xml:space="preserve">. This </w:t>
      </w:r>
      <w:r w:rsidR="61131E54" w:rsidRPr="6E850A10">
        <w:rPr>
          <w:rFonts w:ascii="Arial" w:eastAsia="Arial" w:hAnsi="Arial" w:cs="Arial"/>
          <w:sz w:val="24"/>
          <w:szCs w:val="24"/>
        </w:rPr>
        <w:t>should</w:t>
      </w:r>
      <w:r w:rsidR="00262938">
        <w:rPr>
          <w:rFonts w:ascii="Arial" w:eastAsia="Arial" w:hAnsi="Arial" w:cs="Arial"/>
          <w:sz w:val="24"/>
          <w:szCs w:val="24"/>
        </w:rPr>
        <w:t xml:space="preserve"> include</w:t>
      </w:r>
      <w:r w:rsidRPr="2A008A3F">
        <w:rPr>
          <w:rFonts w:ascii="Arial" w:eastAsia="Arial" w:hAnsi="Arial" w:cs="Arial"/>
          <w:sz w:val="24"/>
          <w:szCs w:val="24"/>
        </w:rPr>
        <w:t xml:space="preserve"> a statement of financial position; statement of profit and loss and other comprehensive income; statement of changes in equity; cash flow statement; notes to the accounts and all reports; and auditor's opinion on these documents.</w:t>
      </w:r>
    </w:p>
    <w:p w14:paraId="78AA2A39" w14:textId="77777777" w:rsidR="00C2335E" w:rsidRPr="008D5F3E" w:rsidRDefault="00C2335E" w:rsidP="008D5F3E">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D5F3E" w:rsidRPr="00D9239B" w14:paraId="5F3AAB6E" w14:textId="77777777" w:rsidTr="00B07126">
        <w:tc>
          <w:tcPr>
            <w:tcW w:w="9016" w:type="dxa"/>
            <w:gridSpan w:val="2"/>
          </w:tcPr>
          <w:p w14:paraId="7DB6D4A3"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A0865EA" w14:textId="77777777" w:rsidR="008D5F3E" w:rsidRPr="000F53CB" w:rsidRDefault="008D5F3E" w:rsidP="00B07126">
            <w:pPr>
              <w:suppressAutoHyphens/>
              <w:autoSpaceDE w:val="0"/>
              <w:autoSpaceDN w:val="0"/>
              <w:adjustRightInd w:val="0"/>
              <w:spacing w:line="22" w:lineRule="atLeast"/>
              <w:jc w:val="both"/>
              <w:rPr>
                <w:rFonts w:ascii="Arial" w:eastAsia="Arial" w:hAnsi="Arial" w:cs="Arial"/>
                <w:sz w:val="24"/>
                <w:szCs w:val="24"/>
              </w:rPr>
            </w:pPr>
          </w:p>
        </w:tc>
      </w:tr>
      <w:tr w:rsidR="008D5F3E" w:rsidRPr="00D9239B" w14:paraId="49EFF903" w14:textId="77777777" w:rsidTr="00B07126">
        <w:tc>
          <w:tcPr>
            <w:tcW w:w="4508" w:type="dxa"/>
            <w:tcBorders>
              <w:top w:val="single" w:sz="4" w:space="0" w:color="FFFFFF" w:themeColor="background1"/>
              <w:left w:val="nil"/>
              <w:bottom w:val="nil"/>
              <w:right w:val="single" w:sz="4" w:space="0" w:color="auto"/>
            </w:tcBorders>
          </w:tcPr>
          <w:p w14:paraId="68CF8A9A" w14:textId="77777777" w:rsidR="008D5F3E" w:rsidRPr="000F53CB" w:rsidRDefault="008D5F3E" w:rsidP="00B07126">
            <w:pPr>
              <w:suppressAutoHyphens/>
              <w:autoSpaceDE w:val="0"/>
              <w:autoSpaceDN w:val="0"/>
              <w:adjustRightInd w:val="0"/>
              <w:spacing w:line="22" w:lineRule="atLeast"/>
              <w:jc w:val="both"/>
              <w:rPr>
                <w:rFonts w:ascii="Arial" w:eastAsia="Arial" w:hAnsi="Arial" w:cs="Arial"/>
                <w:sz w:val="24"/>
                <w:szCs w:val="24"/>
              </w:rPr>
            </w:pPr>
          </w:p>
        </w:tc>
        <w:tc>
          <w:tcPr>
            <w:tcW w:w="4508" w:type="dxa"/>
            <w:tcBorders>
              <w:left w:val="single" w:sz="4" w:space="0" w:color="auto"/>
            </w:tcBorders>
          </w:tcPr>
          <w:p w14:paraId="7D052882" w14:textId="77777777" w:rsidR="008D5F3E" w:rsidRPr="000F53CB" w:rsidRDefault="008D5F3E" w:rsidP="00B07126">
            <w:pPr>
              <w:suppressAutoHyphens/>
              <w:autoSpaceDE w:val="0"/>
              <w:autoSpaceDN w:val="0"/>
              <w:adjustRightInd w:val="0"/>
              <w:spacing w:line="22" w:lineRule="atLeast"/>
              <w:jc w:val="both"/>
              <w:rPr>
                <w:rFonts w:ascii="Arial" w:eastAsia="Arial" w:hAnsi="Arial" w:cs="Arial"/>
                <w:sz w:val="24"/>
                <w:szCs w:val="24"/>
              </w:rPr>
            </w:pPr>
            <w:r w:rsidRPr="000F53CB">
              <w:rPr>
                <w:rFonts w:ascii="Arial" w:eastAsia="Arial" w:hAnsi="Arial" w:cs="Arial"/>
                <w:sz w:val="24"/>
                <w:szCs w:val="24"/>
              </w:rPr>
              <w:t>Appendix reference:</w:t>
            </w:r>
          </w:p>
        </w:tc>
      </w:tr>
    </w:tbl>
    <w:p w14:paraId="1630D69D" w14:textId="77777777" w:rsidR="008D5F3E" w:rsidRPr="008D5F3E" w:rsidRDefault="008D5F3E" w:rsidP="008D5F3E">
      <w:pPr>
        <w:tabs>
          <w:tab w:val="left" w:pos="2130"/>
        </w:tabs>
        <w:suppressAutoHyphens/>
        <w:spacing w:after="0" w:line="22" w:lineRule="atLeast"/>
        <w:rPr>
          <w:rFonts w:ascii="Arial" w:eastAsiaTheme="minorEastAsia" w:hAnsi="Arial" w:cs="Arial"/>
        </w:rPr>
      </w:pPr>
    </w:p>
    <w:p w14:paraId="6AA5F570" w14:textId="72FAF886" w:rsidR="00C46E27" w:rsidRDefault="00C46E27" w:rsidP="00F757FD">
      <w:pPr>
        <w:pStyle w:val="ListParagraph"/>
        <w:numPr>
          <w:ilvl w:val="0"/>
          <w:numId w:val="11"/>
        </w:numPr>
        <w:tabs>
          <w:tab w:val="left" w:pos="2130"/>
        </w:tabs>
        <w:suppressAutoHyphens/>
        <w:spacing w:after="0" w:line="22" w:lineRule="atLeast"/>
        <w:rPr>
          <w:rFonts w:ascii="Arial" w:eastAsia="Arial" w:hAnsi="Arial" w:cs="Arial"/>
          <w:sz w:val="24"/>
          <w:szCs w:val="24"/>
        </w:rPr>
      </w:pPr>
      <w:r w:rsidRPr="000F53CB">
        <w:rPr>
          <w:rFonts w:ascii="Arial" w:eastAsia="Arial" w:hAnsi="Arial" w:cs="Arial"/>
          <w:sz w:val="24"/>
          <w:szCs w:val="24"/>
        </w:rPr>
        <w:t>If your accounts are unaudited, please attach a copy of your unaudited financial statements</w:t>
      </w:r>
      <w:r w:rsidR="00FD4CB4">
        <w:rPr>
          <w:rFonts w:ascii="Arial" w:eastAsia="Arial" w:hAnsi="Arial" w:cs="Arial"/>
          <w:sz w:val="24"/>
          <w:szCs w:val="24"/>
        </w:rPr>
        <w:t xml:space="preserve"> and corresponding tax returns</w:t>
      </w:r>
      <w:r w:rsidRPr="000F53CB">
        <w:rPr>
          <w:rFonts w:ascii="Arial" w:eastAsia="Arial" w:hAnsi="Arial" w:cs="Arial"/>
          <w:sz w:val="24"/>
          <w:szCs w:val="24"/>
        </w:rPr>
        <w:t xml:space="preserve"> </w:t>
      </w:r>
      <w:r w:rsidR="00262938">
        <w:rPr>
          <w:rFonts w:ascii="Arial" w:eastAsia="Arial" w:hAnsi="Arial" w:cs="Arial"/>
          <w:sz w:val="24"/>
          <w:szCs w:val="24"/>
        </w:rPr>
        <w:t xml:space="preserve">for </w:t>
      </w:r>
      <w:r w:rsidR="002C69CF">
        <w:rPr>
          <w:rFonts w:ascii="Arial" w:eastAsia="Arial" w:hAnsi="Arial" w:cs="Arial"/>
          <w:sz w:val="24"/>
          <w:szCs w:val="24"/>
        </w:rPr>
        <w:t>the POI and MRP</w:t>
      </w:r>
      <w:r w:rsidRPr="000F53CB">
        <w:rPr>
          <w:rFonts w:ascii="Arial" w:eastAsia="Arial" w:hAnsi="Arial" w:cs="Arial"/>
          <w:sz w:val="24"/>
          <w:szCs w:val="24"/>
        </w:rPr>
        <w:t>.</w:t>
      </w:r>
    </w:p>
    <w:p w14:paraId="162C612F" w14:textId="77777777" w:rsidR="00C2335E" w:rsidRPr="008D5F3E" w:rsidRDefault="00C2335E" w:rsidP="008D5F3E">
      <w:pPr>
        <w:tabs>
          <w:tab w:val="left" w:pos="2130"/>
        </w:tabs>
        <w:suppressAutoHyphens/>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D5F3E" w:rsidRPr="00D9239B" w14:paraId="065195D9" w14:textId="77777777" w:rsidTr="00B07126">
        <w:tc>
          <w:tcPr>
            <w:tcW w:w="9016" w:type="dxa"/>
            <w:gridSpan w:val="2"/>
          </w:tcPr>
          <w:p w14:paraId="7BC5B090"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A136D36" w14:textId="77777777" w:rsidR="008D5F3E" w:rsidRPr="000F53CB" w:rsidRDefault="008D5F3E" w:rsidP="00B07126">
            <w:pPr>
              <w:suppressAutoHyphens/>
              <w:autoSpaceDE w:val="0"/>
              <w:autoSpaceDN w:val="0"/>
              <w:adjustRightInd w:val="0"/>
              <w:spacing w:line="22" w:lineRule="atLeast"/>
              <w:jc w:val="both"/>
              <w:rPr>
                <w:rFonts w:ascii="Arial" w:eastAsia="Arial" w:hAnsi="Arial" w:cs="Arial"/>
                <w:sz w:val="24"/>
                <w:szCs w:val="24"/>
              </w:rPr>
            </w:pPr>
          </w:p>
        </w:tc>
      </w:tr>
      <w:tr w:rsidR="008D5F3E" w:rsidRPr="00D9239B" w14:paraId="39AEF6B5" w14:textId="77777777" w:rsidTr="00B07126">
        <w:tc>
          <w:tcPr>
            <w:tcW w:w="4508" w:type="dxa"/>
            <w:tcBorders>
              <w:top w:val="single" w:sz="4" w:space="0" w:color="FFFFFF" w:themeColor="background1"/>
              <w:left w:val="nil"/>
              <w:bottom w:val="nil"/>
              <w:right w:val="single" w:sz="4" w:space="0" w:color="auto"/>
            </w:tcBorders>
          </w:tcPr>
          <w:p w14:paraId="02EE6886" w14:textId="77777777" w:rsidR="008D5F3E" w:rsidRPr="000F53CB" w:rsidRDefault="008D5F3E" w:rsidP="00B07126">
            <w:pPr>
              <w:suppressAutoHyphens/>
              <w:autoSpaceDE w:val="0"/>
              <w:autoSpaceDN w:val="0"/>
              <w:adjustRightInd w:val="0"/>
              <w:spacing w:line="22" w:lineRule="atLeast"/>
              <w:jc w:val="both"/>
              <w:rPr>
                <w:rFonts w:ascii="Arial" w:eastAsia="Arial" w:hAnsi="Arial" w:cs="Arial"/>
                <w:sz w:val="24"/>
                <w:szCs w:val="24"/>
              </w:rPr>
            </w:pPr>
          </w:p>
        </w:tc>
        <w:tc>
          <w:tcPr>
            <w:tcW w:w="4508" w:type="dxa"/>
            <w:tcBorders>
              <w:left w:val="single" w:sz="4" w:space="0" w:color="auto"/>
            </w:tcBorders>
          </w:tcPr>
          <w:p w14:paraId="0F2C831F" w14:textId="77777777" w:rsidR="008D5F3E" w:rsidRPr="000F53CB" w:rsidRDefault="008D5F3E" w:rsidP="00B07126">
            <w:pPr>
              <w:suppressAutoHyphens/>
              <w:autoSpaceDE w:val="0"/>
              <w:autoSpaceDN w:val="0"/>
              <w:adjustRightInd w:val="0"/>
              <w:spacing w:line="22" w:lineRule="atLeast"/>
              <w:jc w:val="both"/>
              <w:rPr>
                <w:rFonts w:ascii="Arial" w:eastAsia="Arial" w:hAnsi="Arial" w:cs="Arial"/>
                <w:sz w:val="24"/>
                <w:szCs w:val="24"/>
              </w:rPr>
            </w:pPr>
            <w:r w:rsidRPr="000F53CB">
              <w:rPr>
                <w:rFonts w:ascii="Arial" w:eastAsia="Arial" w:hAnsi="Arial" w:cs="Arial"/>
                <w:sz w:val="24"/>
                <w:szCs w:val="24"/>
              </w:rPr>
              <w:t>Appendix reference:</w:t>
            </w:r>
          </w:p>
        </w:tc>
      </w:tr>
    </w:tbl>
    <w:p w14:paraId="1347E200" w14:textId="232BC103" w:rsidR="008D5F3E" w:rsidRPr="008D5F3E" w:rsidRDefault="008D5F3E" w:rsidP="008D5F3E">
      <w:pPr>
        <w:tabs>
          <w:tab w:val="left" w:pos="2130"/>
        </w:tabs>
        <w:suppressAutoHyphens/>
        <w:spacing w:after="0" w:line="22" w:lineRule="atLeast"/>
        <w:rPr>
          <w:rFonts w:ascii="Arial" w:eastAsiaTheme="minorEastAsia" w:hAnsi="Arial" w:cs="Arial"/>
        </w:rPr>
      </w:pPr>
    </w:p>
    <w:p w14:paraId="70A82514" w14:textId="5307C58E" w:rsidR="00304EDF" w:rsidRDefault="00E57CB3" w:rsidP="00F757FD">
      <w:pPr>
        <w:pStyle w:val="ListParagraph"/>
        <w:numPr>
          <w:ilvl w:val="0"/>
          <w:numId w:val="11"/>
        </w:numPr>
        <w:tabs>
          <w:tab w:val="left" w:pos="2130"/>
        </w:tabs>
        <w:suppressAutoHyphens/>
        <w:spacing w:after="0" w:line="22" w:lineRule="atLeast"/>
        <w:rPr>
          <w:rFonts w:ascii="Arial" w:hAnsi="Arial" w:cs="Arial"/>
          <w:sz w:val="24"/>
          <w:szCs w:val="24"/>
        </w:rPr>
      </w:pPr>
      <w:r w:rsidRPr="000845A9">
        <w:rPr>
          <w:rFonts w:ascii="Arial" w:hAnsi="Arial" w:cs="Arial"/>
          <w:sz w:val="24"/>
          <w:szCs w:val="24"/>
        </w:rPr>
        <w:lastRenderedPageBreak/>
        <w:t xml:space="preserve">Please attach a copy of your company’s trial balance (in </w:t>
      </w:r>
      <w:r w:rsidR="00397888">
        <w:rPr>
          <w:rFonts w:ascii="Arial" w:hAnsi="Arial" w:cs="Arial"/>
          <w:sz w:val="24"/>
          <w:szCs w:val="24"/>
        </w:rPr>
        <w:t xml:space="preserve">a </w:t>
      </w:r>
      <w:r w:rsidRPr="000845A9">
        <w:rPr>
          <w:rFonts w:ascii="Arial" w:hAnsi="Arial" w:cs="Arial"/>
          <w:sz w:val="24"/>
          <w:szCs w:val="24"/>
        </w:rPr>
        <w:t>spreadsheet) covering the POI and</w:t>
      </w:r>
      <w:r w:rsidR="000845A9" w:rsidRPr="000845A9">
        <w:rPr>
          <w:rFonts w:ascii="Arial" w:hAnsi="Arial" w:cs="Arial"/>
          <w:sz w:val="24"/>
          <w:szCs w:val="24"/>
        </w:rPr>
        <w:t xml:space="preserve"> MRP</w:t>
      </w:r>
      <w:r w:rsidR="000845A9">
        <w:rPr>
          <w:rFonts w:ascii="Arial" w:hAnsi="Arial" w:cs="Arial"/>
          <w:sz w:val="24"/>
          <w:szCs w:val="24"/>
        </w:rPr>
        <w:t xml:space="preserve">. </w:t>
      </w:r>
      <w:r w:rsidR="00397888">
        <w:rPr>
          <w:rFonts w:ascii="Arial" w:hAnsi="Arial" w:cs="Arial"/>
          <w:sz w:val="24"/>
          <w:szCs w:val="24"/>
        </w:rPr>
        <w:t>This includes</w:t>
      </w:r>
      <w:r w:rsidR="00304EDF">
        <w:rPr>
          <w:rFonts w:ascii="Arial" w:hAnsi="Arial" w:cs="Arial"/>
          <w:sz w:val="24"/>
          <w:szCs w:val="24"/>
        </w:rPr>
        <w:t>:</w:t>
      </w:r>
    </w:p>
    <w:p w14:paraId="639BF358" w14:textId="57C6D296" w:rsidR="00C2335E" w:rsidRDefault="00962EA7" w:rsidP="00722059">
      <w:pPr>
        <w:pStyle w:val="ListParagraph"/>
        <w:numPr>
          <w:ilvl w:val="0"/>
          <w:numId w:val="64"/>
        </w:numPr>
        <w:tabs>
          <w:tab w:val="left" w:pos="2130"/>
        </w:tabs>
        <w:suppressAutoHyphens/>
        <w:spacing w:after="0" w:line="22" w:lineRule="atLeast"/>
        <w:rPr>
          <w:rFonts w:ascii="Arial" w:hAnsi="Arial" w:cs="Arial"/>
          <w:sz w:val="24"/>
          <w:szCs w:val="24"/>
        </w:rPr>
      </w:pPr>
      <w:r>
        <w:rPr>
          <w:rFonts w:ascii="Arial" w:hAnsi="Arial" w:cs="Arial"/>
          <w:sz w:val="24"/>
          <w:szCs w:val="24"/>
        </w:rPr>
        <w:t>t</w:t>
      </w:r>
      <w:r w:rsidR="00722059">
        <w:rPr>
          <w:rFonts w:ascii="Arial" w:hAnsi="Arial" w:cs="Arial"/>
          <w:sz w:val="24"/>
          <w:szCs w:val="24"/>
        </w:rPr>
        <w:t xml:space="preserve">he trial balance </w:t>
      </w:r>
      <w:r w:rsidR="004C610B">
        <w:rPr>
          <w:rFonts w:ascii="Arial" w:hAnsi="Arial" w:cs="Arial"/>
          <w:sz w:val="24"/>
          <w:szCs w:val="24"/>
        </w:rPr>
        <w:t>which covers the full financial years from January to December for 2013, 2014, 2015, 2016, 2017, 2018, 2019</w:t>
      </w:r>
      <w:r>
        <w:rPr>
          <w:rFonts w:ascii="Arial" w:hAnsi="Arial" w:cs="Arial"/>
          <w:sz w:val="24"/>
          <w:szCs w:val="24"/>
        </w:rPr>
        <w:t>; and</w:t>
      </w:r>
    </w:p>
    <w:p w14:paraId="79F4AE88" w14:textId="72981919" w:rsidR="00962EA7" w:rsidRDefault="00962EA7" w:rsidP="00722059">
      <w:pPr>
        <w:pStyle w:val="ListParagraph"/>
        <w:numPr>
          <w:ilvl w:val="0"/>
          <w:numId w:val="64"/>
        </w:numPr>
        <w:tabs>
          <w:tab w:val="left" w:pos="2130"/>
        </w:tabs>
        <w:suppressAutoHyphens/>
        <w:spacing w:after="0" w:line="22" w:lineRule="atLeast"/>
        <w:rPr>
          <w:rFonts w:ascii="Arial" w:hAnsi="Arial" w:cs="Arial"/>
          <w:sz w:val="24"/>
          <w:szCs w:val="24"/>
        </w:rPr>
      </w:pPr>
      <w:r>
        <w:rPr>
          <w:rFonts w:ascii="Arial" w:hAnsi="Arial" w:cs="Arial"/>
          <w:sz w:val="24"/>
          <w:szCs w:val="24"/>
        </w:rPr>
        <w:t xml:space="preserve">the trial balance which covers the beginning of the </w:t>
      </w:r>
      <w:r w:rsidR="000C691D">
        <w:rPr>
          <w:rFonts w:ascii="Arial" w:hAnsi="Arial" w:cs="Arial"/>
          <w:sz w:val="24"/>
          <w:szCs w:val="24"/>
        </w:rPr>
        <w:t>financial year to the 1</w:t>
      </w:r>
      <w:r w:rsidR="000C691D" w:rsidRPr="000C691D">
        <w:rPr>
          <w:rFonts w:ascii="Arial" w:hAnsi="Arial" w:cs="Arial"/>
          <w:sz w:val="24"/>
          <w:szCs w:val="24"/>
          <w:vertAlign w:val="superscript"/>
        </w:rPr>
        <w:t>st</w:t>
      </w:r>
      <w:r w:rsidR="000C691D">
        <w:rPr>
          <w:rFonts w:ascii="Arial" w:hAnsi="Arial" w:cs="Arial"/>
          <w:sz w:val="24"/>
          <w:szCs w:val="24"/>
        </w:rPr>
        <w:t xml:space="preserve"> July 2020.</w:t>
      </w:r>
      <w:r>
        <w:rPr>
          <w:rFonts w:ascii="Arial" w:hAnsi="Arial" w:cs="Arial"/>
          <w:sz w:val="24"/>
          <w:szCs w:val="24"/>
        </w:rPr>
        <w:t xml:space="preserve"> </w:t>
      </w:r>
    </w:p>
    <w:p w14:paraId="18176627" w14:textId="6D6DB4AF" w:rsidR="000845A9" w:rsidRPr="000845A9" w:rsidRDefault="000845A9" w:rsidP="000845A9">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D5F3E" w:rsidRPr="00D9239B" w14:paraId="29E81A81" w14:textId="77777777" w:rsidTr="00B07126">
        <w:tc>
          <w:tcPr>
            <w:tcW w:w="9016" w:type="dxa"/>
            <w:gridSpan w:val="2"/>
          </w:tcPr>
          <w:p w14:paraId="70D35E71"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7DB0F55"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8D5F3E" w:rsidRPr="00D9239B" w14:paraId="6301C381" w14:textId="77777777" w:rsidTr="00B07126">
        <w:tc>
          <w:tcPr>
            <w:tcW w:w="4508" w:type="dxa"/>
            <w:tcBorders>
              <w:top w:val="single" w:sz="4" w:space="0" w:color="FFFFFF" w:themeColor="background1"/>
              <w:left w:val="nil"/>
              <w:bottom w:val="nil"/>
              <w:right w:val="single" w:sz="4" w:space="0" w:color="auto"/>
            </w:tcBorders>
          </w:tcPr>
          <w:p w14:paraId="484D8C9F"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2188DB8"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0F3475E" w14:textId="1D5F4FE2" w:rsidR="008D5F3E" w:rsidRPr="008D5F3E" w:rsidRDefault="008D5F3E" w:rsidP="008D5F3E">
      <w:pPr>
        <w:tabs>
          <w:tab w:val="left" w:pos="2130"/>
        </w:tabs>
        <w:suppressAutoHyphens/>
        <w:spacing w:after="0" w:line="22" w:lineRule="atLeast"/>
        <w:rPr>
          <w:rFonts w:ascii="Arial" w:eastAsiaTheme="minorEastAsia" w:hAnsi="Arial" w:cs="Arial"/>
        </w:rPr>
      </w:pPr>
    </w:p>
    <w:p w14:paraId="45F78E31" w14:textId="5061F156" w:rsidR="00D058A0" w:rsidRPr="000C4B4B" w:rsidRDefault="00D058A0" w:rsidP="00F757FD">
      <w:pPr>
        <w:pStyle w:val="ListParagraph"/>
        <w:numPr>
          <w:ilvl w:val="0"/>
          <w:numId w:val="11"/>
        </w:numPr>
        <w:spacing w:after="0" w:line="22" w:lineRule="atLeast"/>
        <w:rPr>
          <w:rFonts w:ascii="Arial" w:hAnsi="Arial" w:cs="Arial"/>
          <w:color w:val="000000" w:themeColor="text1"/>
          <w:sz w:val="24"/>
          <w:szCs w:val="24"/>
        </w:rPr>
      </w:pPr>
      <w:r w:rsidRPr="00665C13">
        <w:rPr>
          <w:rFonts w:ascii="Arial" w:eastAsia="Arial" w:hAnsi="Arial" w:cs="Arial"/>
          <w:color w:val="000000" w:themeColor="text1"/>
          <w:sz w:val="24"/>
          <w:szCs w:val="24"/>
        </w:rPr>
        <w:t xml:space="preserve">For your company and any </w:t>
      </w:r>
      <w:r w:rsidRPr="00665C13">
        <w:rPr>
          <w:rFonts w:ascii="Arial" w:eastAsia="Arial" w:hAnsi="Arial" w:cs="Arial"/>
          <w:color w:val="000000" w:themeColor="text1"/>
          <w:sz w:val="24"/>
          <w:szCs w:val="24"/>
          <w:lang w:val="en-AU"/>
        </w:rPr>
        <w:t xml:space="preserve">associated </w:t>
      </w:r>
      <w:r w:rsidRPr="00665C13">
        <w:rPr>
          <w:rFonts w:ascii="Arial" w:eastAsia="Arial" w:hAnsi="Arial" w:cs="Arial"/>
          <w:color w:val="000000" w:themeColor="text1"/>
          <w:sz w:val="24"/>
          <w:szCs w:val="24"/>
        </w:rPr>
        <w:t>parties involved in the production, marketing or sales of the</w:t>
      </w:r>
      <w:r w:rsidR="00620394">
        <w:rPr>
          <w:rFonts w:ascii="Arial" w:eastAsia="Arial" w:hAnsi="Arial" w:cs="Arial"/>
          <w:color w:val="000000" w:themeColor="text1"/>
          <w:sz w:val="24"/>
          <w:szCs w:val="24"/>
        </w:rPr>
        <w:t xml:space="preserve"> like or directly competitive</w:t>
      </w:r>
      <w:r w:rsidRPr="00665C13">
        <w:rPr>
          <w:rFonts w:ascii="Arial" w:eastAsia="Arial" w:hAnsi="Arial" w:cs="Arial"/>
          <w:color w:val="000000" w:themeColor="text1"/>
          <w:sz w:val="24"/>
          <w:szCs w:val="24"/>
        </w:rPr>
        <w:t xml:space="preserve"> good</w:t>
      </w:r>
      <w:r w:rsidR="00620394">
        <w:rPr>
          <w:rFonts w:ascii="Arial" w:eastAsia="Arial" w:hAnsi="Arial" w:cs="Arial"/>
          <w:color w:val="000000" w:themeColor="text1"/>
          <w:sz w:val="24"/>
          <w:szCs w:val="24"/>
        </w:rPr>
        <w:t>s</w:t>
      </w:r>
      <w:r w:rsidRPr="00665C13">
        <w:rPr>
          <w:rFonts w:ascii="Arial" w:eastAsia="Arial" w:hAnsi="Arial" w:cs="Arial"/>
          <w:color w:val="000000" w:themeColor="text1"/>
          <w:sz w:val="24"/>
          <w:szCs w:val="24"/>
        </w:rPr>
        <w:t xml:space="preserve">, please attach copies of relevant management </w:t>
      </w:r>
      <w:r w:rsidR="005B677F">
        <w:rPr>
          <w:rFonts w:ascii="Arial" w:eastAsia="Arial" w:hAnsi="Arial" w:cs="Arial"/>
          <w:color w:val="000000" w:themeColor="text1"/>
          <w:sz w:val="24"/>
          <w:szCs w:val="24"/>
        </w:rPr>
        <w:t xml:space="preserve">accounts and associated </w:t>
      </w:r>
      <w:r w:rsidRPr="00665C13">
        <w:rPr>
          <w:rFonts w:ascii="Arial" w:eastAsia="Arial" w:hAnsi="Arial" w:cs="Arial"/>
          <w:color w:val="000000" w:themeColor="text1"/>
          <w:sz w:val="24"/>
          <w:szCs w:val="24"/>
        </w:rPr>
        <w:t xml:space="preserve">reports (e.g. profit and loss statement) for the profit centre </w:t>
      </w:r>
      <w:r w:rsidR="0085086A" w:rsidRPr="00E80C59">
        <w:rPr>
          <w:rFonts w:ascii="Arial" w:eastAsia="Arial" w:hAnsi="Arial" w:cs="Arial"/>
          <w:color w:val="000000" w:themeColor="text1"/>
          <w:sz w:val="24"/>
          <w:szCs w:val="24"/>
        </w:rPr>
        <w:t>of the</w:t>
      </w:r>
      <w:r w:rsidRPr="00665C13">
        <w:rPr>
          <w:rFonts w:ascii="Arial" w:eastAsia="Arial" w:hAnsi="Arial" w:cs="Arial"/>
          <w:color w:val="000000" w:themeColor="text1"/>
          <w:sz w:val="24"/>
          <w:szCs w:val="24"/>
        </w:rPr>
        <w:t xml:space="preserve"> like</w:t>
      </w:r>
      <w:r w:rsidR="00277EEC">
        <w:rPr>
          <w:rFonts w:ascii="Arial" w:eastAsia="Arial" w:hAnsi="Arial" w:cs="Arial"/>
          <w:color w:val="000000" w:themeColor="text1"/>
          <w:sz w:val="24"/>
          <w:szCs w:val="24"/>
        </w:rPr>
        <w:t xml:space="preserve"> or directly competitive</w:t>
      </w:r>
      <w:r w:rsidRPr="00665C13">
        <w:rPr>
          <w:rFonts w:ascii="Arial" w:eastAsia="Arial" w:hAnsi="Arial" w:cs="Arial"/>
          <w:color w:val="000000" w:themeColor="text1"/>
          <w:sz w:val="24"/>
          <w:szCs w:val="24"/>
        </w:rPr>
        <w:t xml:space="preserve"> goods. Please provide these reports for </w:t>
      </w:r>
      <w:r w:rsidR="000845A9">
        <w:rPr>
          <w:rFonts w:ascii="Arial" w:eastAsia="Arial" w:hAnsi="Arial" w:cs="Arial"/>
          <w:color w:val="000000" w:themeColor="text1"/>
          <w:sz w:val="24"/>
          <w:szCs w:val="24"/>
        </w:rPr>
        <w:t>the POI and MRP</w:t>
      </w:r>
      <w:r w:rsidRPr="00665C13">
        <w:rPr>
          <w:rFonts w:ascii="Arial" w:eastAsia="Arial" w:hAnsi="Arial" w:cs="Arial"/>
          <w:color w:val="000000" w:themeColor="text1"/>
          <w:sz w:val="24"/>
          <w:szCs w:val="24"/>
        </w:rPr>
        <w:t>. </w:t>
      </w:r>
    </w:p>
    <w:p w14:paraId="4516C9BD" w14:textId="77777777" w:rsidR="00C2335E" w:rsidRPr="008D5F3E" w:rsidRDefault="00C2335E" w:rsidP="008D5F3E">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D5F3E" w:rsidRPr="00D9239B" w14:paraId="141C077C" w14:textId="77777777" w:rsidTr="00B07126">
        <w:tc>
          <w:tcPr>
            <w:tcW w:w="9016" w:type="dxa"/>
            <w:gridSpan w:val="2"/>
          </w:tcPr>
          <w:p w14:paraId="16462CA2"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D2AF595"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8D5F3E" w:rsidRPr="00D9239B" w14:paraId="4BBACB96" w14:textId="77777777" w:rsidTr="00B07126">
        <w:tc>
          <w:tcPr>
            <w:tcW w:w="4508" w:type="dxa"/>
            <w:tcBorders>
              <w:top w:val="single" w:sz="4" w:space="0" w:color="FFFFFF" w:themeColor="background1"/>
              <w:left w:val="nil"/>
              <w:bottom w:val="nil"/>
              <w:right w:val="single" w:sz="4" w:space="0" w:color="auto"/>
            </w:tcBorders>
          </w:tcPr>
          <w:p w14:paraId="1257D5EC"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EB68936"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DA63C2C" w14:textId="38368DE0" w:rsidR="008D5F3E" w:rsidRPr="008D5F3E" w:rsidRDefault="008D5F3E" w:rsidP="008D5F3E">
      <w:pPr>
        <w:tabs>
          <w:tab w:val="left" w:pos="2130"/>
        </w:tabs>
        <w:suppressAutoHyphens/>
        <w:spacing w:after="0" w:line="22" w:lineRule="atLeast"/>
        <w:rPr>
          <w:rFonts w:ascii="Arial" w:eastAsiaTheme="minorEastAsia" w:hAnsi="Arial" w:cs="Arial"/>
        </w:rPr>
      </w:pPr>
    </w:p>
    <w:p w14:paraId="797432A7" w14:textId="113E2AE7" w:rsidR="00F67BF8" w:rsidRDefault="00F67BF8" w:rsidP="00F757FD">
      <w:pPr>
        <w:pStyle w:val="ListParagraph"/>
        <w:numPr>
          <w:ilvl w:val="0"/>
          <w:numId w:val="11"/>
        </w:numPr>
        <w:tabs>
          <w:tab w:val="left" w:pos="2130"/>
        </w:tabs>
        <w:suppressAutoHyphens/>
        <w:spacing w:after="0" w:line="22" w:lineRule="atLeast"/>
        <w:rPr>
          <w:rFonts w:ascii="Arial" w:eastAsia="Arial" w:hAnsi="Arial" w:cs="Arial"/>
          <w:sz w:val="24"/>
          <w:szCs w:val="24"/>
        </w:rPr>
      </w:pPr>
      <w:r w:rsidRPr="00665C13">
        <w:rPr>
          <w:rFonts w:ascii="Arial" w:eastAsia="Arial" w:hAnsi="Arial" w:cs="Arial"/>
          <w:sz w:val="24"/>
          <w:szCs w:val="24"/>
        </w:rPr>
        <w:t xml:space="preserve">If your company is part of a group of companies, please also attach a copy of the consolidated accounts of the group for </w:t>
      </w:r>
      <w:r w:rsidR="000845A9">
        <w:rPr>
          <w:rFonts w:ascii="Arial" w:eastAsia="Arial" w:hAnsi="Arial" w:cs="Arial"/>
          <w:sz w:val="24"/>
          <w:szCs w:val="24"/>
        </w:rPr>
        <w:t>the POI and MRP</w:t>
      </w:r>
      <w:r w:rsidRPr="00665C13">
        <w:rPr>
          <w:rFonts w:ascii="Arial" w:eastAsia="Arial" w:hAnsi="Arial" w:cs="Arial"/>
          <w:sz w:val="24"/>
          <w:szCs w:val="24"/>
        </w:rPr>
        <w:t>.</w:t>
      </w:r>
    </w:p>
    <w:p w14:paraId="79C81BBD" w14:textId="77777777" w:rsidR="00C2335E" w:rsidRPr="008D5F3E" w:rsidRDefault="00C2335E" w:rsidP="008D5F3E">
      <w:pPr>
        <w:tabs>
          <w:tab w:val="left" w:pos="2130"/>
        </w:tabs>
        <w:suppressAutoHyphens/>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D5F3E" w:rsidRPr="00D9239B" w14:paraId="254A588A" w14:textId="77777777" w:rsidTr="00B07126">
        <w:tc>
          <w:tcPr>
            <w:tcW w:w="9016" w:type="dxa"/>
            <w:gridSpan w:val="2"/>
          </w:tcPr>
          <w:p w14:paraId="0CDD113B"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7EAC9BF"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8D5F3E" w:rsidRPr="00D9239B" w14:paraId="0A1B6CBF" w14:textId="77777777" w:rsidTr="00B07126">
        <w:tc>
          <w:tcPr>
            <w:tcW w:w="4508" w:type="dxa"/>
            <w:tcBorders>
              <w:top w:val="single" w:sz="4" w:space="0" w:color="FFFFFF" w:themeColor="background1"/>
              <w:left w:val="nil"/>
              <w:bottom w:val="nil"/>
              <w:right w:val="single" w:sz="4" w:space="0" w:color="auto"/>
            </w:tcBorders>
          </w:tcPr>
          <w:p w14:paraId="303369CB"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F6E6B69"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A187B15" w14:textId="77777777" w:rsidR="008D5F3E" w:rsidRPr="008D5F3E" w:rsidRDefault="008D5F3E" w:rsidP="008D5F3E">
      <w:pPr>
        <w:tabs>
          <w:tab w:val="left" w:pos="2130"/>
        </w:tabs>
        <w:suppressAutoHyphens/>
        <w:spacing w:after="0" w:line="22" w:lineRule="atLeast"/>
        <w:rPr>
          <w:rFonts w:ascii="Arial" w:eastAsiaTheme="minorEastAsia" w:hAnsi="Arial" w:cs="Arial"/>
        </w:rPr>
      </w:pPr>
    </w:p>
    <w:p w14:paraId="423986BE" w14:textId="4AB1D9C5" w:rsidR="005021CC" w:rsidRPr="00665C13" w:rsidRDefault="005021CC" w:rsidP="00F757FD">
      <w:pPr>
        <w:pStyle w:val="ListParagraph"/>
        <w:numPr>
          <w:ilvl w:val="0"/>
          <w:numId w:val="11"/>
        </w:numPr>
        <w:tabs>
          <w:tab w:val="left" w:pos="2130"/>
        </w:tabs>
        <w:suppressAutoHyphens/>
        <w:spacing w:after="0" w:line="22" w:lineRule="atLeast"/>
        <w:rPr>
          <w:rFonts w:ascii="Arial" w:hAnsi="Arial" w:cs="Arial"/>
          <w:sz w:val="24"/>
          <w:szCs w:val="24"/>
        </w:rPr>
      </w:pPr>
      <w:r w:rsidRPr="00665C13">
        <w:rPr>
          <w:rFonts w:ascii="Arial" w:eastAsia="Arial" w:hAnsi="Arial" w:cs="Arial"/>
          <w:sz w:val="24"/>
          <w:szCs w:val="24"/>
        </w:rPr>
        <w:t>Please provide a detailed description</w:t>
      </w:r>
      <w:r w:rsidR="001F3365">
        <w:rPr>
          <w:rFonts w:ascii="Arial" w:eastAsia="Arial" w:hAnsi="Arial" w:cs="Arial"/>
          <w:sz w:val="24"/>
          <w:szCs w:val="24"/>
        </w:rPr>
        <w:t>, including the name(s) of the systems,</w:t>
      </w:r>
      <w:r w:rsidRPr="00665C13">
        <w:rPr>
          <w:rFonts w:ascii="Arial" w:eastAsia="Arial" w:hAnsi="Arial" w:cs="Arial"/>
          <w:sz w:val="24"/>
          <w:szCs w:val="24"/>
        </w:rPr>
        <w:t xml:space="preserve"> of your financial accounting system</w:t>
      </w:r>
      <w:r w:rsidR="004E05CA">
        <w:rPr>
          <w:rFonts w:ascii="Arial" w:eastAsia="Arial" w:hAnsi="Arial" w:cs="Arial"/>
          <w:sz w:val="24"/>
          <w:szCs w:val="24"/>
        </w:rPr>
        <w:t xml:space="preserve"> explaining how sub ledgers</w:t>
      </w:r>
      <w:r w:rsidR="006C0DB3">
        <w:rPr>
          <w:rFonts w:ascii="Arial" w:eastAsia="Arial" w:hAnsi="Arial" w:cs="Arial"/>
          <w:sz w:val="24"/>
          <w:szCs w:val="24"/>
        </w:rPr>
        <w:t xml:space="preserve"> (e.g. costing, debtors, creditors) integrate with the general ledger. Please provide </w:t>
      </w:r>
      <w:r w:rsidR="00BA11B9">
        <w:rPr>
          <w:rFonts w:ascii="Arial" w:eastAsia="Arial" w:hAnsi="Arial" w:cs="Arial"/>
          <w:sz w:val="24"/>
          <w:szCs w:val="24"/>
        </w:rPr>
        <w:t xml:space="preserve">a description of how it links to the management accounting </w:t>
      </w:r>
      <w:r w:rsidR="002B61D6">
        <w:rPr>
          <w:rFonts w:ascii="Arial" w:eastAsia="Arial" w:hAnsi="Arial" w:cs="Arial"/>
          <w:sz w:val="24"/>
          <w:szCs w:val="24"/>
        </w:rPr>
        <w:t>system, including any manual interventions</w:t>
      </w:r>
      <w:r w:rsidR="001E6E11">
        <w:rPr>
          <w:rFonts w:ascii="Arial" w:eastAsia="Arial" w:hAnsi="Arial" w:cs="Arial"/>
          <w:sz w:val="24"/>
          <w:szCs w:val="24"/>
        </w:rPr>
        <w:t>. Please also attach</w:t>
      </w:r>
      <w:r w:rsidRPr="00665C13">
        <w:rPr>
          <w:rFonts w:ascii="Arial" w:eastAsia="Arial" w:hAnsi="Arial" w:cs="Arial"/>
          <w:sz w:val="24"/>
          <w:szCs w:val="24"/>
        </w:rPr>
        <w:t>:</w:t>
      </w:r>
    </w:p>
    <w:p w14:paraId="33F2F46D" w14:textId="5642865F" w:rsidR="005021CC" w:rsidRPr="006019C2" w:rsidRDefault="005021CC" w:rsidP="00F757FD">
      <w:pPr>
        <w:pStyle w:val="ListParagraph"/>
        <w:numPr>
          <w:ilvl w:val="0"/>
          <w:numId w:val="10"/>
        </w:numPr>
        <w:tabs>
          <w:tab w:val="left" w:pos="2130"/>
        </w:tabs>
        <w:suppressAutoHyphens/>
        <w:spacing w:after="0" w:line="22" w:lineRule="atLeast"/>
        <w:ind w:left="714" w:hanging="357"/>
        <w:rPr>
          <w:rFonts w:ascii="Arial" w:hAnsi="Arial" w:cs="Arial"/>
          <w:sz w:val="24"/>
          <w:szCs w:val="24"/>
        </w:rPr>
      </w:pPr>
      <w:r w:rsidRPr="00665C13">
        <w:rPr>
          <w:rFonts w:ascii="Arial" w:eastAsia="Arial" w:hAnsi="Arial" w:cs="Arial"/>
          <w:sz w:val="24"/>
          <w:szCs w:val="24"/>
        </w:rPr>
        <w:t>your company’s chart of accounts;</w:t>
      </w:r>
    </w:p>
    <w:p w14:paraId="5129D462" w14:textId="0287D789" w:rsidR="006019C2" w:rsidRPr="00665C13" w:rsidRDefault="006019C2" w:rsidP="00F757FD">
      <w:pPr>
        <w:pStyle w:val="ListParagraph"/>
        <w:numPr>
          <w:ilvl w:val="0"/>
          <w:numId w:val="10"/>
        </w:numPr>
        <w:tabs>
          <w:tab w:val="left" w:pos="2130"/>
        </w:tabs>
        <w:suppressAutoHyphens/>
        <w:spacing w:after="0" w:line="22" w:lineRule="atLeast"/>
        <w:ind w:left="714" w:hanging="357"/>
        <w:rPr>
          <w:rFonts w:ascii="Arial" w:hAnsi="Arial" w:cs="Arial"/>
          <w:sz w:val="24"/>
          <w:szCs w:val="24"/>
        </w:rPr>
      </w:pPr>
      <w:r>
        <w:rPr>
          <w:rFonts w:ascii="Arial" w:eastAsia="Arial" w:hAnsi="Arial" w:cs="Arial"/>
          <w:sz w:val="24"/>
          <w:szCs w:val="24"/>
        </w:rPr>
        <w:t>your company’s cost centres; and</w:t>
      </w:r>
    </w:p>
    <w:p w14:paraId="0A97C56E" w14:textId="5BCAAA66" w:rsidR="005021CC" w:rsidRPr="002F0122" w:rsidRDefault="005021CC" w:rsidP="00F757FD">
      <w:pPr>
        <w:pStyle w:val="ListParagraph"/>
        <w:numPr>
          <w:ilvl w:val="0"/>
          <w:numId w:val="10"/>
        </w:numPr>
        <w:tabs>
          <w:tab w:val="left" w:pos="2130"/>
        </w:tabs>
        <w:suppressAutoHyphens/>
        <w:spacing w:after="0" w:line="22" w:lineRule="atLeast"/>
        <w:ind w:left="714" w:hanging="357"/>
        <w:rPr>
          <w:rFonts w:ascii="Arial" w:hAnsi="Arial" w:cs="Arial"/>
        </w:rPr>
      </w:pPr>
      <w:r w:rsidRPr="00665C13">
        <w:rPr>
          <w:rFonts w:ascii="Arial" w:eastAsia="Arial" w:hAnsi="Arial" w:cs="Arial"/>
          <w:sz w:val="24"/>
          <w:szCs w:val="24"/>
        </w:rPr>
        <w:t xml:space="preserve">a </w:t>
      </w:r>
      <w:r w:rsidR="005E45A3">
        <w:rPr>
          <w:rFonts w:ascii="Arial" w:eastAsia="Arial" w:hAnsi="Arial" w:cs="Arial"/>
          <w:sz w:val="24"/>
          <w:szCs w:val="24"/>
        </w:rPr>
        <w:t>brief description of further analysis codes available</w:t>
      </w:r>
      <w:r w:rsidRPr="00665C13">
        <w:rPr>
          <w:rFonts w:ascii="Arial" w:eastAsia="Arial" w:hAnsi="Arial" w:cs="Arial"/>
          <w:sz w:val="24"/>
          <w:szCs w:val="24"/>
        </w:rPr>
        <w:t>.</w:t>
      </w:r>
    </w:p>
    <w:p w14:paraId="7B7DB98A" w14:textId="77777777" w:rsidR="00C2335E" w:rsidRPr="008D5F3E" w:rsidRDefault="00C2335E" w:rsidP="008D5F3E">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D5F3E" w:rsidRPr="00D9239B" w14:paraId="2AE26AE0" w14:textId="77777777" w:rsidTr="00B07126">
        <w:tc>
          <w:tcPr>
            <w:tcW w:w="9016" w:type="dxa"/>
            <w:gridSpan w:val="2"/>
          </w:tcPr>
          <w:p w14:paraId="2143E642"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4E54705"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8D5F3E" w:rsidRPr="00D9239B" w14:paraId="737273B5" w14:textId="77777777" w:rsidTr="00B07126">
        <w:tc>
          <w:tcPr>
            <w:tcW w:w="4508" w:type="dxa"/>
            <w:tcBorders>
              <w:top w:val="single" w:sz="4" w:space="0" w:color="FFFFFF" w:themeColor="background1"/>
              <w:left w:val="nil"/>
              <w:bottom w:val="nil"/>
              <w:right w:val="single" w:sz="4" w:space="0" w:color="auto"/>
            </w:tcBorders>
          </w:tcPr>
          <w:p w14:paraId="4B2AE7F8"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811F1B4"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C237B86" w14:textId="77777777" w:rsidR="008D5F3E" w:rsidRPr="008D5F3E" w:rsidRDefault="008D5F3E" w:rsidP="008D5F3E">
      <w:pPr>
        <w:tabs>
          <w:tab w:val="left" w:pos="2130"/>
        </w:tabs>
        <w:suppressAutoHyphens/>
        <w:spacing w:after="0" w:line="22" w:lineRule="atLeast"/>
        <w:rPr>
          <w:rFonts w:ascii="Arial" w:eastAsiaTheme="minorEastAsia" w:hAnsi="Arial" w:cs="Arial"/>
        </w:rPr>
      </w:pPr>
    </w:p>
    <w:p w14:paraId="5FCB4E51" w14:textId="1FA39D05" w:rsidR="00EF4D4B" w:rsidRPr="008874C2" w:rsidRDefault="00EF4D4B" w:rsidP="00F757FD">
      <w:pPr>
        <w:pStyle w:val="ListParagraph"/>
        <w:numPr>
          <w:ilvl w:val="0"/>
          <w:numId w:val="11"/>
        </w:numPr>
        <w:tabs>
          <w:tab w:val="left" w:pos="2130"/>
        </w:tabs>
        <w:suppressAutoHyphens/>
        <w:spacing w:after="0" w:line="22" w:lineRule="atLeast"/>
        <w:rPr>
          <w:rFonts w:ascii="Arial" w:eastAsia="Arial" w:hAnsi="Arial" w:cs="Arial"/>
          <w:sz w:val="24"/>
          <w:szCs w:val="24"/>
        </w:rPr>
      </w:pPr>
      <w:r w:rsidRPr="00665C13">
        <w:rPr>
          <w:rFonts w:ascii="Arial" w:eastAsia="Arial" w:hAnsi="Arial" w:cs="Arial"/>
          <w:snapToGrid w:val="0"/>
          <w:sz w:val="24"/>
          <w:szCs w:val="24"/>
        </w:rPr>
        <w:t>If the accounting p</w:t>
      </w:r>
      <w:r w:rsidR="00323DDA">
        <w:rPr>
          <w:rFonts w:ascii="Arial" w:eastAsia="Arial" w:hAnsi="Arial" w:cs="Arial"/>
          <w:snapToGrid w:val="0"/>
          <w:sz w:val="24"/>
          <w:szCs w:val="24"/>
        </w:rPr>
        <w:t>olicies</w:t>
      </w:r>
      <w:r w:rsidRPr="00665C13">
        <w:rPr>
          <w:rFonts w:ascii="Arial" w:eastAsia="Arial" w:hAnsi="Arial" w:cs="Arial"/>
          <w:snapToGrid w:val="0"/>
          <w:sz w:val="24"/>
          <w:szCs w:val="24"/>
        </w:rPr>
        <w:t xml:space="preserve"> used by your company have changed over th</w:t>
      </w:r>
      <w:r w:rsidR="000F6D4A">
        <w:rPr>
          <w:rFonts w:ascii="Arial" w:eastAsia="Arial" w:hAnsi="Arial" w:cs="Arial"/>
          <w:snapToGrid w:val="0"/>
          <w:sz w:val="24"/>
          <w:szCs w:val="24"/>
        </w:rPr>
        <w:t>e POI</w:t>
      </w:r>
      <w:r w:rsidR="535F0191">
        <w:rPr>
          <w:rFonts w:ascii="Arial" w:eastAsia="Arial" w:hAnsi="Arial" w:cs="Arial"/>
          <w:snapToGrid w:val="0"/>
          <w:sz w:val="24"/>
          <w:szCs w:val="24"/>
        </w:rPr>
        <w:t xml:space="preserve"> and MRP</w:t>
      </w:r>
      <w:r w:rsidRPr="00665C13">
        <w:rPr>
          <w:rFonts w:ascii="Arial" w:eastAsia="Arial" w:hAnsi="Arial" w:cs="Arial"/>
          <w:snapToGrid w:val="0"/>
          <w:sz w:val="24"/>
          <w:szCs w:val="24"/>
        </w:rPr>
        <w:t>, please explain the changes, including dates and reasons for them.</w:t>
      </w:r>
    </w:p>
    <w:bookmarkEnd w:id="26"/>
    <w:p w14:paraId="15885ECF" w14:textId="77777777" w:rsidR="00C2335E" w:rsidRPr="008D5F3E" w:rsidRDefault="00C2335E" w:rsidP="008D5F3E">
      <w:pPr>
        <w:tabs>
          <w:tab w:val="left" w:pos="2130"/>
        </w:tabs>
        <w:suppressAutoHyphens/>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D5F3E" w:rsidRPr="00D9239B" w14:paraId="0FD83B28" w14:textId="77777777" w:rsidTr="00B07126">
        <w:tc>
          <w:tcPr>
            <w:tcW w:w="9016" w:type="dxa"/>
            <w:gridSpan w:val="2"/>
          </w:tcPr>
          <w:p w14:paraId="2BA9D576"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D6ED46E"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8D5F3E" w:rsidRPr="00D9239B" w14:paraId="069A01AD" w14:textId="77777777" w:rsidTr="00B07126">
        <w:tc>
          <w:tcPr>
            <w:tcW w:w="4508" w:type="dxa"/>
            <w:tcBorders>
              <w:top w:val="single" w:sz="4" w:space="0" w:color="FFFFFF" w:themeColor="background1"/>
              <w:left w:val="nil"/>
              <w:bottom w:val="nil"/>
              <w:right w:val="single" w:sz="4" w:space="0" w:color="auto"/>
            </w:tcBorders>
          </w:tcPr>
          <w:p w14:paraId="75623409"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3733A8C" w14:textId="77777777" w:rsidR="008D5F3E" w:rsidRPr="00D9239B" w:rsidRDefault="008D5F3E"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3A0C6FE" w14:textId="6AF57560" w:rsidR="008D5F3E" w:rsidRPr="008D5F3E" w:rsidRDefault="008D5F3E" w:rsidP="008D5F3E">
      <w:pPr>
        <w:tabs>
          <w:tab w:val="left" w:pos="2130"/>
        </w:tabs>
        <w:suppressAutoHyphens/>
        <w:spacing w:after="0" w:line="22" w:lineRule="atLeast"/>
        <w:rPr>
          <w:rFonts w:ascii="Arial" w:eastAsiaTheme="minorEastAsia" w:hAnsi="Arial" w:cs="Arial"/>
        </w:rPr>
      </w:pPr>
    </w:p>
    <w:p w14:paraId="7C597155" w14:textId="77777777" w:rsidR="0096600E" w:rsidRDefault="0096600E" w:rsidP="00186FCF">
      <w:pPr>
        <w:spacing w:after="0" w:line="22" w:lineRule="atLeast"/>
        <w:contextualSpacing/>
        <w:rPr>
          <w:rFonts w:ascii="Arial" w:hAnsi="Arial" w:cs="Arial"/>
          <w:color w:val="000000" w:themeColor="text1"/>
        </w:rPr>
      </w:pPr>
    </w:p>
    <w:p w14:paraId="769C0053" w14:textId="77777777" w:rsidR="004124F0" w:rsidRDefault="004124F0">
      <w:pPr>
        <w:rPr>
          <w:rFonts w:asciiTheme="majorHAnsi" w:eastAsiaTheme="majorEastAsia" w:hAnsiTheme="majorHAnsi" w:cstheme="majorBidi"/>
          <w:b/>
          <w:bCs/>
          <w:sz w:val="36"/>
          <w:szCs w:val="36"/>
        </w:rPr>
      </w:pPr>
      <w:r>
        <w:rPr>
          <w:b/>
          <w:bCs/>
          <w:sz w:val="36"/>
          <w:szCs w:val="36"/>
        </w:rPr>
        <w:br w:type="page"/>
      </w:r>
    </w:p>
    <w:p w14:paraId="2C2A9E23" w14:textId="434EC1AE" w:rsidR="00B56906" w:rsidRPr="005039D4" w:rsidRDefault="00B56906" w:rsidP="005039D4">
      <w:pPr>
        <w:pStyle w:val="Heading1"/>
        <w:spacing w:before="0"/>
        <w:jc w:val="center"/>
        <w:rPr>
          <w:b/>
          <w:bCs/>
          <w:color w:val="auto"/>
          <w:sz w:val="36"/>
          <w:szCs w:val="36"/>
        </w:rPr>
      </w:pPr>
      <w:bookmarkStart w:id="31" w:name="_Toc53474389"/>
      <w:r w:rsidRPr="005039D4">
        <w:rPr>
          <w:b/>
          <w:bCs/>
          <w:color w:val="auto"/>
          <w:sz w:val="36"/>
          <w:szCs w:val="36"/>
        </w:rPr>
        <w:lastRenderedPageBreak/>
        <w:t>SECTION B</w:t>
      </w:r>
      <w:r w:rsidR="001E0EFE">
        <w:rPr>
          <w:b/>
          <w:bCs/>
          <w:color w:val="auto"/>
          <w:sz w:val="36"/>
          <w:szCs w:val="36"/>
        </w:rPr>
        <w:t>:</w:t>
      </w:r>
      <w:r w:rsidR="004124F0" w:rsidRPr="00665C13">
        <w:br/>
      </w:r>
      <w:r w:rsidR="00814DE0" w:rsidRPr="005039D4">
        <w:rPr>
          <w:b/>
          <w:bCs/>
          <w:color w:val="auto"/>
          <w:sz w:val="36"/>
          <w:szCs w:val="36"/>
        </w:rPr>
        <w:t>About your g</w:t>
      </w:r>
      <w:r w:rsidRPr="005039D4">
        <w:rPr>
          <w:b/>
          <w:bCs/>
          <w:color w:val="auto"/>
          <w:sz w:val="36"/>
          <w:szCs w:val="36"/>
        </w:rPr>
        <w:t>oods</w:t>
      </w:r>
      <w:bookmarkEnd w:id="31"/>
    </w:p>
    <w:p w14:paraId="615EAD3D" w14:textId="77777777" w:rsidR="00B56906" w:rsidRPr="00B56906" w:rsidRDefault="00B56906" w:rsidP="00186FCF">
      <w:pPr>
        <w:tabs>
          <w:tab w:val="left" w:pos="2130"/>
        </w:tabs>
        <w:spacing w:after="0" w:line="22" w:lineRule="atLeast"/>
        <w:contextualSpacing/>
        <w:rPr>
          <w:rFonts w:ascii="Arial" w:hAnsi="Arial" w:cs="Arial"/>
          <w:b/>
          <w:sz w:val="24"/>
        </w:rPr>
      </w:pPr>
    </w:p>
    <w:p w14:paraId="7A016779" w14:textId="7BAF1ECD" w:rsidR="00B56906" w:rsidRPr="00B33812" w:rsidRDefault="00B56906" w:rsidP="00186FCF">
      <w:pPr>
        <w:pStyle w:val="Heading2"/>
        <w:spacing w:before="0" w:line="22" w:lineRule="atLeast"/>
        <w:contextualSpacing/>
        <w:rPr>
          <w:rFonts w:ascii="Arial" w:hAnsi="Arial" w:cs="Arial"/>
          <w:b/>
          <w:bCs/>
          <w:color w:val="000000" w:themeColor="text1"/>
          <w:sz w:val="32"/>
          <w:szCs w:val="32"/>
        </w:rPr>
      </w:pPr>
      <w:bookmarkStart w:id="32" w:name="_Toc53474390"/>
      <w:r w:rsidRPr="00B33812">
        <w:rPr>
          <w:rFonts w:ascii="Arial" w:hAnsi="Arial" w:cs="Arial"/>
          <w:b/>
          <w:bCs/>
          <w:color w:val="000000" w:themeColor="text1"/>
          <w:sz w:val="32"/>
          <w:szCs w:val="32"/>
        </w:rPr>
        <w:t>B1</w:t>
      </w:r>
      <w:r w:rsidRPr="00B33812">
        <w:rPr>
          <w:rFonts w:ascii="Arial" w:hAnsi="Arial" w:cs="Arial"/>
          <w:b/>
          <w:bCs/>
          <w:color w:val="000000" w:themeColor="text1"/>
          <w:sz w:val="32"/>
          <w:szCs w:val="32"/>
        </w:rPr>
        <w:tab/>
      </w:r>
      <w:r w:rsidR="00DF4C22" w:rsidRPr="00B33812">
        <w:rPr>
          <w:rFonts w:ascii="Arial" w:hAnsi="Arial" w:cs="Arial"/>
          <w:b/>
          <w:bCs/>
          <w:color w:val="000000" w:themeColor="text1"/>
          <w:sz w:val="32"/>
          <w:szCs w:val="32"/>
        </w:rPr>
        <w:t>Your company’s products</w:t>
      </w:r>
      <w:bookmarkEnd w:id="32"/>
    </w:p>
    <w:p w14:paraId="06A845B4" w14:textId="77777777" w:rsidR="007C31D8" w:rsidRDefault="007C31D8" w:rsidP="00186FCF">
      <w:pPr>
        <w:tabs>
          <w:tab w:val="left" w:pos="2130"/>
        </w:tabs>
        <w:spacing w:after="0" w:line="22" w:lineRule="atLeast"/>
        <w:contextualSpacing/>
        <w:rPr>
          <w:rFonts w:ascii="Arial" w:hAnsi="Arial" w:cs="Arial"/>
          <w:color w:val="000000" w:themeColor="text1"/>
          <w:sz w:val="24"/>
          <w:szCs w:val="26"/>
        </w:rPr>
      </w:pPr>
    </w:p>
    <w:p w14:paraId="21DFAF8F" w14:textId="735F2456" w:rsidR="00641410" w:rsidRDefault="00641410" w:rsidP="00186FCF">
      <w:pPr>
        <w:tabs>
          <w:tab w:val="left" w:pos="2130"/>
        </w:tabs>
        <w:spacing w:after="0" w:line="22" w:lineRule="atLeast"/>
        <w:contextualSpacing/>
        <w:rPr>
          <w:rFonts w:ascii="Arial" w:hAnsi="Arial" w:cs="Arial"/>
          <w:color w:val="000000" w:themeColor="text1"/>
          <w:sz w:val="24"/>
          <w:szCs w:val="26"/>
        </w:rPr>
      </w:pPr>
      <w:r>
        <w:rPr>
          <w:rFonts w:ascii="Arial" w:hAnsi="Arial" w:cs="Arial"/>
          <w:color w:val="000000" w:themeColor="text1"/>
          <w:sz w:val="24"/>
          <w:szCs w:val="26"/>
        </w:rPr>
        <w:t>In this section, y</w:t>
      </w:r>
      <w:r w:rsidRPr="00641410">
        <w:rPr>
          <w:rFonts w:ascii="Arial" w:hAnsi="Arial" w:cs="Arial"/>
          <w:color w:val="000000" w:themeColor="text1"/>
          <w:sz w:val="24"/>
          <w:szCs w:val="26"/>
        </w:rPr>
        <w:t xml:space="preserve">ou will be asked </w:t>
      </w:r>
      <w:r w:rsidR="00F018AB">
        <w:rPr>
          <w:rFonts w:ascii="Arial" w:hAnsi="Arial" w:cs="Arial"/>
          <w:color w:val="000000" w:themeColor="text1"/>
          <w:sz w:val="24"/>
          <w:szCs w:val="26"/>
        </w:rPr>
        <w:t xml:space="preserve">to </w:t>
      </w:r>
      <w:r w:rsidR="00CA0B61">
        <w:rPr>
          <w:rFonts w:ascii="Arial" w:hAnsi="Arial" w:cs="Arial"/>
          <w:color w:val="000000" w:themeColor="text1"/>
          <w:sz w:val="24"/>
          <w:szCs w:val="26"/>
        </w:rPr>
        <w:t xml:space="preserve">provide details </w:t>
      </w:r>
      <w:r w:rsidR="004C4917">
        <w:rPr>
          <w:rFonts w:ascii="Arial" w:hAnsi="Arial" w:cs="Arial"/>
          <w:color w:val="000000" w:themeColor="text1"/>
          <w:sz w:val="24"/>
          <w:szCs w:val="26"/>
        </w:rPr>
        <w:t>for</w:t>
      </w:r>
      <w:r w:rsidRPr="00641410">
        <w:rPr>
          <w:rFonts w:ascii="Arial" w:hAnsi="Arial" w:cs="Arial"/>
          <w:color w:val="000000" w:themeColor="text1"/>
          <w:sz w:val="24"/>
          <w:szCs w:val="26"/>
        </w:rPr>
        <w:t xml:space="preserve"> your like or directly competitive goods and the goods subject to review. </w:t>
      </w:r>
      <w:r w:rsidRPr="007772F4">
        <w:rPr>
          <w:rFonts w:ascii="Arial" w:hAnsi="Arial" w:cs="Arial"/>
          <w:b/>
          <w:bCs/>
          <w:color w:val="000000" w:themeColor="text1"/>
          <w:sz w:val="24"/>
          <w:szCs w:val="26"/>
        </w:rPr>
        <w:t>Please always refer to the corresponding product categories</w:t>
      </w:r>
      <w:r w:rsidRPr="00641410">
        <w:rPr>
          <w:rFonts w:ascii="Arial" w:hAnsi="Arial" w:cs="Arial"/>
          <w:color w:val="000000" w:themeColor="text1"/>
          <w:sz w:val="24"/>
          <w:szCs w:val="26"/>
        </w:rPr>
        <w:t xml:space="preserve"> which your like or directly competitive good</w:t>
      </w:r>
      <w:r w:rsidR="007772F4">
        <w:rPr>
          <w:rFonts w:ascii="Arial" w:hAnsi="Arial" w:cs="Arial"/>
          <w:color w:val="000000" w:themeColor="text1"/>
          <w:sz w:val="24"/>
          <w:szCs w:val="26"/>
        </w:rPr>
        <w:t>s</w:t>
      </w:r>
      <w:r w:rsidRPr="00641410">
        <w:rPr>
          <w:rFonts w:ascii="Arial" w:hAnsi="Arial" w:cs="Arial"/>
          <w:color w:val="000000" w:themeColor="text1"/>
          <w:sz w:val="24"/>
          <w:szCs w:val="26"/>
        </w:rPr>
        <w:t xml:space="preserve"> and the goods subject to review f</w:t>
      </w:r>
      <w:r w:rsidR="003C5365">
        <w:rPr>
          <w:rFonts w:ascii="Arial" w:hAnsi="Arial" w:cs="Arial"/>
          <w:color w:val="000000" w:themeColor="text1"/>
          <w:sz w:val="24"/>
          <w:szCs w:val="26"/>
        </w:rPr>
        <w:t>all within</w:t>
      </w:r>
      <w:r w:rsidRPr="00641410">
        <w:rPr>
          <w:rFonts w:ascii="Arial" w:hAnsi="Arial" w:cs="Arial"/>
          <w:color w:val="000000" w:themeColor="text1"/>
          <w:sz w:val="24"/>
          <w:szCs w:val="26"/>
        </w:rPr>
        <w:t>.</w:t>
      </w:r>
    </w:p>
    <w:p w14:paraId="5A66CFC7" w14:textId="77777777" w:rsidR="00641410" w:rsidRDefault="00641410" w:rsidP="00186FCF">
      <w:pPr>
        <w:tabs>
          <w:tab w:val="left" w:pos="2130"/>
        </w:tabs>
        <w:spacing w:after="0" w:line="22" w:lineRule="atLeast"/>
        <w:contextualSpacing/>
        <w:rPr>
          <w:rFonts w:ascii="Arial" w:hAnsi="Arial" w:cs="Arial"/>
          <w:color w:val="000000" w:themeColor="text1"/>
          <w:sz w:val="24"/>
          <w:szCs w:val="26"/>
        </w:rPr>
      </w:pPr>
    </w:p>
    <w:p w14:paraId="54EB8EFE" w14:textId="28B5E3B8" w:rsidR="00B66F59" w:rsidRDefault="00B66F59" w:rsidP="00186FCF">
      <w:pPr>
        <w:tabs>
          <w:tab w:val="left" w:pos="2130"/>
        </w:tabs>
        <w:spacing w:after="0" w:line="22" w:lineRule="atLeast"/>
        <w:contextualSpacing/>
        <w:rPr>
          <w:rFonts w:ascii="Arial" w:hAnsi="Arial" w:cs="Arial"/>
          <w:color w:val="000000" w:themeColor="text1"/>
          <w:sz w:val="24"/>
          <w:szCs w:val="24"/>
        </w:rPr>
      </w:pPr>
      <w:r w:rsidRPr="0222C723">
        <w:rPr>
          <w:rFonts w:ascii="Arial" w:hAnsi="Arial" w:cs="Arial"/>
          <w:color w:val="000000" w:themeColor="text1"/>
          <w:sz w:val="24"/>
          <w:szCs w:val="24"/>
        </w:rPr>
        <w:t>The goods</w:t>
      </w:r>
      <w:r w:rsidR="00975321" w:rsidRPr="0222C723">
        <w:rPr>
          <w:rFonts w:ascii="Arial" w:hAnsi="Arial" w:cs="Arial"/>
          <w:color w:val="000000" w:themeColor="text1"/>
          <w:sz w:val="24"/>
          <w:szCs w:val="24"/>
        </w:rPr>
        <w:t xml:space="preserve"> covered by this </w:t>
      </w:r>
      <w:r w:rsidR="00293A9D" w:rsidRPr="0222C723">
        <w:rPr>
          <w:rFonts w:ascii="Arial" w:hAnsi="Arial" w:cs="Arial"/>
          <w:color w:val="000000" w:themeColor="text1"/>
          <w:sz w:val="24"/>
          <w:szCs w:val="24"/>
        </w:rPr>
        <w:t>review</w:t>
      </w:r>
      <w:r w:rsidR="00975321" w:rsidRPr="0222C723">
        <w:rPr>
          <w:rFonts w:ascii="Arial" w:hAnsi="Arial" w:cs="Arial"/>
          <w:color w:val="000000" w:themeColor="text1"/>
          <w:sz w:val="24"/>
          <w:szCs w:val="24"/>
        </w:rPr>
        <w:t xml:space="preserve"> are defined on</w:t>
      </w:r>
      <w:r w:rsidR="004C4917" w:rsidRPr="0222C723">
        <w:rPr>
          <w:rFonts w:ascii="Arial" w:hAnsi="Arial" w:cs="Arial"/>
          <w:color w:val="000000" w:themeColor="text1"/>
          <w:sz w:val="24"/>
          <w:szCs w:val="24"/>
        </w:rPr>
        <w:t xml:space="preserve"> pages 1 and 2.</w:t>
      </w:r>
    </w:p>
    <w:p w14:paraId="7E594529" w14:textId="61C65048" w:rsidR="00AC0BA7" w:rsidRDefault="00AC0BA7" w:rsidP="00186FCF">
      <w:pPr>
        <w:tabs>
          <w:tab w:val="left" w:pos="2130"/>
        </w:tabs>
        <w:spacing w:after="0" w:line="22" w:lineRule="atLeast"/>
        <w:contextualSpacing/>
        <w:rPr>
          <w:rFonts w:ascii="Arial" w:hAnsi="Arial" w:cs="Arial"/>
          <w:color w:val="000000" w:themeColor="text1"/>
          <w:sz w:val="24"/>
          <w:szCs w:val="24"/>
        </w:rPr>
      </w:pPr>
    </w:p>
    <w:p w14:paraId="4EBFD91D" w14:textId="20A22FE5" w:rsidR="00AC0BA7" w:rsidRPr="0077302E" w:rsidRDefault="00AC0BA7" w:rsidP="009567AD">
      <w:pPr>
        <w:pStyle w:val="ListParagraph"/>
        <w:numPr>
          <w:ilvl w:val="0"/>
          <w:numId w:val="49"/>
        </w:numPr>
        <w:tabs>
          <w:tab w:val="left" w:pos="2130"/>
        </w:tabs>
        <w:suppressAutoHyphens/>
        <w:spacing w:after="0" w:line="22" w:lineRule="atLeast"/>
        <w:rPr>
          <w:rFonts w:ascii="Arial" w:hAnsi="Arial" w:cs="Arial"/>
          <w:sz w:val="24"/>
          <w:szCs w:val="24"/>
        </w:rPr>
      </w:pPr>
      <w:r w:rsidRPr="15A3728A">
        <w:rPr>
          <w:rFonts w:ascii="Arial" w:hAnsi="Arial" w:cs="Arial"/>
          <w:sz w:val="24"/>
          <w:szCs w:val="24"/>
        </w:rPr>
        <w:t>Please comment on the scope of the review</w:t>
      </w:r>
      <w:r w:rsidR="001A78AB" w:rsidRPr="15A3728A">
        <w:rPr>
          <w:rFonts w:ascii="Arial" w:hAnsi="Arial" w:cs="Arial"/>
          <w:sz w:val="24"/>
          <w:szCs w:val="24"/>
        </w:rPr>
        <w:t xml:space="preserve">. If you consider that any product categories </w:t>
      </w:r>
      <w:r w:rsidR="00751363" w:rsidRPr="15A3728A">
        <w:rPr>
          <w:rFonts w:ascii="Arial" w:hAnsi="Arial" w:cs="Arial"/>
          <w:sz w:val="24"/>
          <w:szCs w:val="24"/>
        </w:rPr>
        <w:t>and/or custom codes should be added</w:t>
      </w:r>
      <w:r w:rsidR="005D2D2C" w:rsidRPr="15A3728A">
        <w:rPr>
          <w:rFonts w:ascii="Arial" w:hAnsi="Arial" w:cs="Arial"/>
          <w:sz w:val="24"/>
          <w:szCs w:val="24"/>
        </w:rPr>
        <w:t xml:space="preserve"> or removed, please explain the reasons why. Provide information about UK production, </w:t>
      </w:r>
      <w:r w:rsidR="003C6334" w:rsidRPr="15A3728A">
        <w:rPr>
          <w:rFonts w:ascii="Arial" w:hAnsi="Arial" w:cs="Arial"/>
          <w:sz w:val="24"/>
          <w:szCs w:val="24"/>
        </w:rPr>
        <w:t>UK demand and UK imports for these product categor</w:t>
      </w:r>
      <w:r w:rsidR="00DD6CA4">
        <w:rPr>
          <w:rFonts w:ascii="Arial" w:hAnsi="Arial" w:cs="Arial"/>
          <w:sz w:val="24"/>
          <w:szCs w:val="24"/>
        </w:rPr>
        <w:t>i</w:t>
      </w:r>
      <w:r w:rsidR="003C6334" w:rsidRPr="15A3728A">
        <w:rPr>
          <w:rFonts w:ascii="Arial" w:hAnsi="Arial" w:cs="Arial"/>
          <w:sz w:val="24"/>
          <w:szCs w:val="24"/>
        </w:rPr>
        <w:t>es and/or custom code</w:t>
      </w:r>
      <w:r w:rsidR="00DD6CA4">
        <w:rPr>
          <w:rFonts w:ascii="Arial" w:hAnsi="Arial" w:cs="Arial"/>
          <w:sz w:val="24"/>
          <w:szCs w:val="24"/>
        </w:rPr>
        <w:t>s</w:t>
      </w:r>
      <w:r w:rsidR="003C6334" w:rsidRPr="15A3728A">
        <w:rPr>
          <w:rFonts w:ascii="Arial" w:hAnsi="Arial" w:cs="Arial"/>
          <w:sz w:val="24"/>
          <w:szCs w:val="24"/>
        </w:rPr>
        <w:t xml:space="preserve">. </w:t>
      </w:r>
      <w:r w:rsidR="00435D75" w:rsidRPr="15A3728A">
        <w:rPr>
          <w:rFonts w:ascii="Arial" w:hAnsi="Arial" w:cs="Arial"/>
          <w:sz w:val="24"/>
          <w:szCs w:val="24"/>
        </w:rPr>
        <w:t xml:space="preserve">Substantiate with evidence. </w:t>
      </w:r>
    </w:p>
    <w:p w14:paraId="5BB7DA75" w14:textId="025FBBEF" w:rsidR="15A3728A" w:rsidRDefault="15A3728A" w:rsidP="15A3728A">
      <w:pPr>
        <w:spacing w:after="0"/>
        <w:rPr>
          <w:rFonts w:ascii="Arial" w:eastAsia="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C0BA7" w:rsidRPr="000E6E52" w14:paraId="7CCAB994" w14:textId="77777777" w:rsidTr="009E6AC5">
        <w:tc>
          <w:tcPr>
            <w:tcW w:w="9016" w:type="dxa"/>
            <w:gridSpan w:val="2"/>
          </w:tcPr>
          <w:p w14:paraId="5C3B03F1" w14:textId="77777777" w:rsidR="00AC0BA7" w:rsidRPr="008B7290" w:rsidRDefault="00AC0BA7" w:rsidP="009E6AC5">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8B7290">
              <w:rPr>
                <w:rFonts w:ascii="Arial" w:eastAsiaTheme="minorEastAsia" w:hAnsi="Arial" w:cs="Arial"/>
                <w:i/>
                <w:iCs/>
                <w:color w:val="808080" w:themeColor="background1" w:themeShade="80"/>
                <w:sz w:val="24"/>
                <w:szCs w:val="24"/>
              </w:rPr>
              <w:t>Please answer here</w:t>
            </w:r>
          </w:p>
          <w:p w14:paraId="5F1326F7" w14:textId="77777777" w:rsidR="00AC0BA7" w:rsidRPr="008B7290" w:rsidRDefault="00AC0BA7" w:rsidP="009E6AC5">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AC0BA7" w:rsidRPr="000E6E52" w14:paraId="46441B3D" w14:textId="77777777" w:rsidTr="009E6AC5">
        <w:tc>
          <w:tcPr>
            <w:tcW w:w="4508" w:type="dxa"/>
            <w:tcBorders>
              <w:top w:val="single" w:sz="4" w:space="0" w:color="FFFFFF" w:themeColor="background1"/>
              <w:left w:val="nil"/>
              <w:bottom w:val="nil"/>
              <w:right w:val="single" w:sz="4" w:space="0" w:color="auto"/>
            </w:tcBorders>
          </w:tcPr>
          <w:p w14:paraId="083E5988" w14:textId="77777777" w:rsidR="00AC0BA7" w:rsidRPr="008B7290" w:rsidRDefault="00AC0BA7" w:rsidP="009E6AC5">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5AFD6622" w14:textId="77777777" w:rsidR="00AC0BA7" w:rsidRPr="008B7290" w:rsidRDefault="00AC0BA7" w:rsidP="009E6AC5">
            <w:pPr>
              <w:suppressAutoHyphens/>
              <w:autoSpaceDE w:val="0"/>
              <w:autoSpaceDN w:val="0"/>
              <w:adjustRightInd w:val="0"/>
              <w:spacing w:line="22" w:lineRule="atLeast"/>
              <w:contextualSpacing/>
              <w:jc w:val="both"/>
              <w:rPr>
                <w:rFonts w:ascii="Arial" w:eastAsiaTheme="minorEastAsia" w:hAnsi="Arial" w:cs="Arial"/>
                <w:sz w:val="24"/>
                <w:szCs w:val="24"/>
              </w:rPr>
            </w:pPr>
            <w:r w:rsidRPr="008B7290">
              <w:rPr>
                <w:rFonts w:ascii="Arial" w:eastAsiaTheme="minorEastAsia" w:hAnsi="Arial" w:cs="Arial"/>
                <w:sz w:val="24"/>
                <w:szCs w:val="24"/>
              </w:rPr>
              <w:t>Appendix reference:</w:t>
            </w:r>
          </w:p>
        </w:tc>
      </w:tr>
    </w:tbl>
    <w:p w14:paraId="69F39FCD" w14:textId="73BE4D54" w:rsidR="00B66F59" w:rsidRDefault="00B66F59" w:rsidP="00186FCF">
      <w:pPr>
        <w:tabs>
          <w:tab w:val="left" w:pos="2130"/>
        </w:tabs>
        <w:spacing w:after="0" w:line="22" w:lineRule="atLeast"/>
        <w:contextualSpacing/>
        <w:rPr>
          <w:rFonts w:ascii="Arial" w:hAnsi="Arial" w:cs="Arial"/>
          <w:color w:val="000000" w:themeColor="text1"/>
          <w:sz w:val="24"/>
          <w:szCs w:val="26"/>
        </w:rPr>
      </w:pPr>
    </w:p>
    <w:p w14:paraId="4920B524" w14:textId="6CB68776" w:rsidR="005B403D" w:rsidRPr="00AC0BA7" w:rsidRDefault="005F66F5" w:rsidP="009567AD">
      <w:pPr>
        <w:pStyle w:val="ListParagraph"/>
        <w:numPr>
          <w:ilvl w:val="0"/>
          <w:numId w:val="49"/>
        </w:numPr>
        <w:spacing w:after="0" w:line="22" w:lineRule="atLeast"/>
        <w:rPr>
          <w:rFonts w:ascii="Arial" w:hAnsi="Arial" w:cs="Arial"/>
          <w:sz w:val="24"/>
          <w:szCs w:val="24"/>
        </w:rPr>
      </w:pPr>
      <w:r w:rsidRPr="00AC0BA7">
        <w:rPr>
          <w:rFonts w:ascii="Arial" w:hAnsi="Arial" w:cs="Arial"/>
          <w:sz w:val="24"/>
          <w:szCs w:val="24"/>
        </w:rPr>
        <w:t xml:space="preserve">Please complete </w:t>
      </w:r>
      <w:r w:rsidRPr="00AC0BA7">
        <w:rPr>
          <w:rFonts w:ascii="Arial" w:hAnsi="Arial" w:cs="Arial"/>
          <w:b/>
          <w:bCs/>
          <w:sz w:val="24"/>
          <w:szCs w:val="24"/>
        </w:rPr>
        <w:t xml:space="preserve">Annex 3 – </w:t>
      </w:r>
      <w:r w:rsidR="00795E75" w:rsidRPr="00AC0BA7">
        <w:rPr>
          <w:rFonts w:ascii="Arial" w:hAnsi="Arial" w:cs="Arial"/>
          <w:b/>
          <w:bCs/>
          <w:sz w:val="24"/>
          <w:szCs w:val="24"/>
        </w:rPr>
        <w:t>Goods</w:t>
      </w:r>
      <w:r w:rsidRPr="00AC0BA7">
        <w:rPr>
          <w:rFonts w:ascii="Arial" w:hAnsi="Arial" w:cs="Arial"/>
          <w:sz w:val="24"/>
          <w:szCs w:val="24"/>
        </w:rPr>
        <w:t xml:space="preserve">, indicating </w:t>
      </w:r>
      <w:r w:rsidR="00783AEC" w:rsidRPr="00AC0BA7">
        <w:rPr>
          <w:rFonts w:ascii="Arial" w:hAnsi="Arial" w:cs="Arial"/>
          <w:sz w:val="24"/>
          <w:szCs w:val="24"/>
        </w:rPr>
        <w:t xml:space="preserve">the like or directly competitive goods </w:t>
      </w:r>
      <w:r w:rsidR="00017916" w:rsidRPr="00AC0BA7">
        <w:rPr>
          <w:rFonts w:ascii="Arial" w:hAnsi="Arial" w:cs="Arial"/>
          <w:sz w:val="24"/>
          <w:szCs w:val="24"/>
        </w:rPr>
        <w:t>you produce</w:t>
      </w:r>
      <w:r w:rsidR="002C7EBB" w:rsidRPr="00AC0BA7">
        <w:rPr>
          <w:rFonts w:ascii="Arial" w:hAnsi="Arial" w:cs="Arial"/>
          <w:sz w:val="24"/>
          <w:szCs w:val="24"/>
        </w:rPr>
        <w:t>d during the POI</w:t>
      </w:r>
      <w:r w:rsidR="00017916" w:rsidRPr="00AC0BA7">
        <w:rPr>
          <w:rFonts w:ascii="Arial" w:hAnsi="Arial" w:cs="Arial"/>
          <w:sz w:val="24"/>
          <w:szCs w:val="24"/>
        </w:rPr>
        <w:t xml:space="preserve"> by product category. Provide details</w:t>
      </w:r>
      <w:r w:rsidRPr="00AC0BA7">
        <w:rPr>
          <w:rFonts w:ascii="Arial" w:hAnsi="Arial" w:cs="Arial"/>
          <w:sz w:val="24"/>
          <w:szCs w:val="24"/>
        </w:rPr>
        <w:t xml:space="preserve"> </w:t>
      </w:r>
      <w:r w:rsidR="0069626E" w:rsidRPr="00AC0BA7">
        <w:rPr>
          <w:rFonts w:ascii="Arial" w:hAnsi="Arial" w:cs="Arial"/>
          <w:sz w:val="24"/>
          <w:szCs w:val="24"/>
        </w:rPr>
        <w:t>for each product category and the comparable goods subject to review</w:t>
      </w:r>
      <w:r w:rsidR="00A22E7E">
        <w:rPr>
          <w:rFonts w:ascii="Arial" w:hAnsi="Arial" w:cs="Arial"/>
          <w:sz w:val="24"/>
          <w:szCs w:val="24"/>
        </w:rPr>
        <w:t xml:space="preserve">. Please </w:t>
      </w:r>
      <w:r w:rsidR="005F0470" w:rsidRPr="00AC0BA7">
        <w:rPr>
          <w:rFonts w:ascii="Arial" w:hAnsi="Arial" w:cs="Arial"/>
          <w:sz w:val="24"/>
          <w:szCs w:val="24"/>
        </w:rPr>
        <w:t xml:space="preserve">specify </w:t>
      </w:r>
      <w:r w:rsidR="00680757" w:rsidRPr="00AC0BA7">
        <w:rPr>
          <w:rFonts w:ascii="Arial" w:hAnsi="Arial" w:cs="Arial"/>
          <w:sz w:val="24"/>
          <w:szCs w:val="24"/>
        </w:rPr>
        <w:t xml:space="preserve">any </w:t>
      </w:r>
      <w:r w:rsidR="005F0470" w:rsidRPr="00AC0BA7">
        <w:rPr>
          <w:rFonts w:ascii="Arial" w:hAnsi="Arial" w:cs="Arial"/>
          <w:sz w:val="24"/>
          <w:szCs w:val="24"/>
        </w:rPr>
        <w:t>differences</w:t>
      </w:r>
      <w:r w:rsidR="00A10D16" w:rsidRPr="00AC0BA7">
        <w:rPr>
          <w:rFonts w:ascii="Arial" w:hAnsi="Arial" w:cs="Arial"/>
          <w:sz w:val="24"/>
          <w:szCs w:val="24"/>
        </w:rPr>
        <w:t xml:space="preserve"> between them</w:t>
      </w:r>
      <w:r w:rsidRPr="00AC0BA7">
        <w:rPr>
          <w:rFonts w:ascii="Arial" w:hAnsi="Arial" w:cs="Arial"/>
          <w:sz w:val="24"/>
          <w:szCs w:val="24"/>
        </w:rPr>
        <w:t>.</w:t>
      </w:r>
      <w:r w:rsidR="00C93FFA" w:rsidRPr="00AC0BA7">
        <w:rPr>
          <w:rFonts w:ascii="Arial" w:hAnsi="Arial" w:cs="Arial"/>
          <w:sz w:val="24"/>
          <w:szCs w:val="24"/>
        </w:rPr>
        <w:t xml:space="preserve"> </w:t>
      </w:r>
    </w:p>
    <w:p w14:paraId="2681B6BF" w14:textId="77777777" w:rsidR="005B403D" w:rsidRDefault="005B403D" w:rsidP="005B403D">
      <w:pPr>
        <w:pStyle w:val="ListParagraph"/>
        <w:spacing w:after="0" w:line="22" w:lineRule="atLeast"/>
        <w:ind w:left="360"/>
        <w:rPr>
          <w:rFonts w:ascii="Arial" w:hAnsi="Arial" w:cs="Arial"/>
          <w:sz w:val="24"/>
          <w:szCs w:val="24"/>
        </w:rPr>
      </w:pPr>
    </w:p>
    <w:p w14:paraId="1821CBF5" w14:textId="2B14EC17" w:rsidR="00BE54A5" w:rsidRPr="00C93FFA" w:rsidRDefault="005B403D" w:rsidP="005B403D">
      <w:pPr>
        <w:pStyle w:val="ListParagraph"/>
        <w:spacing w:after="0" w:line="22" w:lineRule="atLeast"/>
        <w:ind w:left="360"/>
        <w:rPr>
          <w:rFonts w:ascii="Arial" w:hAnsi="Arial" w:cs="Arial"/>
          <w:sz w:val="24"/>
          <w:szCs w:val="24"/>
        </w:rPr>
      </w:pPr>
      <w:r>
        <w:rPr>
          <w:rFonts w:ascii="Arial" w:hAnsi="Arial" w:cs="Arial"/>
          <w:sz w:val="24"/>
          <w:szCs w:val="24"/>
        </w:rPr>
        <w:t xml:space="preserve">Where possible, provide estimations of how prices of the </w:t>
      </w:r>
      <w:r w:rsidR="009635EF">
        <w:rPr>
          <w:rFonts w:ascii="Arial" w:hAnsi="Arial" w:cs="Arial"/>
          <w:sz w:val="24"/>
          <w:szCs w:val="24"/>
        </w:rPr>
        <w:t xml:space="preserve">goods subject to review </w:t>
      </w:r>
      <w:r w:rsidR="00D40719">
        <w:rPr>
          <w:rFonts w:ascii="Arial" w:hAnsi="Arial" w:cs="Arial"/>
          <w:sz w:val="24"/>
          <w:szCs w:val="24"/>
        </w:rPr>
        <w:t xml:space="preserve">imported into the UK compare to each of </w:t>
      </w:r>
      <w:r w:rsidR="00AB3586">
        <w:rPr>
          <w:rFonts w:ascii="Arial" w:hAnsi="Arial" w:cs="Arial"/>
          <w:sz w:val="24"/>
          <w:szCs w:val="24"/>
        </w:rPr>
        <w:t>your</w:t>
      </w:r>
      <w:r w:rsidR="00D40719">
        <w:rPr>
          <w:rFonts w:ascii="Arial" w:hAnsi="Arial" w:cs="Arial"/>
          <w:sz w:val="24"/>
          <w:szCs w:val="24"/>
        </w:rPr>
        <w:t xml:space="preserve"> </w:t>
      </w:r>
      <w:r w:rsidR="00192CBF">
        <w:rPr>
          <w:rFonts w:ascii="Arial" w:hAnsi="Arial" w:cs="Arial"/>
          <w:sz w:val="24"/>
          <w:szCs w:val="24"/>
        </w:rPr>
        <w:t>like or directly competitive goods</w:t>
      </w:r>
      <w:r w:rsidR="001A2A9E">
        <w:rPr>
          <w:rFonts w:ascii="Arial" w:hAnsi="Arial" w:cs="Arial"/>
          <w:sz w:val="24"/>
          <w:szCs w:val="24"/>
        </w:rPr>
        <w:t xml:space="preserve"> and reasons for the price differences.</w:t>
      </w:r>
      <w:r w:rsidR="00192CBF">
        <w:rPr>
          <w:rFonts w:ascii="Arial" w:hAnsi="Arial" w:cs="Arial"/>
          <w:sz w:val="24"/>
          <w:szCs w:val="24"/>
        </w:rPr>
        <w:t xml:space="preserve"> </w:t>
      </w:r>
      <w:r w:rsidR="003A7EEB">
        <w:rPr>
          <w:rFonts w:ascii="Arial" w:hAnsi="Arial" w:cs="Arial"/>
          <w:sz w:val="24"/>
          <w:szCs w:val="24"/>
        </w:rPr>
        <w:t>In the box below, d</w:t>
      </w:r>
      <w:r w:rsidR="00BE54A5" w:rsidRPr="00C93FFA">
        <w:rPr>
          <w:rFonts w:ascii="Arial" w:hAnsi="Arial" w:cs="Arial"/>
          <w:sz w:val="24"/>
          <w:szCs w:val="24"/>
        </w:rPr>
        <w:t xml:space="preserve">escribe how you established </w:t>
      </w:r>
      <w:r w:rsidR="001A2A9E">
        <w:rPr>
          <w:rFonts w:ascii="Arial" w:hAnsi="Arial" w:cs="Arial"/>
          <w:sz w:val="24"/>
          <w:szCs w:val="24"/>
        </w:rPr>
        <w:t xml:space="preserve">the differences </w:t>
      </w:r>
      <w:r w:rsidR="00BE54A5" w:rsidRPr="00C93FFA">
        <w:rPr>
          <w:rFonts w:ascii="Arial" w:hAnsi="Arial" w:cs="Arial"/>
          <w:sz w:val="24"/>
          <w:szCs w:val="24"/>
        </w:rPr>
        <w:t>and substantiate with evidenc</w:t>
      </w:r>
      <w:r w:rsidR="001A2A9E">
        <w:rPr>
          <w:rFonts w:ascii="Arial" w:hAnsi="Arial" w:cs="Arial"/>
          <w:sz w:val="24"/>
          <w:szCs w:val="24"/>
        </w:rPr>
        <w:t>e</w:t>
      </w:r>
      <w:r w:rsidR="00BE54A5" w:rsidRPr="00C93FFA">
        <w:rPr>
          <w:rFonts w:ascii="Arial" w:hAnsi="Arial" w:cs="Arial"/>
          <w:sz w:val="24"/>
          <w:szCs w:val="24"/>
        </w:rPr>
        <w:t xml:space="preserve">. </w:t>
      </w:r>
    </w:p>
    <w:p w14:paraId="0C02C16D" w14:textId="77777777" w:rsidR="00680368" w:rsidRPr="00665C13" w:rsidRDefault="00680368" w:rsidP="00186FCF">
      <w:pPr>
        <w:pStyle w:val="ListParagraph"/>
        <w:spacing w:after="0" w:line="22" w:lineRule="atLeast"/>
        <w:ind w:left="360"/>
        <w:rPr>
          <w:rFonts w:ascii="Arial" w:hAnsi="Arial" w:cs="Arial"/>
          <w:sz w:val="24"/>
          <w:szCs w:val="24"/>
        </w:rPr>
      </w:pPr>
      <w:r w:rsidRPr="00665C13">
        <w:rPr>
          <w:rFonts w:ascii="Arial" w:hAnsi="Arial" w:cs="Arial"/>
          <w:sz w:val="24"/>
          <w:szCs w:val="24"/>
        </w:rPr>
        <w:t xml:space="preserve"> </w:t>
      </w:r>
    </w:p>
    <w:p w14:paraId="472CD4D6" w14:textId="30AD4750" w:rsidR="0096600E" w:rsidRDefault="0096600E" w:rsidP="00186FCF">
      <w:pPr>
        <w:pStyle w:val="ListParagraph"/>
        <w:spacing w:after="0" w:line="22" w:lineRule="atLeast"/>
        <w:ind w:left="360"/>
        <w:rPr>
          <w:rFonts w:ascii="Arial" w:hAnsi="Arial" w:cs="Arial"/>
          <w:sz w:val="24"/>
          <w:szCs w:val="24"/>
        </w:rPr>
      </w:pPr>
      <w:r w:rsidRPr="00665C13">
        <w:rPr>
          <w:rFonts w:ascii="Arial" w:hAnsi="Arial" w:cs="Arial"/>
          <w:sz w:val="24"/>
          <w:szCs w:val="24"/>
        </w:rPr>
        <w:t xml:space="preserve">Technical documentation (such as sales catalogues, safety standards, technical data, etc.) should be attached for each </w:t>
      </w:r>
      <w:r w:rsidR="004F1D17">
        <w:rPr>
          <w:rFonts w:ascii="Arial" w:hAnsi="Arial" w:cs="Arial"/>
          <w:sz w:val="24"/>
          <w:szCs w:val="24"/>
        </w:rPr>
        <w:t>product category</w:t>
      </w:r>
      <w:r w:rsidRPr="00665C13">
        <w:rPr>
          <w:rFonts w:ascii="Arial" w:hAnsi="Arial" w:cs="Arial"/>
          <w:sz w:val="24"/>
          <w:szCs w:val="24"/>
        </w:rPr>
        <w:t xml:space="preserve"> where available. </w:t>
      </w:r>
    </w:p>
    <w:p w14:paraId="66A976D7" w14:textId="6F79A133" w:rsidR="00F44CBB" w:rsidRDefault="00F44CBB" w:rsidP="00186FCF">
      <w:pPr>
        <w:tabs>
          <w:tab w:val="left" w:pos="2130"/>
        </w:tabs>
        <w:spacing w:after="0" w:line="22" w:lineRule="atLeast"/>
        <w:contextualSpacing/>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07821" w:rsidRPr="00D9239B" w14:paraId="5599407D" w14:textId="77777777" w:rsidTr="005204CB">
        <w:tc>
          <w:tcPr>
            <w:tcW w:w="9016" w:type="dxa"/>
            <w:gridSpan w:val="2"/>
          </w:tcPr>
          <w:p w14:paraId="52E2C12D" w14:textId="77777777" w:rsidR="00407821" w:rsidRPr="00D9239B" w:rsidRDefault="00407821" w:rsidP="005204CB">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019B748" w14:textId="77777777" w:rsidR="00407821" w:rsidRPr="00D9239B" w:rsidRDefault="00407821" w:rsidP="005204CB">
            <w:pPr>
              <w:suppressAutoHyphens/>
              <w:autoSpaceDE w:val="0"/>
              <w:autoSpaceDN w:val="0"/>
              <w:adjustRightInd w:val="0"/>
              <w:spacing w:line="22" w:lineRule="atLeast"/>
              <w:jc w:val="both"/>
              <w:rPr>
                <w:rFonts w:ascii="Arial" w:eastAsiaTheme="minorEastAsia" w:hAnsi="Arial" w:cs="Arial"/>
                <w:sz w:val="24"/>
                <w:szCs w:val="24"/>
              </w:rPr>
            </w:pPr>
          </w:p>
        </w:tc>
      </w:tr>
      <w:tr w:rsidR="00407821" w:rsidRPr="00D9239B" w14:paraId="64CF1937" w14:textId="77777777" w:rsidTr="005204CB">
        <w:tc>
          <w:tcPr>
            <w:tcW w:w="4508" w:type="dxa"/>
            <w:tcBorders>
              <w:top w:val="single" w:sz="4" w:space="0" w:color="FFFFFF" w:themeColor="background1"/>
              <w:left w:val="nil"/>
              <w:bottom w:val="nil"/>
              <w:right w:val="single" w:sz="4" w:space="0" w:color="auto"/>
            </w:tcBorders>
          </w:tcPr>
          <w:p w14:paraId="734BD47F" w14:textId="77777777" w:rsidR="00407821" w:rsidRPr="00D9239B" w:rsidRDefault="00407821" w:rsidP="005204CB">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F240B37" w14:textId="77777777" w:rsidR="00407821" w:rsidRPr="00D9239B" w:rsidRDefault="00407821" w:rsidP="005204CB">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B49A242" w14:textId="7C3D5FC8" w:rsidR="00407821" w:rsidRDefault="00407821" w:rsidP="00186FCF">
      <w:pPr>
        <w:tabs>
          <w:tab w:val="left" w:pos="2130"/>
        </w:tabs>
        <w:spacing w:after="0" w:line="22" w:lineRule="atLeast"/>
        <w:contextualSpacing/>
        <w:rPr>
          <w:rFonts w:ascii="Arial" w:hAnsi="Arial" w:cs="Arial"/>
          <w:color w:val="000000" w:themeColor="text1"/>
          <w:sz w:val="24"/>
          <w:szCs w:val="26"/>
        </w:rPr>
      </w:pPr>
    </w:p>
    <w:p w14:paraId="058521AC" w14:textId="77777777" w:rsidR="00482F9C" w:rsidRDefault="00482F9C" w:rsidP="009567AD">
      <w:pPr>
        <w:pStyle w:val="ListParagraph"/>
        <w:numPr>
          <w:ilvl w:val="0"/>
          <w:numId w:val="49"/>
        </w:numPr>
        <w:tabs>
          <w:tab w:val="left" w:pos="2130"/>
        </w:tabs>
        <w:spacing w:after="0" w:line="22" w:lineRule="atLeast"/>
        <w:rPr>
          <w:rFonts w:ascii="Arial" w:hAnsi="Arial" w:cs="Arial"/>
          <w:color w:val="000000" w:themeColor="text1"/>
          <w:sz w:val="24"/>
          <w:szCs w:val="24"/>
        </w:rPr>
      </w:pPr>
      <w:r w:rsidRPr="00106F4A">
        <w:rPr>
          <w:rFonts w:ascii="Arial" w:hAnsi="Arial" w:cs="Arial"/>
          <w:color w:val="000000" w:themeColor="text1"/>
          <w:sz w:val="24"/>
          <w:szCs w:val="24"/>
        </w:rPr>
        <w:t>Are</w:t>
      </w:r>
      <w:r>
        <w:rPr>
          <w:rFonts w:ascii="Arial" w:hAnsi="Arial" w:cs="Arial"/>
          <w:color w:val="000000" w:themeColor="text1"/>
          <w:sz w:val="24"/>
          <w:szCs w:val="24"/>
        </w:rPr>
        <w:t xml:space="preserve"> the like or directly competitive goods comparable in non-price factors (including product quality, lead and delivery times, reliability of supply etc.) to the imported goods subject to review? </w:t>
      </w:r>
      <w:r w:rsidRPr="00106F4A">
        <w:rPr>
          <w:rFonts w:ascii="Arial" w:hAnsi="Arial" w:cs="Arial"/>
          <w:color w:val="000000" w:themeColor="text1"/>
          <w:sz w:val="24"/>
          <w:szCs w:val="24"/>
        </w:rPr>
        <w:t>Provide this information for each of the like or directly competitive goods produced by your company and the comparable good</w:t>
      </w:r>
      <w:r>
        <w:rPr>
          <w:rFonts w:ascii="Arial" w:hAnsi="Arial" w:cs="Arial"/>
          <w:color w:val="000000" w:themeColor="text1"/>
          <w:sz w:val="24"/>
          <w:szCs w:val="24"/>
        </w:rPr>
        <w:t xml:space="preserve"> subject to review and substantiate with evidence</w:t>
      </w:r>
      <w:r w:rsidRPr="00106F4A">
        <w:rPr>
          <w:rFonts w:ascii="Arial" w:hAnsi="Arial" w:cs="Arial"/>
          <w:color w:val="000000" w:themeColor="text1"/>
          <w:sz w:val="24"/>
          <w:szCs w:val="24"/>
        </w:rPr>
        <w:t>.</w:t>
      </w:r>
    </w:p>
    <w:p w14:paraId="5F698160" w14:textId="77777777" w:rsidR="00482F9C" w:rsidRPr="003B0E28" w:rsidRDefault="00482F9C" w:rsidP="00482F9C">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82F9C" w:rsidRPr="00D9239B" w14:paraId="775E4A96" w14:textId="77777777" w:rsidTr="00D0695B">
        <w:tc>
          <w:tcPr>
            <w:tcW w:w="9016" w:type="dxa"/>
            <w:gridSpan w:val="2"/>
          </w:tcPr>
          <w:p w14:paraId="6D951B0F" w14:textId="77777777" w:rsidR="00482F9C" w:rsidRPr="00D9239B" w:rsidRDefault="00482F9C" w:rsidP="00D0695B">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lastRenderedPageBreak/>
              <w:t>Please answer here</w:t>
            </w:r>
          </w:p>
          <w:p w14:paraId="0C3C10D4" w14:textId="77777777" w:rsidR="00482F9C" w:rsidRPr="00D9239B" w:rsidRDefault="00482F9C" w:rsidP="00D0695B">
            <w:pPr>
              <w:suppressAutoHyphens/>
              <w:autoSpaceDE w:val="0"/>
              <w:autoSpaceDN w:val="0"/>
              <w:adjustRightInd w:val="0"/>
              <w:spacing w:line="22" w:lineRule="atLeast"/>
              <w:jc w:val="both"/>
              <w:rPr>
                <w:rFonts w:ascii="Arial" w:eastAsiaTheme="minorEastAsia" w:hAnsi="Arial" w:cs="Arial"/>
                <w:sz w:val="24"/>
                <w:szCs w:val="24"/>
              </w:rPr>
            </w:pPr>
          </w:p>
        </w:tc>
      </w:tr>
      <w:tr w:rsidR="00482F9C" w:rsidRPr="00D9239B" w14:paraId="57DF9B8E" w14:textId="77777777" w:rsidTr="00D0695B">
        <w:tc>
          <w:tcPr>
            <w:tcW w:w="4508" w:type="dxa"/>
            <w:tcBorders>
              <w:top w:val="single" w:sz="4" w:space="0" w:color="FFFFFF" w:themeColor="background1"/>
              <w:left w:val="nil"/>
              <w:bottom w:val="nil"/>
              <w:right w:val="single" w:sz="4" w:space="0" w:color="auto"/>
            </w:tcBorders>
          </w:tcPr>
          <w:p w14:paraId="776057D2" w14:textId="77777777" w:rsidR="00482F9C" w:rsidRPr="00D9239B" w:rsidRDefault="00482F9C" w:rsidP="00D0695B">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61612E4" w14:textId="77777777" w:rsidR="00482F9C" w:rsidRPr="00D9239B" w:rsidRDefault="00482F9C" w:rsidP="00D0695B">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9142967" w14:textId="77777777" w:rsidR="00482F9C" w:rsidRDefault="00482F9C" w:rsidP="00186FCF">
      <w:pPr>
        <w:tabs>
          <w:tab w:val="left" w:pos="2130"/>
        </w:tabs>
        <w:spacing w:after="0" w:line="22" w:lineRule="atLeast"/>
        <w:contextualSpacing/>
        <w:rPr>
          <w:rFonts w:ascii="Arial" w:hAnsi="Arial" w:cs="Arial"/>
          <w:color w:val="000000" w:themeColor="text1"/>
          <w:sz w:val="24"/>
          <w:szCs w:val="26"/>
        </w:rPr>
      </w:pPr>
    </w:p>
    <w:p w14:paraId="4C8CD02C" w14:textId="41C04EF3" w:rsidR="00EE7F52" w:rsidRPr="00665C13" w:rsidRDefault="00EE7F52" w:rsidP="009567AD">
      <w:pPr>
        <w:pStyle w:val="ListParagraph"/>
        <w:numPr>
          <w:ilvl w:val="0"/>
          <w:numId w:val="49"/>
        </w:numPr>
        <w:spacing w:after="0" w:line="22" w:lineRule="atLeast"/>
        <w:rPr>
          <w:rFonts w:ascii="Arial" w:hAnsi="Arial" w:cs="Arial"/>
          <w:sz w:val="24"/>
          <w:szCs w:val="24"/>
        </w:rPr>
      </w:pPr>
      <w:r w:rsidRPr="00665C13">
        <w:rPr>
          <w:rFonts w:ascii="Arial" w:hAnsi="Arial" w:cs="Arial"/>
          <w:sz w:val="24"/>
          <w:szCs w:val="24"/>
        </w:rPr>
        <w:t xml:space="preserve">Explain the internal coding system your company uses to classify your range of like </w:t>
      </w:r>
      <w:r w:rsidR="00342378">
        <w:rPr>
          <w:rFonts w:ascii="Arial" w:hAnsi="Arial" w:cs="Arial"/>
          <w:sz w:val="24"/>
          <w:szCs w:val="24"/>
        </w:rPr>
        <w:t xml:space="preserve">or directly competitive </w:t>
      </w:r>
      <w:r w:rsidRPr="00665C13">
        <w:rPr>
          <w:rFonts w:ascii="Arial" w:hAnsi="Arial" w:cs="Arial"/>
          <w:sz w:val="24"/>
          <w:szCs w:val="24"/>
        </w:rPr>
        <w:t>goods. If your company uses multiple internal reference codes across departments, cross-reference each one.</w:t>
      </w:r>
    </w:p>
    <w:p w14:paraId="3A44A8E5" w14:textId="77777777" w:rsidR="003B0E28" w:rsidRPr="003B0E28" w:rsidRDefault="003B0E28" w:rsidP="003B0E28">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B0E28" w:rsidRPr="00D9239B" w14:paraId="183558E6" w14:textId="77777777" w:rsidTr="00B07126">
        <w:tc>
          <w:tcPr>
            <w:tcW w:w="9016" w:type="dxa"/>
            <w:gridSpan w:val="2"/>
          </w:tcPr>
          <w:p w14:paraId="771024DE"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1634405"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3B0E28" w:rsidRPr="00D9239B" w14:paraId="4411FE4C" w14:textId="77777777" w:rsidTr="00B07126">
        <w:tc>
          <w:tcPr>
            <w:tcW w:w="4508" w:type="dxa"/>
            <w:tcBorders>
              <w:top w:val="single" w:sz="4" w:space="0" w:color="FFFFFF" w:themeColor="background1"/>
              <w:left w:val="nil"/>
              <w:bottom w:val="nil"/>
              <w:right w:val="single" w:sz="4" w:space="0" w:color="auto"/>
            </w:tcBorders>
          </w:tcPr>
          <w:p w14:paraId="51A0244E"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79D9962"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7458EE5" w14:textId="318563C0" w:rsidR="003B0E28" w:rsidRPr="003B0E28" w:rsidRDefault="003B0E28" w:rsidP="003B0E28">
      <w:pPr>
        <w:tabs>
          <w:tab w:val="left" w:pos="2130"/>
        </w:tabs>
        <w:suppressAutoHyphens/>
        <w:spacing w:after="0" w:line="22" w:lineRule="atLeast"/>
        <w:rPr>
          <w:rFonts w:ascii="Arial" w:eastAsiaTheme="minorEastAsia" w:hAnsi="Arial" w:cs="Arial"/>
        </w:rPr>
      </w:pPr>
    </w:p>
    <w:p w14:paraId="19BB4057" w14:textId="1F06B1B2" w:rsidR="00F94BAC" w:rsidRPr="005967AF" w:rsidRDefault="00F94BAC" w:rsidP="009567AD">
      <w:pPr>
        <w:pStyle w:val="ListParagraph"/>
        <w:numPr>
          <w:ilvl w:val="0"/>
          <w:numId w:val="49"/>
        </w:numPr>
        <w:tabs>
          <w:tab w:val="left" w:pos="2130"/>
        </w:tabs>
        <w:spacing w:after="0" w:line="22" w:lineRule="atLeast"/>
        <w:rPr>
          <w:rFonts w:ascii="Arial" w:hAnsi="Arial" w:cs="Arial"/>
          <w:color w:val="000000" w:themeColor="text1"/>
          <w:sz w:val="24"/>
          <w:szCs w:val="26"/>
        </w:rPr>
      </w:pPr>
      <w:r w:rsidRPr="005967AF">
        <w:rPr>
          <w:rFonts w:ascii="Arial" w:hAnsi="Arial" w:cs="Arial"/>
          <w:color w:val="000000" w:themeColor="text1"/>
          <w:sz w:val="24"/>
          <w:szCs w:val="26"/>
        </w:rPr>
        <w:t xml:space="preserve">Please provide a written summary and, if available, a diagram/flow chart, of your production process for </w:t>
      </w:r>
      <w:r w:rsidRPr="005967AF">
        <w:rPr>
          <w:rFonts w:ascii="Arial" w:hAnsi="Arial" w:cs="Arial"/>
          <w:color w:val="000000" w:themeColor="text1"/>
          <w:sz w:val="24"/>
          <w:szCs w:val="26"/>
          <w:u w:val="single"/>
        </w:rPr>
        <w:t>each</w:t>
      </w:r>
      <w:r w:rsidRPr="005967AF">
        <w:rPr>
          <w:rFonts w:ascii="Arial" w:hAnsi="Arial" w:cs="Arial"/>
          <w:color w:val="000000" w:themeColor="text1"/>
          <w:sz w:val="24"/>
          <w:szCs w:val="26"/>
        </w:rPr>
        <w:t xml:space="preserve"> of the like or directly competitive goods that you produce in the UK.</w:t>
      </w:r>
      <w:r w:rsidR="00EB6E38">
        <w:rPr>
          <w:rFonts w:ascii="Arial" w:hAnsi="Arial" w:cs="Arial"/>
          <w:color w:val="000000" w:themeColor="text1"/>
          <w:sz w:val="24"/>
          <w:szCs w:val="26"/>
        </w:rPr>
        <w:t xml:space="preserve"> </w:t>
      </w:r>
    </w:p>
    <w:p w14:paraId="4CD577D2" w14:textId="77777777" w:rsidR="003B0E28" w:rsidRPr="003B0E28" w:rsidRDefault="003B0E28" w:rsidP="003B0E28">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B0E28" w:rsidRPr="00D9239B" w14:paraId="6D8B7FD5" w14:textId="77777777" w:rsidTr="00B07126">
        <w:tc>
          <w:tcPr>
            <w:tcW w:w="9016" w:type="dxa"/>
            <w:gridSpan w:val="2"/>
          </w:tcPr>
          <w:p w14:paraId="01A867FB"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4A9B4D8"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3B0E28" w:rsidRPr="00D9239B" w14:paraId="4F14E23E" w14:textId="77777777" w:rsidTr="00B07126">
        <w:tc>
          <w:tcPr>
            <w:tcW w:w="4508" w:type="dxa"/>
            <w:tcBorders>
              <w:top w:val="single" w:sz="4" w:space="0" w:color="FFFFFF" w:themeColor="background1"/>
              <w:left w:val="nil"/>
              <w:bottom w:val="nil"/>
              <w:right w:val="single" w:sz="4" w:space="0" w:color="auto"/>
            </w:tcBorders>
          </w:tcPr>
          <w:p w14:paraId="1BB41105"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5FDA7A2"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0AD360E" w14:textId="7155FAA9" w:rsidR="003B0E28" w:rsidRPr="003B0E28" w:rsidRDefault="003B0E28" w:rsidP="003B0E28">
      <w:pPr>
        <w:tabs>
          <w:tab w:val="left" w:pos="2130"/>
        </w:tabs>
        <w:suppressAutoHyphens/>
        <w:spacing w:after="0" w:line="22" w:lineRule="atLeast"/>
        <w:rPr>
          <w:rFonts w:ascii="Arial" w:eastAsiaTheme="minorEastAsia" w:hAnsi="Arial" w:cs="Arial"/>
        </w:rPr>
      </w:pPr>
    </w:p>
    <w:p w14:paraId="225028F5" w14:textId="4E476D77" w:rsidR="009D2C91" w:rsidRPr="005967AF" w:rsidRDefault="009D2C91" w:rsidP="009567AD">
      <w:pPr>
        <w:pStyle w:val="ListParagraph"/>
        <w:numPr>
          <w:ilvl w:val="0"/>
          <w:numId w:val="49"/>
        </w:numPr>
        <w:tabs>
          <w:tab w:val="left" w:pos="2130"/>
        </w:tabs>
        <w:spacing w:after="0" w:line="22" w:lineRule="atLeast"/>
        <w:rPr>
          <w:rFonts w:ascii="Arial" w:hAnsi="Arial" w:cs="Arial"/>
          <w:color w:val="000000" w:themeColor="text1"/>
          <w:sz w:val="24"/>
          <w:szCs w:val="26"/>
        </w:rPr>
      </w:pPr>
      <w:r w:rsidRPr="005967AF">
        <w:rPr>
          <w:rFonts w:ascii="Arial" w:hAnsi="Arial" w:cs="Arial"/>
          <w:color w:val="000000" w:themeColor="text1"/>
          <w:sz w:val="24"/>
          <w:szCs w:val="26"/>
        </w:rPr>
        <w:t>Identify what parts of your production process take place in the UK.</w:t>
      </w:r>
      <w:r w:rsidR="005C6A45">
        <w:rPr>
          <w:rFonts w:ascii="Arial" w:hAnsi="Arial" w:cs="Arial"/>
          <w:color w:val="000000" w:themeColor="text1"/>
          <w:sz w:val="24"/>
          <w:szCs w:val="26"/>
        </w:rPr>
        <w:t xml:space="preserve"> Explain</w:t>
      </w:r>
      <w:r w:rsidRPr="005967AF">
        <w:rPr>
          <w:rFonts w:ascii="Arial" w:hAnsi="Arial" w:cs="Arial"/>
          <w:color w:val="000000" w:themeColor="text1"/>
          <w:sz w:val="24"/>
          <w:szCs w:val="26"/>
        </w:rPr>
        <w:t xml:space="preserve"> </w:t>
      </w:r>
      <w:r w:rsidR="005C6A45">
        <w:rPr>
          <w:rFonts w:ascii="Arial" w:hAnsi="Arial" w:cs="Arial"/>
          <w:color w:val="000000" w:themeColor="text1"/>
          <w:sz w:val="24"/>
          <w:szCs w:val="26"/>
        </w:rPr>
        <w:t>the</w:t>
      </w:r>
      <w:r w:rsidRPr="005967AF">
        <w:rPr>
          <w:rFonts w:ascii="Arial" w:hAnsi="Arial" w:cs="Arial"/>
          <w:color w:val="000000" w:themeColor="text1"/>
          <w:sz w:val="24"/>
          <w:szCs w:val="26"/>
        </w:rPr>
        <w:t xml:space="preserve"> level of complexity</w:t>
      </w:r>
      <w:r w:rsidR="005C6A45">
        <w:rPr>
          <w:rFonts w:ascii="Arial" w:hAnsi="Arial" w:cs="Arial"/>
          <w:color w:val="000000" w:themeColor="text1"/>
          <w:sz w:val="24"/>
          <w:szCs w:val="26"/>
        </w:rPr>
        <w:t xml:space="preserve"> of the manufacturing process</w:t>
      </w:r>
      <w:r w:rsidRPr="005967AF">
        <w:rPr>
          <w:rFonts w:ascii="Arial" w:hAnsi="Arial" w:cs="Arial"/>
          <w:color w:val="000000" w:themeColor="text1"/>
          <w:sz w:val="24"/>
          <w:szCs w:val="26"/>
        </w:rPr>
        <w:t xml:space="preserve"> and the investment of capital involved.</w:t>
      </w:r>
      <w:r w:rsidR="00F81A73">
        <w:rPr>
          <w:rFonts w:ascii="Arial" w:hAnsi="Arial" w:cs="Arial"/>
          <w:color w:val="000000" w:themeColor="text1"/>
          <w:sz w:val="24"/>
          <w:szCs w:val="26"/>
        </w:rPr>
        <w:t xml:space="preserve"> Substantiate with evidence.</w:t>
      </w:r>
    </w:p>
    <w:p w14:paraId="25F7283A" w14:textId="74F71B09" w:rsidR="003B0E28" w:rsidRPr="003B0E28" w:rsidRDefault="003B0E28" w:rsidP="003B0E28">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B0E28" w:rsidRPr="00D9239B" w14:paraId="1A83A9F4" w14:textId="77777777" w:rsidTr="00B07126">
        <w:tc>
          <w:tcPr>
            <w:tcW w:w="9016" w:type="dxa"/>
            <w:gridSpan w:val="2"/>
          </w:tcPr>
          <w:p w14:paraId="78483541"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52FEC2A"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3B0E28" w:rsidRPr="00D9239B" w14:paraId="1AD093DB" w14:textId="77777777" w:rsidTr="00B07126">
        <w:tc>
          <w:tcPr>
            <w:tcW w:w="4508" w:type="dxa"/>
            <w:tcBorders>
              <w:top w:val="single" w:sz="4" w:space="0" w:color="FFFFFF" w:themeColor="background1"/>
              <w:left w:val="nil"/>
              <w:bottom w:val="nil"/>
              <w:right w:val="single" w:sz="4" w:space="0" w:color="auto"/>
            </w:tcBorders>
          </w:tcPr>
          <w:p w14:paraId="481BACF0"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8C64EF9"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AE03CE3" w14:textId="77777777" w:rsidR="003B0E28" w:rsidRPr="003B0E28" w:rsidRDefault="003B0E28" w:rsidP="003B0E28">
      <w:pPr>
        <w:tabs>
          <w:tab w:val="left" w:pos="2130"/>
        </w:tabs>
        <w:suppressAutoHyphens/>
        <w:spacing w:after="0" w:line="22" w:lineRule="atLeast"/>
        <w:rPr>
          <w:rFonts w:ascii="Arial" w:eastAsiaTheme="minorEastAsia" w:hAnsi="Arial" w:cs="Arial"/>
        </w:rPr>
      </w:pPr>
    </w:p>
    <w:p w14:paraId="313043A7" w14:textId="53525D2F" w:rsidR="00694145" w:rsidRDefault="001D79C1" w:rsidP="009567AD">
      <w:pPr>
        <w:pStyle w:val="ListParagraph"/>
        <w:numPr>
          <w:ilvl w:val="0"/>
          <w:numId w:val="49"/>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What is your pricing strategy of</w:t>
      </w:r>
      <w:r w:rsidR="47A113A7" w:rsidRPr="47A113A7">
        <w:rPr>
          <w:rFonts w:ascii="Arial" w:hAnsi="Arial" w:cs="Arial"/>
          <w:color w:val="000000" w:themeColor="text1"/>
          <w:sz w:val="24"/>
          <w:szCs w:val="24"/>
        </w:rPr>
        <w:t xml:space="preserve"> the like or directly competitive goods produced by your company in the UK? Provide this information for each of the like or directly competitive goods produced by your company</w:t>
      </w:r>
      <w:r w:rsidR="00F81A73">
        <w:rPr>
          <w:rFonts w:ascii="Arial" w:hAnsi="Arial" w:cs="Arial"/>
          <w:color w:val="000000" w:themeColor="text1"/>
          <w:sz w:val="24"/>
          <w:szCs w:val="24"/>
        </w:rPr>
        <w:t xml:space="preserve"> and substantiate with evidence.</w:t>
      </w:r>
    </w:p>
    <w:p w14:paraId="6666488A" w14:textId="689FCD3B" w:rsidR="003B0E28" w:rsidRPr="003B0E28" w:rsidRDefault="003B0E28" w:rsidP="003B0E28">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B0E28" w:rsidRPr="00D9239B" w14:paraId="49AF7967" w14:textId="77777777" w:rsidTr="00B07126">
        <w:tc>
          <w:tcPr>
            <w:tcW w:w="9016" w:type="dxa"/>
            <w:gridSpan w:val="2"/>
          </w:tcPr>
          <w:p w14:paraId="4211976C"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7EAE712"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3B0E28" w:rsidRPr="00D9239B" w14:paraId="25DDCDF9" w14:textId="77777777" w:rsidTr="00B07126">
        <w:tc>
          <w:tcPr>
            <w:tcW w:w="4508" w:type="dxa"/>
            <w:tcBorders>
              <w:top w:val="single" w:sz="4" w:space="0" w:color="FFFFFF" w:themeColor="background1"/>
              <w:left w:val="nil"/>
              <w:bottom w:val="nil"/>
              <w:right w:val="single" w:sz="4" w:space="0" w:color="auto"/>
            </w:tcBorders>
          </w:tcPr>
          <w:p w14:paraId="6BD1326A"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3881015"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564A58F" w14:textId="238DDAB8" w:rsidR="003B0E28" w:rsidRPr="003B0E28" w:rsidRDefault="003B0E28" w:rsidP="003B0E28">
      <w:pPr>
        <w:tabs>
          <w:tab w:val="left" w:pos="2130"/>
        </w:tabs>
        <w:suppressAutoHyphens/>
        <w:spacing w:after="0" w:line="22" w:lineRule="atLeast"/>
        <w:rPr>
          <w:rFonts w:ascii="Arial" w:eastAsiaTheme="minorEastAsia" w:hAnsi="Arial" w:cs="Arial"/>
        </w:rPr>
      </w:pPr>
    </w:p>
    <w:p w14:paraId="0590247D" w14:textId="1E35E566" w:rsidR="0078405B" w:rsidRDefault="0078405B" w:rsidP="009567AD">
      <w:pPr>
        <w:pStyle w:val="ListParagraph"/>
        <w:numPr>
          <w:ilvl w:val="0"/>
          <w:numId w:val="49"/>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How does your company market (i.e. encourage sales</w:t>
      </w:r>
      <w:r w:rsidR="005059D8">
        <w:rPr>
          <w:rFonts w:ascii="Arial" w:hAnsi="Arial" w:cs="Arial"/>
          <w:color w:val="000000" w:themeColor="text1"/>
          <w:sz w:val="24"/>
          <w:szCs w:val="24"/>
        </w:rPr>
        <w:t xml:space="preserve"> of</w:t>
      </w:r>
      <w:r>
        <w:rPr>
          <w:rFonts w:ascii="Arial" w:hAnsi="Arial" w:cs="Arial"/>
          <w:color w:val="000000" w:themeColor="text1"/>
          <w:sz w:val="24"/>
          <w:szCs w:val="24"/>
        </w:rPr>
        <w:t xml:space="preserve">) the like or directly competitive goods? </w:t>
      </w:r>
      <w:r w:rsidR="0033649D">
        <w:rPr>
          <w:rFonts w:ascii="Arial" w:hAnsi="Arial" w:cs="Arial"/>
          <w:color w:val="000000" w:themeColor="text1"/>
          <w:sz w:val="24"/>
          <w:szCs w:val="24"/>
        </w:rPr>
        <w:t xml:space="preserve">Are you aware of whether </w:t>
      </w:r>
      <w:r w:rsidR="00EB14A1">
        <w:rPr>
          <w:rFonts w:ascii="Arial" w:hAnsi="Arial" w:cs="Arial"/>
          <w:color w:val="000000" w:themeColor="text1"/>
          <w:sz w:val="24"/>
          <w:szCs w:val="24"/>
        </w:rPr>
        <w:t>similar</w:t>
      </w:r>
      <w:r w:rsidR="0033649D">
        <w:rPr>
          <w:rFonts w:ascii="Arial" w:hAnsi="Arial" w:cs="Arial"/>
          <w:color w:val="000000" w:themeColor="text1"/>
          <w:sz w:val="24"/>
          <w:szCs w:val="24"/>
        </w:rPr>
        <w:t xml:space="preserve"> method</w:t>
      </w:r>
      <w:r w:rsidR="00EB14A1">
        <w:rPr>
          <w:rFonts w:ascii="Arial" w:hAnsi="Arial" w:cs="Arial"/>
          <w:color w:val="000000" w:themeColor="text1"/>
          <w:sz w:val="24"/>
          <w:szCs w:val="24"/>
        </w:rPr>
        <w:t>s are</w:t>
      </w:r>
      <w:r w:rsidR="0033649D">
        <w:rPr>
          <w:rFonts w:ascii="Arial" w:hAnsi="Arial" w:cs="Arial"/>
          <w:color w:val="000000" w:themeColor="text1"/>
          <w:sz w:val="24"/>
          <w:szCs w:val="24"/>
        </w:rPr>
        <w:t xml:space="preserve"> </w:t>
      </w:r>
      <w:r w:rsidR="00EB14A1">
        <w:rPr>
          <w:rFonts w:ascii="Arial" w:hAnsi="Arial" w:cs="Arial"/>
          <w:color w:val="000000" w:themeColor="text1"/>
          <w:sz w:val="24"/>
          <w:szCs w:val="24"/>
        </w:rPr>
        <w:t xml:space="preserve">used </w:t>
      </w:r>
      <w:r w:rsidR="0033649D">
        <w:rPr>
          <w:rFonts w:ascii="Arial" w:hAnsi="Arial" w:cs="Arial"/>
          <w:color w:val="000000" w:themeColor="text1"/>
          <w:sz w:val="24"/>
          <w:szCs w:val="24"/>
        </w:rPr>
        <w:t xml:space="preserve">for the goods </w:t>
      </w:r>
      <w:r w:rsidR="00293A9D">
        <w:rPr>
          <w:rFonts w:ascii="Arial" w:hAnsi="Arial" w:cs="Arial"/>
          <w:color w:val="000000" w:themeColor="text1"/>
          <w:sz w:val="24"/>
          <w:szCs w:val="24"/>
        </w:rPr>
        <w:t>subject to review</w:t>
      </w:r>
      <w:r w:rsidR="00EB14A1">
        <w:rPr>
          <w:rFonts w:ascii="Arial" w:hAnsi="Arial" w:cs="Arial"/>
          <w:color w:val="000000" w:themeColor="text1"/>
          <w:sz w:val="24"/>
          <w:szCs w:val="24"/>
        </w:rPr>
        <w:t>?</w:t>
      </w:r>
      <w:r w:rsidR="00B163D7">
        <w:rPr>
          <w:rFonts w:ascii="Arial" w:hAnsi="Arial" w:cs="Arial"/>
          <w:color w:val="000000" w:themeColor="text1"/>
          <w:sz w:val="24"/>
          <w:szCs w:val="24"/>
        </w:rPr>
        <w:t xml:space="preserve"> Substantiate with evidence.</w:t>
      </w:r>
    </w:p>
    <w:p w14:paraId="69E564E6" w14:textId="77777777" w:rsidR="003B0E28" w:rsidRPr="003B0E28" w:rsidRDefault="003B0E28" w:rsidP="003B0E28">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B0E28" w:rsidRPr="00D9239B" w14:paraId="43652FE0" w14:textId="77777777" w:rsidTr="00B07126">
        <w:tc>
          <w:tcPr>
            <w:tcW w:w="9016" w:type="dxa"/>
            <w:gridSpan w:val="2"/>
          </w:tcPr>
          <w:p w14:paraId="228431D0"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477CFA1"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3B0E28" w:rsidRPr="00D9239B" w14:paraId="6EEF6522" w14:textId="77777777" w:rsidTr="00B07126">
        <w:tc>
          <w:tcPr>
            <w:tcW w:w="4508" w:type="dxa"/>
            <w:tcBorders>
              <w:top w:val="single" w:sz="4" w:space="0" w:color="FFFFFF" w:themeColor="background1"/>
              <w:left w:val="nil"/>
              <w:bottom w:val="nil"/>
              <w:right w:val="single" w:sz="4" w:space="0" w:color="auto"/>
            </w:tcBorders>
          </w:tcPr>
          <w:p w14:paraId="1BEA7CCB"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DC2381D"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3A1F0B2" w14:textId="59EF8D18" w:rsidR="003B0E28" w:rsidRPr="003B0E28" w:rsidRDefault="003B0E28" w:rsidP="003B0E28">
      <w:pPr>
        <w:tabs>
          <w:tab w:val="left" w:pos="2130"/>
        </w:tabs>
        <w:suppressAutoHyphens/>
        <w:spacing w:after="0" w:line="22" w:lineRule="atLeast"/>
        <w:rPr>
          <w:rFonts w:ascii="Arial" w:eastAsiaTheme="minorEastAsia" w:hAnsi="Arial" w:cs="Arial"/>
        </w:rPr>
      </w:pPr>
    </w:p>
    <w:p w14:paraId="32DDFCD9" w14:textId="2C56126C" w:rsidR="00857FDD" w:rsidRDefault="00EF0386" w:rsidP="009567AD">
      <w:pPr>
        <w:pStyle w:val="ListParagraph"/>
        <w:numPr>
          <w:ilvl w:val="0"/>
          <w:numId w:val="49"/>
        </w:numPr>
        <w:tabs>
          <w:tab w:val="left" w:pos="2130"/>
        </w:tabs>
        <w:spacing w:after="0" w:line="22" w:lineRule="atLeast"/>
        <w:rPr>
          <w:rFonts w:ascii="Arial" w:hAnsi="Arial" w:cs="Arial"/>
          <w:color w:val="000000" w:themeColor="text1"/>
          <w:sz w:val="24"/>
          <w:szCs w:val="24"/>
        </w:rPr>
      </w:pPr>
      <w:r w:rsidRPr="4CB0527F">
        <w:rPr>
          <w:rFonts w:ascii="Arial" w:hAnsi="Arial" w:cs="Arial"/>
          <w:color w:val="000000" w:themeColor="text1"/>
          <w:sz w:val="24"/>
          <w:szCs w:val="24"/>
        </w:rPr>
        <w:lastRenderedPageBreak/>
        <w:t xml:space="preserve">Please </w:t>
      </w:r>
      <w:r w:rsidR="00CD3920" w:rsidRPr="4CB0527F">
        <w:rPr>
          <w:rFonts w:ascii="Arial" w:hAnsi="Arial" w:cs="Arial"/>
          <w:color w:val="000000" w:themeColor="text1"/>
          <w:sz w:val="24"/>
          <w:szCs w:val="24"/>
        </w:rPr>
        <w:t>list your</w:t>
      </w:r>
      <w:r w:rsidRPr="4CB0527F">
        <w:rPr>
          <w:rFonts w:ascii="Arial" w:hAnsi="Arial" w:cs="Arial"/>
          <w:color w:val="000000" w:themeColor="text1"/>
          <w:sz w:val="24"/>
          <w:szCs w:val="24"/>
        </w:rPr>
        <w:t xml:space="preserve"> inputs</w:t>
      </w:r>
      <w:r w:rsidR="00F24EFE" w:rsidRPr="4CB0527F">
        <w:rPr>
          <w:rFonts w:ascii="Arial" w:hAnsi="Arial" w:cs="Arial"/>
          <w:color w:val="000000" w:themeColor="text1"/>
          <w:sz w:val="24"/>
          <w:szCs w:val="24"/>
        </w:rPr>
        <w:t xml:space="preserve"> (e.g. raw materials)</w:t>
      </w:r>
      <w:r w:rsidR="00F76259" w:rsidRPr="4CB0527F">
        <w:rPr>
          <w:rFonts w:ascii="Arial" w:hAnsi="Arial" w:cs="Arial"/>
          <w:color w:val="000000" w:themeColor="text1"/>
          <w:sz w:val="24"/>
          <w:szCs w:val="24"/>
        </w:rPr>
        <w:t xml:space="preserve"> in </w:t>
      </w:r>
      <w:r w:rsidR="00F76259" w:rsidRPr="4CB0527F">
        <w:rPr>
          <w:rFonts w:ascii="Arial" w:hAnsi="Arial" w:cs="Arial"/>
          <w:b/>
          <w:bCs/>
          <w:color w:val="000000" w:themeColor="text1"/>
          <w:sz w:val="24"/>
          <w:szCs w:val="24"/>
        </w:rPr>
        <w:t xml:space="preserve">Annex 4 </w:t>
      </w:r>
      <w:r w:rsidR="00CD55C6" w:rsidRPr="4CB0527F">
        <w:rPr>
          <w:rFonts w:ascii="Arial" w:hAnsi="Arial" w:cs="Arial"/>
          <w:b/>
          <w:bCs/>
          <w:color w:val="000000" w:themeColor="text1"/>
          <w:sz w:val="24"/>
          <w:szCs w:val="24"/>
        </w:rPr>
        <w:t>–</w:t>
      </w:r>
      <w:r w:rsidR="00F76259" w:rsidRPr="4CB0527F">
        <w:rPr>
          <w:rFonts w:ascii="Arial" w:hAnsi="Arial" w:cs="Arial"/>
          <w:b/>
          <w:bCs/>
          <w:color w:val="000000" w:themeColor="text1"/>
          <w:sz w:val="24"/>
          <w:szCs w:val="24"/>
        </w:rPr>
        <w:t xml:space="preserve"> </w:t>
      </w:r>
      <w:r w:rsidR="00CD55C6" w:rsidRPr="4CB0527F">
        <w:rPr>
          <w:rFonts w:ascii="Arial" w:hAnsi="Arial" w:cs="Arial"/>
          <w:b/>
          <w:bCs/>
          <w:color w:val="000000" w:themeColor="text1"/>
          <w:sz w:val="24"/>
          <w:szCs w:val="24"/>
        </w:rPr>
        <w:t>Inputs</w:t>
      </w:r>
      <w:r w:rsidR="00330D68" w:rsidRPr="4CB0527F">
        <w:rPr>
          <w:rFonts w:ascii="Arial" w:hAnsi="Arial" w:cs="Arial"/>
          <w:color w:val="000000" w:themeColor="text1"/>
          <w:sz w:val="24"/>
          <w:szCs w:val="24"/>
        </w:rPr>
        <w:t>, indicating the</w:t>
      </w:r>
      <w:r w:rsidR="00A82036">
        <w:rPr>
          <w:rFonts w:ascii="Arial" w:hAnsi="Arial" w:cs="Arial"/>
          <w:color w:val="000000" w:themeColor="text1"/>
          <w:sz w:val="24"/>
          <w:szCs w:val="24"/>
        </w:rPr>
        <w:t xml:space="preserve"> country of origin</w:t>
      </w:r>
      <w:r w:rsidR="00330D68" w:rsidRPr="4CB0527F">
        <w:rPr>
          <w:rFonts w:ascii="Arial" w:hAnsi="Arial" w:cs="Arial"/>
          <w:color w:val="000000" w:themeColor="text1"/>
          <w:sz w:val="24"/>
          <w:szCs w:val="24"/>
        </w:rPr>
        <w:t xml:space="preserve"> and whether they are imported or domestically sourced,</w:t>
      </w:r>
      <w:r w:rsidRPr="4CB0527F">
        <w:rPr>
          <w:rFonts w:ascii="Arial" w:hAnsi="Arial" w:cs="Arial"/>
          <w:color w:val="000000" w:themeColor="text1"/>
          <w:sz w:val="24"/>
          <w:szCs w:val="24"/>
        </w:rPr>
        <w:t xml:space="preserve"> that are used in the production of the like or directly competitive goods. </w:t>
      </w:r>
      <w:r w:rsidR="00852014">
        <w:rPr>
          <w:rFonts w:ascii="Arial" w:hAnsi="Arial" w:cs="Arial"/>
          <w:color w:val="000000" w:themeColor="text1"/>
          <w:sz w:val="24"/>
          <w:szCs w:val="24"/>
        </w:rPr>
        <w:t>Estimate</w:t>
      </w:r>
      <w:r w:rsidR="00F252D1">
        <w:rPr>
          <w:rFonts w:ascii="Arial" w:hAnsi="Arial" w:cs="Arial"/>
          <w:color w:val="000000" w:themeColor="text1"/>
          <w:sz w:val="24"/>
          <w:szCs w:val="24"/>
        </w:rPr>
        <w:t xml:space="preserve"> the input’s average share of your total production costs for each category. </w:t>
      </w:r>
      <w:r w:rsidRPr="4CB0527F">
        <w:rPr>
          <w:rFonts w:ascii="Arial" w:hAnsi="Arial" w:cs="Arial"/>
          <w:color w:val="000000" w:themeColor="text1"/>
          <w:sz w:val="24"/>
          <w:szCs w:val="24"/>
        </w:rPr>
        <w:t xml:space="preserve"> </w:t>
      </w:r>
    </w:p>
    <w:p w14:paraId="0CF84527" w14:textId="77777777" w:rsidR="00857FDD" w:rsidRDefault="00857FDD" w:rsidP="00857FDD">
      <w:pPr>
        <w:pStyle w:val="ListParagraph"/>
        <w:tabs>
          <w:tab w:val="left" w:pos="2130"/>
        </w:tabs>
        <w:spacing w:after="0" w:line="22" w:lineRule="atLeast"/>
        <w:ind w:left="360"/>
        <w:rPr>
          <w:rFonts w:ascii="Arial" w:hAnsi="Arial" w:cs="Arial"/>
          <w:color w:val="000000" w:themeColor="text1"/>
          <w:sz w:val="24"/>
          <w:szCs w:val="24"/>
        </w:rPr>
      </w:pPr>
    </w:p>
    <w:p w14:paraId="0C9B139C" w14:textId="307C0C44" w:rsidR="00EF0386" w:rsidRDefault="003F261F" w:rsidP="00857FDD">
      <w:pPr>
        <w:pStyle w:val="ListParagraph"/>
        <w:tabs>
          <w:tab w:val="left" w:pos="2130"/>
        </w:tabs>
        <w:spacing w:after="0" w:line="22" w:lineRule="atLeast"/>
        <w:ind w:left="360"/>
        <w:rPr>
          <w:rFonts w:ascii="Arial" w:hAnsi="Arial" w:cs="Arial"/>
          <w:color w:val="000000" w:themeColor="text1"/>
          <w:sz w:val="24"/>
          <w:szCs w:val="24"/>
        </w:rPr>
      </w:pPr>
      <w:r>
        <w:rPr>
          <w:rFonts w:ascii="Arial" w:hAnsi="Arial" w:cs="Arial"/>
          <w:color w:val="000000" w:themeColor="text1"/>
          <w:sz w:val="24"/>
          <w:szCs w:val="24"/>
        </w:rPr>
        <w:t>In the box below, d</w:t>
      </w:r>
      <w:r w:rsidR="00EF0386" w:rsidRPr="4CB0527F">
        <w:rPr>
          <w:rFonts w:ascii="Arial" w:hAnsi="Arial" w:cs="Arial"/>
          <w:color w:val="000000" w:themeColor="text1"/>
          <w:sz w:val="24"/>
          <w:szCs w:val="24"/>
        </w:rPr>
        <w:t>escribe how th</w:t>
      </w:r>
      <w:r w:rsidR="00E558A2" w:rsidRPr="4CB0527F">
        <w:rPr>
          <w:rFonts w:ascii="Arial" w:hAnsi="Arial" w:cs="Arial"/>
          <w:color w:val="000000" w:themeColor="text1"/>
          <w:sz w:val="24"/>
          <w:szCs w:val="24"/>
        </w:rPr>
        <w:t>ey are</w:t>
      </w:r>
      <w:r w:rsidR="00EF0386" w:rsidRPr="4CB0527F">
        <w:rPr>
          <w:rFonts w:ascii="Arial" w:hAnsi="Arial" w:cs="Arial"/>
          <w:color w:val="000000" w:themeColor="text1"/>
          <w:sz w:val="24"/>
          <w:szCs w:val="24"/>
        </w:rPr>
        <w:t xml:space="preserve"> included in the manufacture of your company’s products.   </w:t>
      </w:r>
    </w:p>
    <w:p w14:paraId="7A2BC9EB" w14:textId="5058E7DB" w:rsidR="00536DE4" w:rsidRDefault="00536DE4" w:rsidP="00536DE4">
      <w:pPr>
        <w:tabs>
          <w:tab w:val="left" w:pos="2130"/>
        </w:tab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36DE4" w:rsidRPr="00D9239B" w14:paraId="3A50921E" w14:textId="77777777" w:rsidTr="005204CB">
        <w:tc>
          <w:tcPr>
            <w:tcW w:w="9016" w:type="dxa"/>
            <w:gridSpan w:val="2"/>
          </w:tcPr>
          <w:p w14:paraId="520648E4" w14:textId="77777777" w:rsidR="00536DE4" w:rsidRPr="00D9239B" w:rsidRDefault="00536DE4" w:rsidP="005204CB">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6273CB3" w14:textId="77777777" w:rsidR="00536DE4" w:rsidRPr="00D9239B" w:rsidRDefault="00536DE4" w:rsidP="005204CB">
            <w:pPr>
              <w:suppressAutoHyphens/>
              <w:autoSpaceDE w:val="0"/>
              <w:autoSpaceDN w:val="0"/>
              <w:adjustRightInd w:val="0"/>
              <w:spacing w:line="22" w:lineRule="atLeast"/>
              <w:jc w:val="both"/>
              <w:rPr>
                <w:rFonts w:ascii="Arial" w:eastAsiaTheme="minorEastAsia" w:hAnsi="Arial" w:cs="Arial"/>
                <w:sz w:val="24"/>
                <w:szCs w:val="24"/>
              </w:rPr>
            </w:pPr>
          </w:p>
        </w:tc>
      </w:tr>
      <w:tr w:rsidR="00536DE4" w:rsidRPr="00D9239B" w14:paraId="369C9C45" w14:textId="77777777" w:rsidTr="005204CB">
        <w:tc>
          <w:tcPr>
            <w:tcW w:w="4508" w:type="dxa"/>
            <w:tcBorders>
              <w:top w:val="single" w:sz="4" w:space="0" w:color="FFFFFF" w:themeColor="background1"/>
              <w:left w:val="nil"/>
              <w:bottom w:val="nil"/>
              <w:right w:val="single" w:sz="4" w:space="0" w:color="auto"/>
            </w:tcBorders>
          </w:tcPr>
          <w:p w14:paraId="400262BD" w14:textId="77777777" w:rsidR="00536DE4" w:rsidRPr="00D9239B" w:rsidRDefault="00536DE4" w:rsidP="005204CB">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692BE55" w14:textId="77777777" w:rsidR="00536DE4" w:rsidRPr="00D9239B" w:rsidRDefault="00536DE4" w:rsidP="005204CB">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8C63498" w14:textId="3B265638" w:rsidR="00AF190A" w:rsidRDefault="00AF190A" w:rsidP="00186FCF">
      <w:pPr>
        <w:tabs>
          <w:tab w:val="left" w:pos="2130"/>
        </w:tabs>
        <w:spacing w:after="0" w:line="22" w:lineRule="atLeast"/>
        <w:contextualSpacing/>
        <w:rPr>
          <w:rFonts w:ascii="Arial" w:hAnsi="Arial" w:cs="Arial"/>
          <w:color w:val="000000" w:themeColor="text1"/>
          <w:sz w:val="24"/>
          <w:szCs w:val="26"/>
        </w:rPr>
      </w:pPr>
    </w:p>
    <w:p w14:paraId="32C17DC6" w14:textId="1327236F" w:rsidR="007C31D8" w:rsidRDefault="0029736D" w:rsidP="009567AD">
      <w:pPr>
        <w:pStyle w:val="ListParagraph"/>
        <w:numPr>
          <w:ilvl w:val="0"/>
          <w:numId w:val="49"/>
        </w:numPr>
        <w:tabs>
          <w:tab w:val="left" w:pos="2130"/>
        </w:tabs>
        <w:spacing w:after="0" w:line="22" w:lineRule="atLeast"/>
        <w:rPr>
          <w:rFonts w:ascii="Arial" w:hAnsi="Arial" w:cs="Arial"/>
          <w:color w:val="000000" w:themeColor="text1"/>
          <w:sz w:val="24"/>
          <w:szCs w:val="26"/>
        </w:rPr>
      </w:pPr>
      <w:r w:rsidRPr="0029736D">
        <w:rPr>
          <w:rFonts w:ascii="Arial" w:hAnsi="Arial" w:cs="Arial"/>
          <w:color w:val="000000" w:themeColor="text1"/>
          <w:sz w:val="24"/>
          <w:szCs w:val="26"/>
        </w:rPr>
        <w:t>If your company is vertically integrated, or some of the inputs (e.g. raw materials) used in the production of the like or directly competitive goods are produced by a</w:t>
      </w:r>
      <w:r w:rsidR="00DB7C15">
        <w:rPr>
          <w:rFonts w:ascii="Arial" w:hAnsi="Arial" w:cs="Arial"/>
          <w:color w:val="000000" w:themeColor="text1"/>
          <w:sz w:val="24"/>
          <w:szCs w:val="26"/>
        </w:rPr>
        <w:t>n</w:t>
      </w:r>
      <w:r>
        <w:rPr>
          <w:rFonts w:ascii="Arial" w:hAnsi="Arial" w:cs="Arial"/>
          <w:color w:val="000000" w:themeColor="text1"/>
          <w:sz w:val="24"/>
          <w:szCs w:val="26"/>
        </w:rPr>
        <w:t xml:space="preserve"> </w:t>
      </w:r>
      <w:r w:rsidR="008E2718">
        <w:rPr>
          <w:rFonts w:ascii="Arial" w:hAnsi="Arial" w:cs="Arial"/>
          <w:color w:val="000000" w:themeColor="text1"/>
          <w:sz w:val="24"/>
          <w:szCs w:val="26"/>
        </w:rPr>
        <w:t>associated</w:t>
      </w:r>
      <w:r w:rsidRPr="0029736D">
        <w:rPr>
          <w:rFonts w:ascii="Arial" w:hAnsi="Arial" w:cs="Arial"/>
          <w:color w:val="000000" w:themeColor="text1"/>
          <w:sz w:val="24"/>
          <w:szCs w:val="26"/>
        </w:rPr>
        <w:t xml:space="preserve"> party, provide details of this arrangement and attach documentation demonstrating any agreements you have. </w:t>
      </w:r>
    </w:p>
    <w:p w14:paraId="02BEFB6E" w14:textId="2589CE71" w:rsidR="003B0E28" w:rsidRPr="003B0E28" w:rsidRDefault="003B0E28" w:rsidP="003B0E28">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B0E28" w:rsidRPr="00D9239B" w14:paraId="4B5692DB" w14:textId="77777777" w:rsidTr="00B07126">
        <w:tc>
          <w:tcPr>
            <w:tcW w:w="9016" w:type="dxa"/>
            <w:gridSpan w:val="2"/>
          </w:tcPr>
          <w:p w14:paraId="338D4DA5"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EE892DA"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3B0E28" w:rsidRPr="00D9239B" w14:paraId="673C091D" w14:textId="77777777" w:rsidTr="00B07126">
        <w:tc>
          <w:tcPr>
            <w:tcW w:w="4508" w:type="dxa"/>
            <w:tcBorders>
              <w:top w:val="single" w:sz="4" w:space="0" w:color="FFFFFF" w:themeColor="background1"/>
              <w:left w:val="nil"/>
              <w:bottom w:val="nil"/>
              <w:right w:val="single" w:sz="4" w:space="0" w:color="auto"/>
            </w:tcBorders>
          </w:tcPr>
          <w:p w14:paraId="534CB758"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122985D"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BC04BBD" w14:textId="77777777" w:rsidR="003B0E28" w:rsidRPr="003B0E28" w:rsidRDefault="003B0E28" w:rsidP="003B0E28">
      <w:pPr>
        <w:tabs>
          <w:tab w:val="left" w:pos="2130"/>
        </w:tabs>
        <w:suppressAutoHyphens/>
        <w:spacing w:after="0" w:line="22" w:lineRule="atLeast"/>
        <w:rPr>
          <w:rFonts w:ascii="Arial" w:eastAsiaTheme="minorEastAsia" w:hAnsi="Arial" w:cs="Arial"/>
        </w:rPr>
      </w:pPr>
    </w:p>
    <w:p w14:paraId="5FD8DE76" w14:textId="56F4B1DC" w:rsidR="00405F18" w:rsidRDefault="47A113A7" w:rsidP="009567AD">
      <w:pPr>
        <w:pStyle w:val="ListParagraph"/>
        <w:numPr>
          <w:ilvl w:val="0"/>
          <w:numId w:val="49"/>
        </w:numPr>
        <w:tabs>
          <w:tab w:val="left" w:pos="2130"/>
        </w:tabs>
        <w:spacing w:after="0" w:line="22" w:lineRule="atLeast"/>
        <w:rPr>
          <w:rFonts w:ascii="Arial" w:hAnsi="Arial" w:cs="Arial"/>
          <w:color w:val="000000" w:themeColor="text1"/>
          <w:sz w:val="24"/>
          <w:szCs w:val="24"/>
        </w:rPr>
      </w:pPr>
      <w:r w:rsidRPr="47A113A7">
        <w:rPr>
          <w:rFonts w:ascii="Arial" w:hAnsi="Arial" w:cs="Arial"/>
          <w:color w:val="000000" w:themeColor="text1"/>
          <w:sz w:val="24"/>
          <w:szCs w:val="24"/>
        </w:rPr>
        <w:t xml:space="preserve">If </w:t>
      </w:r>
      <w:r w:rsidR="005F02E6">
        <w:rPr>
          <w:rFonts w:ascii="Arial" w:hAnsi="Arial" w:cs="Arial"/>
          <w:color w:val="000000" w:themeColor="text1"/>
          <w:sz w:val="24"/>
          <w:szCs w:val="24"/>
        </w:rPr>
        <w:t>you purchase</w:t>
      </w:r>
      <w:r w:rsidRPr="47A113A7">
        <w:rPr>
          <w:rFonts w:ascii="Arial" w:hAnsi="Arial" w:cs="Arial"/>
          <w:color w:val="000000" w:themeColor="text1"/>
          <w:sz w:val="24"/>
          <w:szCs w:val="24"/>
        </w:rPr>
        <w:t xml:space="preserve"> inputs from </w:t>
      </w:r>
      <w:r w:rsidR="008E2718">
        <w:rPr>
          <w:rFonts w:ascii="Arial" w:hAnsi="Arial" w:cs="Arial"/>
          <w:color w:val="000000" w:themeColor="text1"/>
          <w:sz w:val="24"/>
          <w:szCs w:val="24"/>
        </w:rPr>
        <w:t>associated</w:t>
      </w:r>
      <w:r w:rsidRPr="47A113A7">
        <w:rPr>
          <w:rFonts w:ascii="Arial" w:hAnsi="Arial" w:cs="Arial"/>
          <w:color w:val="000000" w:themeColor="text1"/>
          <w:sz w:val="24"/>
          <w:szCs w:val="24"/>
        </w:rPr>
        <w:t xml:space="preserve"> parties, </w:t>
      </w:r>
      <w:r w:rsidR="00B3660A">
        <w:rPr>
          <w:rFonts w:ascii="Arial" w:hAnsi="Arial" w:cs="Arial"/>
          <w:color w:val="000000" w:themeColor="text1"/>
          <w:sz w:val="24"/>
          <w:szCs w:val="24"/>
        </w:rPr>
        <w:t>provide evidence on</w:t>
      </w:r>
      <w:r w:rsidRPr="47A113A7">
        <w:rPr>
          <w:rFonts w:ascii="Arial" w:hAnsi="Arial" w:cs="Arial"/>
          <w:color w:val="000000" w:themeColor="text1"/>
          <w:sz w:val="24"/>
          <w:szCs w:val="24"/>
        </w:rPr>
        <w:t xml:space="preserve"> whether the price used for these transactions</w:t>
      </w:r>
      <w:r w:rsidR="00F24EFE">
        <w:rPr>
          <w:rFonts w:ascii="Arial" w:hAnsi="Arial" w:cs="Arial"/>
          <w:color w:val="000000" w:themeColor="text1"/>
          <w:sz w:val="24"/>
          <w:szCs w:val="24"/>
        </w:rPr>
        <w:t xml:space="preserve"> are</w:t>
      </w:r>
      <w:r w:rsidRPr="47A113A7">
        <w:rPr>
          <w:rFonts w:ascii="Arial" w:hAnsi="Arial" w:cs="Arial"/>
          <w:color w:val="000000" w:themeColor="text1"/>
          <w:sz w:val="24"/>
          <w:szCs w:val="24"/>
        </w:rPr>
        <w:t xml:space="preserve"> representative of a fair market price? Provide this information for each of the like or directly competitive goods produced by your company. </w:t>
      </w:r>
    </w:p>
    <w:p w14:paraId="1CEF72F2" w14:textId="77777777" w:rsidR="003B0E28" w:rsidRPr="003B0E28" w:rsidRDefault="003B0E28" w:rsidP="003B0E28">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B0E28" w:rsidRPr="00D9239B" w14:paraId="231DFF58" w14:textId="77777777" w:rsidTr="00B07126">
        <w:tc>
          <w:tcPr>
            <w:tcW w:w="9016" w:type="dxa"/>
            <w:gridSpan w:val="2"/>
          </w:tcPr>
          <w:p w14:paraId="187C3BD8"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1108DD4"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3B0E28" w:rsidRPr="00D9239B" w14:paraId="2A8C7985" w14:textId="77777777" w:rsidTr="00B07126">
        <w:tc>
          <w:tcPr>
            <w:tcW w:w="4508" w:type="dxa"/>
            <w:tcBorders>
              <w:top w:val="single" w:sz="4" w:space="0" w:color="FFFFFF" w:themeColor="background1"/>
              <w:left w:val="nil"/>
              <w:bottom w:val="nil"/>
              <w:right w:val="single" w:sz="4" w:space="0" w:color="auto"/>
            </w:tcBorders>
          </w:tcPr>
          <w:p w14:paraId="50D99A3A"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6FE72F2"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3798CB2" w14:textId="77777777" w:rsidR="003B0E28" w:rsidRPr="003B0E28" w:rsidRDefault="003B0E28" w:rsidP="003B0E28">
      <w:pPr>
        <w:tabs>
          <w:tab w:val="left" w:pos="2130"/>
        </w:tabs>
        <w:suppressAutoHyphens/>
        <w:spacing w:after="0" w:line="22" w:lineRule="atLeast"/>
        <w:rPr>
          <w:rFonts w:ascii="Arial" w:eastAsiaTheme="minorEastAsia" w:hAnsi="Arial" w:cs="Arial"/>
        </w:rPr>
      </w:pPr>
    </w:p>
    <w:p w14:paraId="60481F10" w14:textId="4F033BC3" w:rsidR="00AF190A" w:rsidRPr="007C31D8" w:rsidRDefault="00B56906" w:rsidP="009567AD">
      <w:pPr>
        <w:pStyle w:val="ListParagraph"/>
        <w:numPr>
          <w:ilvl w:val="0"/>
          <w:numId w:val="49"/>
        </w:numPr>
        <w:tabs>
          <w:tab w:val="left" w:pos="2130"/>
        </w:tabs>
        <w:spacing w:after="0" w:line="22" w:lineRule="atLeast"/>
        <w:rPr>
          <w:rFonts w:ascii="Arial" w:hAnsi="Arial" w:cs="Arial"/>
          <w:color w:val="000000" w:themeColor="text1"/>
          <w:sz w:val="24"/>
          <w:szCs w:val="26"/>
        </w:rPr>
      </w:pPr>
      <w:r w:rsidRPr="00D53508">
        <w:rPr>
          <w:rFonts w:ascii="Arial" w:hAnsi="Arial" w:cs="Arial"/>
          <w:color w:val="000000" w:themeColor="text1"/>
          <w:sz w:val="24"/>
          <w:szCs w:val="26"/>
        </w:rPr>
        <w:t>Please provide</w:t>
      </w:r>
      <w:r w:rsidR="00AF190A">
        <w:rPr>
          <w:rFonts w:ascii="Arial" w:hAnsi="Arial" w:cs="Arial"/>
          <w:color w:val="000000" w:themeColor="text1"/>
          <w:sz w:val="24"/>
          <w:szCs w:val="26"/>
        </w:rPr>
        <w:t xml:space="preserve"> the names</w:t>
      </w:r>
      <w:r w:rsidR="00653EC1">
        <w:rPr>
          <w:rFonts w:ascii="Arial" w:hAnsi="Arial" w:cs="Arial"/>
          <w:color w:val="000000" w:themeColor="text1"/>
          <w:sz w:val="24"/>
          <w:szCs w:val="26"/>
        </w:rPr>
        <w:t xml:space="preserve"> and</w:t>
      </w:r>
      <w:r w:rsidR="00AF190A">
        <w:rPr>
          <w:rFonts w:ascii="Arial" w:hAnsi="Arial" w:cs="Arial"/>
          <w:color w:val="000000" w:themeColor="text1"/>
          <w:sz w:val="24"/>
          <w:szCs w:val="26"/>
        </w:rPr>
        <w:t xml:space="preserve"> legal addresses of </w:t>
      </w:r>
      <w:r w:rsidR="009D38C0">
        <w:rPr>
          <w:rFonts w:ascii="Arial" w:hAnsi="Arial" w:cs="Arial"/>
          <w:color w:val="000000" w:themeColor="text1"/>
          <w:sz w:val="24"/>
          <w:szCs w:val="26"/>
        </w:rPr>
        <w:t>other UK producers of</w:t>
      </w:r>
      <w:r w:rsidR="00AF190A">
        <w:rPr>
          <w:rFonts w:ascii="Arial" w:hAnsi="Arial" w:cs="Arial"/>
          <w:color w:val="000000" w:themeColor="text1"/>
          <w:sz w:val="24"/>
          <w:szCs w:val="26"/>
        </w:rPr>
        <w:t xml:space="preserve"> the like or directly competitive goods that you know of.</w:t>
      </w:r>
    </w:p>
    <w:p w14:paraId="6C08883C" w14:textId="77777777" w:rsidR="007C31D8" w:rsidRPr="007C31D8" w:rsidRDefault="007C31D8" w:rsidP="00186FCF">
      <w:pPr>
        <w:tabs>
          <w:tab w:val="left" w:pos="2130"/>
        </w:tabs>
        <w:spacing w:after="0" w:line="22" w:lineRule="atLeast"/>
        <w:rPr>
          <w:rFonts w:ascii="Arial" w:hAnsi="Arial" w:cs="Arial"/>
          <w:color w:val="000000" w:themeColor="text1"/>
          <w:sz w:val="24"/>
          <w:szCs w:val="26"/>
        </w:rPr>
      </w:pPr>
    </w:p>
    <w:tbl>
      <w:tblPr>
        <w:tblStyle w:val="TableGrid"/>
        <w:tblW w:w="9067" w:type="dxa"/>
        <w:tblCellMar>
          <w:top w:w="28" w:type="dxa"/>
          <w:left w:w="57" w:type="dxa"/>
          <w:bottom w:w="28" w:type="dxa"/>
          <w:right w:w="28" w:type="dxa"/>
        </w:tblCellMar>
        <w:tblLook w:val="04A0" w:firstRow="1" w:lastRow="0" w:firstColumn="1" w:lastColumn="0" w:noHBand="0" w:noVBand="1"/>
      </w:tblPr>
      <w:tblGrid>
        <w:gridCol w:w="4531"/>
        <w:gridCol w:w="4536"/>
      </w:tblGrid>
      <w:tr w:rsidR="00AF190A" w14:paraId="57A83B68" w14:textId="77777777" w:rsidTr="00653EC1">
        <w:tc>
          <w:tcPr>
            <w:tcW w:w="4531" w:type="dxa"/>
            <w:shd w:val="clear" w:color="auto" w:fill="auto"/>
          </w:tcPr>
          <w:p w14:paraId="0D8CFC94" w14:textId="31E0425C" w:rsidR="00AF190A" w:rsidRPr="00AF190A" w:rsidRDefault="00AF190A" w:rsidP="003B0E28">
            <w:pPr>
              <w:tabs>
                <w:tab w:val="left" w:pos="2130"/>
              </w:tabs>
              <w:spacing w:line="22" w:lineRule="atLeast"/>
              <w:contextualSpacing/>
              <w:jc w:val="center"/>
              <w:rPr>
                <w:rFonts w:ascii="Arial" w:hAnsi="Arial" w:cs="Arial"/>
                <w:b/>
                <w:color w:val="000000" w:themeColor="text1"/>
                <w:sz w:val="24"/>
                <w:szCs w:val="26"/>
              </w:rPr>
            </w:pPr>
            <w:r w:rsidRPr="00AF190A">
              <w:rPr>
                <w:rFonts w:ascii="Arial" w:hAnsi="Arial" w:cs="Arial"/>
                <w:b/>
                <w:color w:val="000000" w:themeColor="text1"/>
                <w:sz w:val="24"/>
                <w:szCs w:val="26"/>
              </w:rPr>
              <w:t>Company name</w:t>
            </w:r>
          </w:p>
        </w:tc>
        <w:tc>
          <w:tcPr>
            <w:tcW w:w="4536" w:type="dxa"/>
            <w:shd w:val="clear" w:color="auto" w:fill="auto"/>
          </w:tcPr>
          <w:p w14:paraId="74C27E79" w14:textId="002AAE15" w:rsidR="00AF190A" w:rsidRPr="00AF190A" w:rsidRDefault="00AF190A" w:rsidP="003B0E28">
            <w:pPr>
              <w:tabs>
                <w:tab w:val="left" w:pos="2130"/>
              </w:tabs>
              <w:spacing w:line="22" w:lineRule="atLeast"/>
              <w:contextualSpacing/>
              <w:jc w:val="center"/>
              <w:rPr>
                <w:rFonts w:ascii="Arial" w:hAnsi="Arial" w:cs="Arial"/>
                <w:b/>
                <w:color w:val="000000" w:themeColor="text1"/>
                <w:sz w:val="24"/>
                <w:szCs w:val="26"/>
              </w:rPr>
            </w:pPr>
            <w:r w:rsidRPr="00AF190A">
              <w:rPr>
                <w:rFonts w:ascii="Arial" w:hAnsi="Arial" w:cs="Arial"/>
                <w:b/>
                <w:color w:val="000000" w:themeColor="text1"/>
                <w:sz w:val="24"/>
                <w:szCs w:val="26"/>
              </w:rPr>
              <w:t>Legal address</w:t>
            </w:r>
          </w:p>
        </w:tc>
      </w:tr>
      <w:tr w:rsidR="00AF190A" w14:paraId="496F96B2" w14:textId="77777777" w:rsidTr="00653EC1">
        <w:tc>
          <w:tcPr>
            <w:tcW w:w="4531" w:type="dxa"/>
            <w:shd w:val="clear" w:color="auto" w:fill="auto"/>
          </w:tcPr>
          <w:p w14:paraId="6BFBDC72" w14:textId="77777777" w:rsidR="00AF190A" w:rsidRDefault="00AF190A" w:rsidP="00186FCF">
            <w:pPr>
              <w:tabs>
                <w:tab w:val="left" w:pos="2130"/>
              </w:tabs>
              <w:spacing w:line="22" w:lineRule="atLeast"/>
              <w:contextualSpacing/>
              <w:rPr>
                <w:rFonts w:ascii="Arial" w:hAnsi="Arial" w:cs="Arial"/>
                <w:color w:val="000000" w:themeColor="text1"/>
                <w:sz w:val="24"/>
                <w:szCs w:val="26"/>
              </w:rPr>
            </w:pPr>
          </w:p>
        </w:tc>
        <w:tc>
          <w:tcPr>
            <w:tcW w:w="4536" w:type="dxa"/>
            <w:shd w:val="clear" w:color="auto" w:fill="auto"/>
          </w:tcPr>
          <w:p w14:paraId="3844EF2F" w14:textId="77777777" w:rsidR="00AF190A" w:rsidRDefault="00AF190A" w:rsidP="00186FCF">
            <w:pPr>
              <w:tabs>
                <w:tab w:val="left" w:pos="2130"/>
              </w:tabs>
              <w:spacing w:line="22" w:lineRule="atLeast"/>
              <w:contextualSpacing/>
              <w:rPr>
                <w:rFonts w:ascii="Arial" w:hAnsi="Arial" w:cs="Arial"/>
                <w:color w:val="000000" w:themeColor="text1"/>
                <w:sz w:val="24"/>
                <w:szCs w:val="26"/>
              </w:rPr>
            </w:pPr>
          </w:p>
        </w:tc>
      </w:tr>
      <w:tr w:rsidR="00AF190A" w14:paraId="7D6C2D95" w14:textId="77777777" w:rsidTr="00653EC1">
        <w:tc>
          <w:tcPr>
            <w:tcW w:w="4531" w:type="dxa"/>
            <w:shd w:val="clear" w:color="auto" w:fill="auto"/>
          </w:tcPr>
          <w:p w14:paraId="58F50BB2" w14:textId="77777777" w:rsidR="00AF190A" w:rsidRDefault="00AF190A" w:rsidP="00186FCF">
            <w:pPr>
              <w:tabs>
                <w:tab w:val="left" w:pos="2130"/>
              </w:tabs>
              <w:spacing w:line="22" w:lineRule="atLeast"/>
              <w:contextualSpacing/>
              <w:rPr>
                <w:rFonts w:ascii="Arial" w:hAnsi="Arial" w:cs="Arial"/>
                <w:color w:val="000000" w:themeColor="text1"/>
                <w:sz w:val="24"/>
                <w:szCs w:val="26"/>
              </w:rPr>
            </w:pPr>
          </w:p>
        </w:tc>
        <w:tc>
          <w:tcPr>
            <w:tcW w:w="4536" w:type="dxa"/>
            <w:shd w:val="clear" w:color="auto" w:fill="auto"/>
          </w:tcPr>
          <w:p w14:paraId="4BCE8E1F" w14:textId="77777777" w:rsidR="00AF190A" w:rsidRDefault="00AF190A" w:rsidP="00186FCF">
            <w:pPr>
              <w:tabs>
                <w:tab w:val="left" w:pos="2130"/>
              </w:tabs>
              <w:spacing w:line="22" w:lineRule="atLeast"/>
              <w:contextualSpacing/>
              <w:rPr>
                <w:rFonts w:ascii="Arial" w:hAnsi="Arial" w:cs="Arial"/>
                <w:color w:val="000000" w:themeColor="text1"/>
                <w:sz w:val="24"/>
                <w:szCs w:val="26"/>
              </w:rPr>
            </w:pPr>
          </w:p>
        </w:tc>
      </w:tr>
    </w:tbl>
    <w:p w14:paraId="41A0DE4A" w14:textId="4DFCA280" w:rsidR="00B56906" w:rsidRDefault="00AF190A" w:rsidP="00186FCF">
      <w:pPr>
        <w:tabs>
          <w:tab w:val="left" w:pos="2130"/>
        </w:tabs>
        <w:spacing w:after="0" w:line="22" w:lineRule="atLeast"/>
        <w:contextualSpacing/>
        <w:rPr>
          <w:rFonts w:ascii="Arial" w:hAnsi="Arial" w:cs="Arial"/>
          <w:color w:val="000000" w:themeColor="text1"/>
          <w:sz w:val="24"/>
          <w:szCs w:val="26"/>
        </w:rPr>
      </w:pPr>
      <w:r>
        <w:rPr>
          <w:rFonts w:ascii="Arial" w:hAnsi="Arial" w:cs="Arial"/>
          <w:color w:val="000000" w:themeColor="text1"/>
          <w:sz w:val="24"/>
          <w:szCs w:val="26"/>
        </w:rPr>
        <w:t>+Add additional rows as required</w:t>
      </w:r>
    </w:p>
    <w:p w14:paraId="23C90768" w14:textId="77777777" w:rsidR="009D2C91" w:rsidRDefault="009D2C91" w:rsidP="00186FCF">
      <w:pPr>
        <w:tabs>
          <w:tab w:val="left" w:pos="2130"/>
        </w:tabs>
        <w:spacing w:after="0" w:line="22" w:lineRule="atLeast"/>
        <w:contextualSpacing/>
        <w:rPr>
          <w:rFonts w:ascii="Arial" w:hAnsi="Arial" w:cs="Arial"/>
          <w:color w:val="000000" w:themeColor="text1"/>
          <w:sz w:val="24"/>
          <w:szCs w:val="26"/>
        </w:rPr>
      </w:pPr>
    </w:p>
    <w:p w14:paraId="537C9200" w14:textId="4DDCCCB3" w:rsidR="00B56906" w:rsidRPr="00C206AE" w:rsidRDefault="004E7DAF" w:rsidP="00186FCF">
      <w:pPr>
        <w:pStyle w:val="Heading2"/>
        <w:spacing w:before="0" w:line="22" w:lineRule="atLeast"/>
        <w:contextualSpacing/>
        <w:rPr>
          <w:rFonts w:ascii="Arial" w:hAnsi="Arial" w:cs="Arial"/>
          <w:b/>
          <w:bCs/>
          <w:color w:val="000000" w:themeColor="text1"/>
          <w:sz w:val="32"/>
          <w:szCs w:val="32"/>
        </w:rPr>
      </w:pPr>
      <w:bookmarkStart w:id="33" w:name="_Toc53474391"/>
      <w:r w:rsidRPr="00C206AE">
        <w:rPr>
          <w:rFonts w:ascii="Arial" w:hAnsi="Arial" w:cs="Arial"/>
          <w:b/>
          <w:bCs/>
          <w:color w:val="000000" w:themeColor="text1"/>
          <w:sz w:val="32"/>
          <w:szCs w:val="32"/>
        </w:rPr>
        <w:t>B</w:t>
      </w:r>
      <w:r w:rsidR="00835F51" w:rsidRPr="00C206AE">
        <w:rPr>
          <w:rFonts w:ascii="Arial" w:hAnsi="Arial" w:cs="Arial"/>
          <w:b/>
          <w:bCs/>
          <w:color w:val="000000" w:themeColor="text1"/>
          <w:sz w:val="32"/>
          <w:szCs w:val="32"/>
        </w:rPr>
        <w:t>2</w:t>
      </w:r>
      <w:r w:rsidR="00B56906" w:rsidRPr="00C206AE">
        <w:rPr>
          <w:rFonts w:ascii="Arial" w:hAnsi="Arial" w:cs="Arial"/>
          <w:b/>
          <w:bCs/>
          <w:color w:val="000000" w:themeColor="text1"/>
          <w:sz w:val="32"/>
          <w:szCs w:val="32"/>
        </w:rPr>
        <w:tab/>
      </w:r>
      <w:r w:rsidR="00E558A2" w:rsidRPr="00C206AE">
        <w:rPr>
          <w:rFonts w:ascii="Arial" w:hAnsi="Arial" w:cs="Arial"/>
          <w:b/>
          <w:bCs/>
          <w:color w:val="000000" w:themeColor="text1"/>
          <w:sz w:val="32"/>
          <w:szCs w:val="32"/>
        </w:rPr>
        <w:t>Understanding t</w:t>
      </w:r>
      <w:r w:rsidR="00B56906" w:rsidRPr="00C206AE">
        <w:rPr>
          <w:rFonts w:ascii="Arial" w:hAnsi="Arial" w:cs="Arial"/>
          <w:b/>
          <w:bCs/>
          <w:color w:val="000000" w:themeColor="text1"/>
          <w:sz w:val="32"/>
          <w:szCs w:val="32"/>
        </w:rPr>
        <w:t>he UK market</w:t>
      </w:r>
      <w:bookmarkEnd w:id="33"/>
    </w:p>
    <w:p w14:paraId="6CF9F106" w14:textId="76632E76" w:rsidR="00B56906" w:rsidRDefault="00B56906" w:rsidP="00186FCF">
      <w:pPr>
        <w:tabs>
          <w:tab w:val="left" w:pos="1490"/>
        </w:tabs>
        <w:spacing w:after="0" w:line="22" w:lineRule="atLeast"/>
        <w:contextualSpacing/>
        <w:rPr>
          <w:rFonts w:ascii="Arial" w:hAnsi="Arial" w:cs="Arial"/>
          <w:b/>
          <w:color w:val="000000" w:themeColor="text1"/>
          <w:sz w:val="24"/>
          <w:szCs w:val="26"/>
        </w:rPr>
      </w:pPr>
    </w:p>
    <w:p w14:paraId="55FA52B7" w14:textId="72544905" w:rsidR="00B70305" w:rsidRPr="00B70305" w:rsidRDefault="002B31FD" w:rsidP="00186FCF">
      <w:pPr>
        <w:tabs>
          <w:tab w:val="left" w:pos="1490"/>
        </w:tabs>
        <w:spacing w:after="0" w:line="22" w:lineRule="atLeast"/>
        <w:contextualSpacing/>
        <w:rPr>
          <w:rFonts w:ascii="Arial" w:hAnsi="Arial" w:cs="Arial"/>
          <w:b/>
          <w:color w:val="000000" w:themeColor="text1"/>
          <w:sz w:val="24"/>
          <w:szCs w:val="26"/>
        </w:rPr>
      </w:pPr>
      <w:r>
        <w:rPr>
          <w:rFonts w:ascii="Arial" w:hAnsi="Arial" w:cs="Arial"/>
          <w:b/>
          <w:color w:val="000000" w:themeColor="text1"/>
          <w:sz w:val="24"/>
          <w:szCs w:val="26"/>
        </w:rPr>
        <w:t xml:space="preserve">Answers should refer to the </w:t>
      </w:r>
      <w:r w:rsidR="003D0E2A">
        <w:rPr>
          <w:rFonts w:ascii="Arial" w:hAnsi="Arial" w:cs="Arial"/>
          <w:b/>
          <w:color w:val="000000" w:themeColor="text1"/>
          <w:sz w:val="24"/>
          <w:szCs w:val="26"/>
        </w:rPr>
        <w:t xml:space="preserve">relevant </w:t>
      </w:r>
      <w:r>
        <w:rPr>
          <w:rFonts w:ascii="Arial" w:hAnsi="Arial" w:cs="Arial"/>
          <w:b/>
          <w:color w:val="000000" w:themeColor="text1"/>
          <w:sz w:val="24"/>
          <w:szCs w:val="26"/>
        </w:rPr>
        <w:t>product categories</w:t>
      </w:r>
      <w:r w:rsidR="003D0E2A">
        <w:rPr>
          <w:rFonts w:ascii="Arial" w:hAnsi="Arial" w:cs="Arial"/>
          <w:b/>
          <w:color w:val="000000" w:themeColor="text1"/>
          <w:sz w:val="24"/>
          <w:szCs w:val="26"/>
        </w:rPr>
        <w:t xml:space="preserve">. </w:t>
      </w:r>
    </w:p>
    <w:p w14:paraId="7B06DDBF" w14:textId="77777777" w:rsidR="00B70305" w:rsidRDefault="00B70305" w:rsidP="00186FCF">
      <w:pPr>
        <w:tabs>
          <w:tab w:val="left" w:pos="1490"/>
        </w:tabs>
        <w:spacing w:after="0" w:line="22" w:lineRule="atLeast"/>
        <w:contextualSpacing/>
        <w:rPr>
          <w:rFonts w:ascii="Arial" w:hAnsi="Arial" w:cs="Arial"/>
          <w:b/>
          <w:color w:val="000000" w:themeColor="text1"/>
          <w:sz w:val="24"/>
          <w:szCs w:val="26"/>
        </w:rPr>
      </w:pPr>
    </w:p>
    <w:p w14:paraId="4B0C8FBA" w14:textId="77777777" w:rsidR="004F2AA4" w:rsidRPr="00470BDE" w:rsidRDefault="004F2AA4" w:rsidP="00F757FD">
      <w:pPr>
        <w:pStyle w:val="ListParagraph"/>
        <w:numPr>
          <w:ilvl w:val="0"/>
          <w:numId w:val="22"/>
        </w:numPr>
        <w:spacing w:after="0" w:line="22" w:lineRule="atLeast"/>
        <w:rPr>
          <w:rFonts w:ascii="Arial" w:hAnsi="Arial" w:cs="Arial"/>
          <w:sz w:val="24"/>
          <w:szCs w:val="24"/>
        </w:rPr>
      </w:pPr>
      <w:r w:rsidRPr="00470BDE">
        <w:rPr>
          <w:rFonts w:ascii="Arial" w:hAnsi="Arial" w:cs="Arial"/>
          <w:sz w:val="24"/>
          <w:szCs w:val="24"/>
        </w:rPr>
        <w:t>Do you regard the like</w:t>
      </w:r>
      <w:r>
        <w:rPr>
          <w:rFonts w:ascii="Arial" w:hAnsi="Arial" w:cs="Arial"/>
          <w:sz w:val="24"/>
          <w:szCs w:val="24"/>
        </w:rPr>
        <w:t xml:space="preserve"> or directly competitive</w:t>
      </w:r>
      <w:r w:rsidRPr="00470BDE">
        <w:rPr>
          <w:rFonts w:ascii="Arial" w:hAnsi="Arial" w:cs="Arial"/>
          <w:sz w:val="24"/>
          <w:szCs w:val="24"/>
        </w:rPr>
        <w:t xml:space="preserve"> goods to be an intermediate and/or final good? </w:t>
      </w:r>
    </w:p>
    <w:p w14:paraId="3BF2AAE9" w14:textId="77777777" w:rsidR="004F2AA4" w:rsidRDefault="004F2AA4" w:rsidP="004F2AA4">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F2AA4" w:rsidRPr="00D9239B" w14:paraId="5D315D98" w14:textId="77777777" w:rsidTr="00757550">
        <w:tc>
          <w:tcPr>
            <w:tcW w:w="9016" w:type="dxa"/>
            <w:gridSpan w:val="2"/>
          </w:tcPr>
          <w:p w14:paraId="67938C67" w14:textId="77777777" w:rsidR="004F2AA4" w:rsidRPr="00D9239B" w:rsidRDefault="004F2AA4" w:rsidP="00757550">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lastRenderedPageBreak/>
              <w:t>Please answer here</w:t>
            </w:r>
          </w:p>
          <w:p w14:paraId="227E2A81" w14:textId="77777777" w:rsidR="004F2AA4" w:rsidRPr="00D9239B" w:rsidRDefault="004F2AA4" w:rsidP="00757550">
            <w:pPr>
              <w:suppressAutoHyphens/>
              <w:autoSpaceDE w:val="0"/>
              <w:autoSpaceDN w:val="0"/>
              <w:adjustRightInd w:val="0"/>
              <w:spacing w:line="22" w:lineRule="atLeast"/>
              <w:rPr>
                <w:rFonts w:ascii="Arial" w:eastAsiaTheme="minorEastAsia" w:hAnsi="Arial" w:cs="Arial"/>
                <w:sz w:val="24"/>
                <w:szCs w:val="24"/>
              </w:rPr>
            </w:pPr>
          </w:p>
        </w:tc>
      </w:tr>
      <w:tr w:rsidR="004F2AA4" w:rsidRPr="00D9239B" w14:paraId="53892B69" w14:textId="77777777" w:rsidTr="00757550">
        <w:tc>
          <w:tcPr>
            <w:tcW w:w="4508" w:type="dxa"/>
            <w:tcBorders>
              <w:top w:val="single" w:sz="4" w:space="0" w:color="FFFFFF" w:themeColor="background1"/>
              <w:left w:val="nil"/>
              <w:bottom w:val="nil"/>
              <w:right w:val="single" w:sz="4" w:space="0" w:color="auto"/>
            </w:tcBorders>
          </w:tcPr>
          <w:p w14:paraId="49E07C0A" w14:textId="77777777" w:rsidR="004F2AA4" w:rsidRPr="00D9239B" w:rsidRDefault="004F2AA4" w:rsidP="00757550">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44037415" w14:textId="77777777" w:rsidR="004F2AA4" w:rsidRPr="00D9239B" w:rsidRDefault="004F2AA4" w:rsidP="00757550">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ED5CC54" w14:textId="77777777" w:rsidR="004F2AA4" w:rsidRPr="00044FC6" w:rsidRDefault="004F2AA4" w:rsidP="00186FCF">
      <w:pPr>
        <w:tabs>
          <w:tab w:val="left" w:pos="1490"/>
        </w:tabs>
        <w:spacing w:after="0" w:line="22" w:lineRule="atLeast"/>
        <w:contextualSpacing/>
        <w:rPr>
          <w:rFonts w:ascii="Arial" w:hAnsi="Arial" w:cs="Arial"/>
          <w:b/>
          <w:color w:val="000000" w:themeColor="text1"/>
          <w:sz w:val="24"/>
          <w:szCs w:val="26"/>
        </w:rPr>
      </w:pPr>
    </w:p>
    <w:p w14:paraId="4BA06A04" w14:textId="7634E730" w:rsidR="00B56906" w:rsidRPr="004F2AA4" w:rsidRDefault="00B56906" w:rsidP="00F757FD">
      <w:pPr>
        <w:pStyle w:val="ListParagraph"/>
        <w:numPr>
          <w:ilvl w:val="0"/>
          <w:numId w:val="22"/>
        </w:numPr>
        <w:tabs>
          <w:tab w:val="left" w:pos="2130"/>
        </w:tabs>
        <w:spacing w:after="0" w:line="22" w:lineRule="atLeast"/>
        <w:rPr>
          <w:rFonts w:ascii="Arial" w:hAnsi="Arial" w:cs="Arial"/>
          <w:color w:val="000000" w:themeColor="text1"/>
          <w:sz w:val="24"/>
          <w:szCs w:val="26"/>
        </w:rPr>
      </w:pPr>
      <w:r w:rsidRPr="004F2AA4">
        <w:rPr>
          <w:rFonts w:ascii="Arial" w:hAnsi="Arial" w:cs="Arial"/>
          <w:color w:val="000000" w:themeColor="text1"/>
          <w:sz w:val="24"/>
          <w:szCs w:val="26"/>
        </w:rPr>
        <w:t xml:space="preserve">Please explain the end use of </w:t>
      </w:r>
      <w:r w:rsidR="0097299D" w:rsidRPr="004F2AA4">
        <w:rPr>
          <w:rFonts w:ascii="Arial" w:hAnsi="Arial" w:cs="Arial"/>
          <w:color w:val="000000" w:themeColor="text1"/>
          <w:sz w:val="24"/>
          <w:szCs w:val="26"/>
        </w:rPr>
        <w:t>your</w:t>
      </w:r>
      <w:r w:rsidRPr="004F2AA4">
        <w:rPr>
          <w:rFonts w:ascii="Arial" w:hAnsi="Arial" w:cs="Arial"/>
          <w:color w:val="000000" w:themeColor="text1"/>
          <w:sz w:val="24"/>
          <w:szCs w:val="26"/>
        </w:rPr>
        <w:t xml:space="preserve"> like or directly competitive goods</w:t>
      </w:r>
      <w:r w:rsidR="0097299D" w:rsidRPr="004F2AA4">
        <w:rPr>
          <w:rFonts w:ascii="Arial" w:hAnsi="Arial" w:cs="Arial"/>
          <w:color w:val="000000" w:themeColor="text1"/>
          <w:sz w:val="24"/>
          <w:szCs w:val="26"/>
        </w:rPr>
        <w:t xml:space="preserve"> and the comparable goods subject to review</w:t>
      </w:r>
      <w:r w:rsidR="007A530E" w:rsidRPr="004F2AA4">
        <w:rPr>
          <w:rFonts w:ascii="Arial" w:hAnsi="Arial" w:cs="Arial"/>
          <w:color w:val="000000" w:themeColor="text1"/>
          <w:sz w:val="24"/>
          <w:szCs w:val="26"/>
        </w:rPr>
        <w:t xml:space="preserve"> in the UK market</w:t>
      </w:r>
      <w:r w:rsidRPr="004F2AA4">
        <w:rPr>
          <w:rFonts w:ascii="Arial" w:hAnsi="Arial" w:cs="Arial"/>
          <w:color w:val="000000" w:themeColor="text1"/>
          <w:sz w:val="24"/>
          <w:szCs w:val="26"/>
        </w:rPr>
        <w:t>. If there are multiple uses list them and</w:t>
      </w:r>
      <w:r w:rsidR="00044FC6" w:rsidRPr="004F2AA4">
        <w:rPr>
          <w:rFonts w:ascii="Arial" w:hAnsi="Arial" w:cs="Arial"/>
          <w:color w:val="000000" w:themeColor="text1"/>
          <w:sz w:val="24"/>
          <w:szCs w:val="26"/>
        </w:rPr>
        <w:t>,</w:t>
      </w:r>
      <w:r w:rsidRPr="004F2AA4">
        <w:rPr>
          <w:rFonts w:ascii="Arial" w:hAnsi="Arial" w:cs="Arial"/>
          <w:color w:val="000000" w:themeColor="text1"/>
          <w:sz w:val="24"/>
          <w:szCs w:val="26"/>
        </w:rPr>
        <w:t xml:space="preserve"> where possible</w:t>
      </w:r>
      <w:r w:rsidR="00044FC6" w:rsidRPr="004F2AA4">
        <w:rPr>
          <w:rFonts w:ascii="Arial" w:hAnsi="Arial" w:cs="Arial"/>
          <w:color w:val="000000" w:themeColor="text1"/>
          <w:sz w:val="24"/>
          <w:szCs w:val="26"/>
        </w:rPr>
        <w:t>,</w:t>
      </w:r>
      <w:r w:rsidRPr="004F2AA4">
        <w:rPr>
          <w:rFonts w:ascii="Arial" w:hAnsi="Arial" w:cs="Arial"/>
          <w:color w:val="000000" w:themeColor="text1"/>
          <w:sz w:val="24"/>
          <w:szCs w:val="26"/>
        </w:rPr>
        <w:t xml:space="preserve"> estimate what proportion of your sales</w:t>
      </w:r>
      <w:r w:rsidR="00DF54FE" w:rsidRPr="004F2AA4">
        <w:rPr>
          <w:rFonts w:ascii="Arial" w:hAnsi="Arial" w:cs="Arial"/>
          <w:color w:val="000000" w:themeColor="text1"/>
          <w:sz w:val="24"/>
          <w:szCs w:val="26"/>
        </w:rPr>
        <w:t xml:space="preserve"> each represents</w:t>
      </w:r>
      <w:r w:rsidRPr="004F2AA4">
        <w:rPr>
          <w:rFonts w:ascii="Arial" w:hAnsi="Arial" w:cs="Arial"/>
          <w:color w:val="000000" w:themeColor="text1"/>
          <w:sz w:val="24"/>
          <w:szCs w:val="26"/>
        </w:rPr>
        <w:t xml:space="preserve">. </w:t>
      </w:r>
    </w:p>
    <w:p w14:paraId="1FCA1391" w14:textId="77777777" w:rsidR="003B0E28" w:rsidRPr="003B0E28" w:rsidRDefault="003B0E28" w:rsidP="003B0E28">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B0E28" w:rsidRPr="00D9239B" w14:paraId="66D23FE0" w14:textId="77777777" w:rsidTr="00B07126">
        <w:tc>
          <w:tcPr>
            <w:tcW w:w="9016" w:type="dxa"/>
            <w:gridSpan w:val="2"/>
          </w:tcPr>
          <w:p w14:paraId="78433B41"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6452CBE"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3B0E28" w:rsidRPr="00D9239B" w14:paraId="6E6DC55C" w14:textId="77777777" w:rsidTr="00B07126">
        <w:tc>
          <w:tcPr>
            <w:tcW w:w="4508" w:type="dxa"/>
            <w:tcBorders>
              <w:top w:val="single" w:sz="4" w:space="0" w:color="FFFFFF" w:themeColor="background1"/>
              <w:left w:val="nil"/>
              <w:bottom w:val="nil"/>
              <w:right w:val="single" w:sz="4" w:space="0" w:color="auto"/>
            </w:tcBorders>
          </w:tcPr>
          <w:p w14:paraId="2AE95FD3"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60DE742" w14:textId="77777777" w:rsidR="003B0E28" w:rsidRPr="00D9239B" w:rsidRDefault="003B0E28"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3C35D1A" w14:textId="38D78942" w:rsidR="003B0E28" w:rsidRPr="003B0E28" w:rsidRDefault="003B0E28" w:rsidP="003B0E28">
      <w:pPr>
        <w:tabs>
          <w:tab w:val="left" w:pos="2130"/>
        </w:tabs>
        <w:suppressAutoHyphens/>
        <w:spacing w:after="0" w:line="22" w:lineRule="atLeast"/>
        <w:rPr>
          <w:rFonts w:ascii="Arial" w:eastAsiaTheme="minorEastAsia" w:hAnsi="Arial" w:cs="Arial"/>
        </w:rPr>
      </w:pPr>
    </w:p>
    <w:p w14:paraId="43A6AFAB" w14:textId="0E5D373A" w:rsidR="007C31D8" w:rsidRPr="00B21D1F" w:rsidRDefault="00362F89" w:rsidP="00F757FD">
      <w:pPr>
        <w:pStyle w:val="ListParagraph"/>
        <w:numPr>
          <w:ilvl w:val="0"/>
          <w:numId w:val="22"/>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Who are the general users/c</w:t>
      </w:r>
      <w:r w:rsidR="006664CB" w:rsidRPr="00B21D1F">
        <w:rPr>
          <w:rFonts w:ascii="Arial" w:hAnsi="Arial" w:cs="Arial"/>
          <w:color w:val="000000" w:themeColor="text1"/>
          <w:sz w:val="24"/>
          <w:szCs w:val="26"/>
        </w:rPr>
        <w:t>onsumers</w:t>
      </w:r>
      <w:r w:rsidRPr="00B21D1F">
        <w:rPr>
          <w:rFonts w:ascii="Arial" w:hAnsi="Arial" w:cs="Arial"/>
          <w:color w:val="000000" w:themeColor="text1"/>
          <w:sz w:val="24"/>
          <w:szCs w:val="26"/>
        </w:rPr>
        <w:t>/c</w:t>
      </w:r>
      <w:r w:rsidR="006664CB" w:rsidRPr="00B21D1F">
        <w:rPr>
          <w:rFonts w:ascii="Arial" w:hAnsi="Arial" w:cs="Arial"/>
          <w:color w:val="000000" w:themeColor="text1"/>
          <w:sz w:val="24"/>
          <w:szCs w:val="26"/>
        </w:rPr>
        <w:t>ustomers</w:t>
      </w:r>
      <w:r w:rsidRPr="00B21D1F">
        <w:rPr>
          <w:rFonts w:ascii="Arial" w:hAnsi="Arial" w:cs="Arial"/>
          <w:color w:val="000000" w:themeColor="text1"/>
          <w:sz w:val="24"/>
          <w:szCs w:val="26"/>
        </w:rPr>
        <w:t xml:space="preserve"> of the like or directly competitive goods</w:t>
      </w:r>
      <w:r w:rsidR="007A530E">
        <w:rPr>
          <w:rFonts w:ascii="Arial" w:hAnsi="Arial" w:cs="Arial"/>
          <w:color w:val="000000" w:themeColor="text1"/>
          <w:sz w:val="24"/>
          <w:szCs w:val="26"/>
        </w:rPr>
        <w:t xml:space="preserve"> in the UK market</w:t>
      </w:r>
      <w:r w:rsidRPr="00B21D1F">
        <w:rPr>
          <w:rFonts w:ascii="Arial" w:hAnsi="Arial" w:cs="Arial"/>
          <w:color w:val="000000" w:themeColor="text1"/>
          <w:sz w:val="24"/>
          <w:szCs w:val="26"/>
        </w:rPr>
        <w:t xml:space="preserve">? Please comment on whether this is the same/different for the goods </w:t>
      </w:r>
      <w:r w:rsidR="00293A9D">
        <w:rPr>
          <w:rFonts w:ascii="Arial" w:hAnsi="Arial" w:cs="Arial"/>
          <w:color w:val="000000" w:themeColor="text1"/>
          <w:sz w:val="24"/>
          <w:szCs w:val="26"/>
        </w:rPr>
        <w:t>subject to review</w:t>
      </w:r>
      <w:r w:rsidRPr="00B21D1F">
        <w:rPr>
          <w:rFonts w:ascii="Arial" w:hAnsi="Arial" w:cs="Arial"/>
          <w:color w:val="000000" w:themeColor="text1"/>
          <w:sz w:val="24"/>
          <w:szCs w:val="26"/>
        </w:rPr>
        <w:t xml:space="preserve">. </w:t>
      </w:r>
    </w:p>
    <w:p w14:paraId="04903A46" w14:textId="77777777" w:rsidR="007C31D8" w:rsidRPr="007C31D8" w:rsidRDefault="007C31D8"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3A541E09" w14:textId="77777777" w:rsidTr="008D34C2">
        <w:tc>
          <w:tcPr>
            <w:tcW w:w="9016" w:type="dxa"/>
            <w:gridSpan w:val="2"/>
          </w:tcPr>
          <w:p w14:paraId="23B49C75"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2E3056D"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4D387DE1" w14:textId="77777777" w:rsidTr="008D34C2">
        <w:tc>
          <w:tcPr>
            <w:tcW w:w="4508" w:type="dxa"/>
            <w:tcBorders>
              <w:top w:val="single" w:sz="4" w:space="0" w:color="FFFFFF" w:themeColor="background1"/>
              <w:left w:val="nil"/>
              <w:bottom w:val="nil"/>
              <w:right w:val="single" w:sz="4" w:space="0" w:color="auto"/>
            </w:tcBorders>
          </w:tcPr>
          <w:p w14:paraId="48110747"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050F79F"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FB98883" w14:textId="6AB07168" w:rsidR="00247DDC" w:rsidRDefault="00247DDC" w:rsidP="00186FCF">
      <w:pPr>
        <w:tabs>
          <w:tab w:val="left" w:pos="2130"/>
        </w:tabs>
        <w:spacing w:after="0" w:line="22" w:lineRule="atLeast"/>
        <w:contextualSpacing/>
        <w:rPr>
          <w:rFonts w:ascii="Arial" w:hAnsi="Arial" w:cs="Arial"/>
          <w:color w:val="000000" w:themeColor="text1"/>
          <w:sz w:val="24"/>
          <w:szCs w:val="26"/>
        </w:rPr>
      </w:pPr>
    </w:p>
    <w:p w14:paraId="08A5BADD" w14:textId="1738C715" w:rsidR="007A4215" w:rsidRPr="00B21D1F" w:rsidRDefault="00C731A5" w:rsidP="00F757FD">
      <w:pPr>
        <w:pStyle w:val="ListParagraph"/>
        <w:numPr>
          <w:ilvl w:val="0"/>
          <w:numId w:val="22"/>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Ha</w:t>
      </w:r>
      <w:r w:rsidR="00C46E00">
        <w:rPr>
          <w:rFonts w:ascii="Arial" w:hAnsi="Arial" w:cs="Arial"/>
          <w:color w:val="000000" w:themeColor="text1"/>
          <w:sz w:val="24"/>
          <w:szCs w:val="26"/>
        </w:rPr>
        <w:t>ve</w:t>
      </w:r>
      <w:r w:rsidRPr="00B21D1F">
        <w:rPr>
          <w:rFonts w:ascii="Arial" w:hAnsi="Arial" w:cs="Arial"/>
          <w:color w:val="000000" w:themeColor="text1"/>
          <w:sz w:val="24"/>
          <w:szCs w:val="26"/>
        </w:rPr>
        <w:t xml:space="preserve"> there been any changes to the pricing of the like or directly competitive goods</w:t>
      </w:r>
      <w:r w:rsidR="00CB08D1">
        <w:rPr>
          <w:rFonts w:ascii="Arial" w:hAnsi="Arial" w:cs="Arial"/>
          <w:color w:val="000000" w:themeColor="text1"/>
          <w:sz w:val="24"/>
          <w:szCs w:val="26"/>
        </w:rPr>
        <w:t xml:space="preserve"> in the UK market</w:t>
      </w:r>
      <w:r w:rsidRPr="00B21D1F">
        <w:rPr>
          <w:rFonts w:ascii="Arial" w:hAnsi="Arial" w:cs="Arial"/>
          <w:color w:val="000000" w:themeColor="text1"/>
          <w:sz w:val="24"/>
          <w:szCs w:val="26"/>
        </w:rPr>
        <w:t xml:space="preserve"> in the last four years caused by factors other than raw material costs? </w:t>
      </w:r>
    </w:p>
    <w:p w14:paraId="4A37355A" w14:textId="77777777" w:rsidR="007C31D8" w:rsidRPr="007C31D8" w:rsidRDefault="007C31D8"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561EFAF5" w14:textId="77777777" w:rsidTr="008D34C2">
        <w:tc>
          <w:tcPr>
            <w:tcW w:w="9016" w:type="dxa"/>
            <w:gridSpan w:val="2"/>
          </w:tcPr>
          <w:p w14:paraId="55F55A63"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0995A03"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534F8B80" w14:textId="77777777" w:rsidTr="008D34C2">
        <w:tc>
          <w:tcPr>
            <w:tcW w:w="4508" w:type="dxa"/>
            <w:tcBorders>
              <w:top w:val="single" w:sz="4" w:space="0" w:color="FFFFFF" w:themeColor="background1"/>
              <w:left w:val="nil"/>
              <w:bottom w:val="nil"/>
              <w:right w:val="single" w:sz="4" w:space="0" w:color="auto"/>
            </w:tcBorders>
          </w:tcPr>
          <w:p w14:paraId="7D8E68FC"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B5E7F89"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7AE0987" w14:textId="6FB98C27" w:rsidR="007A4215" w:rsidRDefault="007A4215" w:rsidP="00186FCF">
      <w:pPr>
        <w:tabs>
          <w:tab w:val="left" w:pos="2130"/>
        </w:tabs>
        <w:spacing w:after="0" w:line="22" w:lineRule="atLeast"/>
        <w:contextualSpacing/>
        <w:rPr>
          <w:rFonts w:ascii="Arial" w:hAnsi="Arial" w:cs="Arial"/>
          <w:color w:val="000000" w:themeColor="text1"/>
          <w:sz w:val="24"/>
          <w:szCs w:val="26"/>
        </w:rPr>
      </w:pPr>
    </w:p>
    <w:p w14:paraId="52367ECF" w14:textId="4534D0D5" w:rsidR="00C731A5" w:rsidRPr="00B21D1F" w:rsidRDefault="00C731A5" w:rsidP="00F757FD">
      <w:pPr>
        <w:pStyle w:val="ListParagraph"/>
        <w:numPr>
          <w:ilvl w:val="0"/>
          <w:numId w:val="22"/>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 xml:space="preserve">Please comment on the degree of price sensitivity of the like or directly competitive goods and the goods </w:t>
      </w:r>
      <w:r w:rsidR="00293A9D">
        <w:rPr>
          <w:rFonts w:ascii="Arial" w:hAnsi="Arial" w:cs="Arial"/>
          <w:color w:val="000000" w:themeColor="text1"/>
          <w:sz w:val="24"/>
          <w:szCs w:val="26"/>
        </w:rPr>
        <w:t>subject to review</w:t>
      </w:r>
      <w:r w:rsidRPr="00B21D1F">
        <w:rPr>
          <w:rFonts w:ascii="Arial" w:hAnsi="Arial" w:cs="Arial"/>
          <w:color w:val="000000" w:themeColor="text1"/>
          <w:sz w:val="24"/>
          <w:szCs w:val="26"/>
        </w:rPr>
        <w:t xml:space="preserve"> in the UK market</w:t>
      </w:r>
      <w:r w:rsidR="00183F2C">
        <w:rPr>
          <w:rFonts w:ascii="Arial" w:hAnsi="Arial" w:cs="Arial"/>
          <w:color w:val="000000" w:themeColor="text1"/>
          <w:sz w:val="24"/>
          <w:szCs w:val="26"/>
        </w:rPr>
        <w:t xml:space="preserve"> and the reasons for this</w:t>
      </w:r>
      <w:r w:rsidRPr="00B21D1F">
        <w:rPr>
          <w:rFonts w:ascii="Arial" w:hAnsi="Arial" w:cs="Arial"/>
          <w:color w:val="000000" w:themeColor="text1"/>
          <w:sz w:val="24"/>
          <w:szCs w:val="26"/>
        </w:rPr>
        <w:t>?</w:t>
      </w:r>
    </w:p>
    <w:p w14:paraId="2CD0AFD1" w14:textId="77777777" w:rsidR="007C31D8" w:rsidRPr="007C31D8" w:rsidRDefault="007C31D8"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596030A9" w14:textId="77777777" w:rsidTr="008D34C2">
        <w:tc>
          <w:tcPr>
            <w:tcW w:w="9016" w:type="dxa"/>
            <w:gridSpan w:val="2"/>
          </w:tcPr>
          <w:p w14:paraId="7D045720"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A8F5FEF"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57C57808" w14:textId="77777777" w:rsidTr="008D34C2">
        <w:tc>
          <w:tcPr>
            <w:tcW w:w="4508" w:type="dxa"/>
            <w:tcBorders>
              <w:top w:val="single" w:sz="4" w:space="0" w:color="FFFFFF" w:themeColor="background1"/>
              <w:left w:val="nil"/>
              <w:bottom w:val="nil"/>
              <w:right w:val="single" w:sz="4" w:space="0" w:color="auto"/>
            </w:tcBorders>
          </w:tcPr>
          <w:p w14:paraId="5A379F41"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2E574FB"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A4A5F4A" w14:textId="77777777" w:rsidR="00C731A5" w:rsidRDefault="00C731A5" w:rsidP="00186FCF">
      <w:pPr>
        <w:tabs>
          <w:tab w:val="left" w:pos="2130"/>
        </w:tabs>
        <w:spacing w:after="0" w:line="22" w:lineRule="atLeast"/>
        <w:contextualSpacing/>
        <w:rPr>
          <w:rFonts w:ascii="Arial" w:hAnsi="Arial" w:cs="Arial"/>
          <w:color w:val="000000" w:themeColor="text1"/>
          <w:sz w:val="24"/>
          <w:szCs w:val="26"/>
        </w:rPr>
      </w:pPr>
    </w:p>
    <w:p w14:paraId="42B14103" w14:textId="7B713E6F" w:rsidR="00A274E5" w:rsidRPr="00B21D1F" w:rsidRDefault="00A274E5" w:rsidP="00F757FD">
      <w:pPr>
        <w:pStyle w:val="ListParagraph"/>
        <w:numPr>
          <w:ilvl w:val="0"/>
          <w:numId w:val="22"/>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What distribution methods</w:t>
      </w:r>
      <w:r w:rsidR="00D31A90" w:rsidRPr="00B21D1F">
        <w:rPr>
          <w:rFonts w:ascii="Arial" w:hAnsi="Arial" w:cs="Arial"/>
          <w:color w:val="000000" w:themeColor="text1"/>
          <w:sz w:val="24"/>
          <w:szCs w:val="26"/>
        </w:rPr>
        <w:t xml:space="preserve"> (i.e. sales channels)</w:t>
      </w:r>
      <w:r w:rsidRPr="00B21D1F">
        <w:rPr>
          <w:rFonts w:ascii="Arial" w:hAnsi="Arial" w:cs="Arial"/>
          <w:color w:val="000000" w:themeColor="text1"/>
          <w:sz w:val="24"/>
          <w:szCs w:val="26"/>
        </w:rPr>
        <w:t xml:space="preserve"> are used by your company for the like or directly competitive goods? </w:t>
      </w:r>
      <w:r w:rsidR="007A71B1" w:rsidRPr="00B21D1F">
        <w:rPr>
          <w:rFonts w:ascii="Arial" w:hAnsi="Arial" w:cs="Arial"/>
          <w:color w:val="000000" w:themeColor="text1"/>
          <w:sz w:val="24"/>
          <w:szCs w:val="26"/>
        </w:rPr>
        <w:t xml:space="preserve">Comment, if known, whether this </w:t>
      </w:r>
      <w:r w:rsidR="009B7EAA" w:rsidRPr="00B21D1F">
        <w:rPr>
          <w:rFonts w:ascii="Arial" w:hAnsi="Arial" w:cs="Arial"/>
          <w:color w:val="000000" w:themeColor="text1"/>
          <w:sz w:val="24"/>
          <w:szCs w:val="26"/>
        </w:rPr>
        <w:t>is similar</w:t>
      </w:r>
      <w:r w:rsidR="007A71B1" w:rsidRPr="00B21D1F">
        <w:rPr>
          <w:rFonts w:ascii="Arial" w:hAnsi="Arial" w:cs="Arial"/>
          <w:color w:val="000000" w:themeColor="text1"/>
          <w:sz w:val="24"/>
          <w:szCs w:val="26"/>
        </w:rPr>
        <w:t xml:space="preserve"> for the goods </w:t>
      </w:r>
      <w:r w:rsidR="00293A9D">
        <w:rPr>
          <w:rFonts w:ascii="Arial" w:hAnsi="Arial" w:cs="Arial"/>
          <w:color w:val="000000" w:themeColor="text1"/>
          <w:sz w:val="24"/>
          <w:szCs w:val="26"/>
        </w:rPr>
        <w:t>subject to review</w:t>
      </w:r>
      <w:r w:rsidR="007A71B1" w:rsidRPr="00B21D1F">
        <w:rPr>
          <w:rFonts w:ascii="Arial" w:hAnsi="Arial" w:cs="Arial"/>
          <w:color w:val="000000" w:themeColor="text1"/>
          <w:sz w:val="24"/>
          <w:szCs w:val="26"/>
        </w:rPr>
        <w:t>.</w:t>
      </w:r>
    </w:p>
    <w:p w14:paraId="3F84C4EF" w14:textId="77777777" w:rsidR="007C31D8" w:rsidRPr="007C31D8" w:rsidRDefault="007C31D8"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37729497" w14:textId="77777777" w:rsidTr="008D34C2">
        <w:tc>
          <w:tcPr>
            <w:tcW w:w="9016" w:type="dxa"/>
            <w:gridSpan w:val="2"/>
          </w:tcPr>
          <w:p w14:paraId="13644BD0"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9BD1F9E"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6C41859C" w14:textId="77777777" w:rsidTr="008D34C2">
        <w:tc>
          <w:tcPr>
            <w:tcW w:w="4508" w:type="dxa"/>
            <w:tcBorders>
              <w:top w:val="single" w:sz="4" w:space="0" w:color="FFFFFF" w:themeColor="background1"/>
              <w:left w:val="nil"/>
              <w:bottom w:val="nil"/>
              <w:right w:val="single" w:sz="4" w:space="0" w:color="auto"/>
            </w:tcBorders>
          </w:tcPr>
          <w:p w14:paraId="41BB346E"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5D7360E"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D2D6CBC" w14:textId="77777777" w:rsidR="00A274E5" w:rsidRDefault="00A274E5" w:rsidP="00186FCF">
      <w:pPr>
        <w:tabs>
          <w:tab w:val="left" w:pos="2130"/>
        </w:tabs>
        <w:spacing w:after="0" w:line="22" w:lineRule="atLeast"/>
        <w:contextualSpacing/>
        <w:rPr>
          <w:rFonts w:ascii="Arial" w:hAnsi="Arial" w:cs="Arial"/>
          <w:color w:val="000000" w:themeColor="text1"/>
          <w:sz w:val="24"/>
          <w:szCs w:val="26"/>
        </w:rPr>
      </w:pPr>
    </w:p>
    <w:p w14:paraId="400CCEEF" w14:textId="6170307F" w:rsidR="0069783A" w:rsidRPr="00B21D1F" w:rsidRDefault="0069783A" w:rsidP="00F757FD">
      <w:pPr>
        <w:pStyle w:val="ListParagraph"/>
        <w:numPr>
          <w:ilvl w:val="0"/>
          <w:numId w:val="22"/>
        </w:numPr>
        <w:tabs>
          <w:tab w:val="left" w:pos="2130"/>
        </w:tabs>
        <w:spacing w:after="0" w:line="22" w:lineRule="atLeast"/>
        <w:rPr>
          <w:rFonts w:ascii="Arial" w:hAnsi="Arial" w:cs="Arial"/>
          <w:color w:val="000000" w:themeColor="text1"/>
          <w:sz w:val="24"/>
          <w:szCs w:val="24"/>
        </w:rPr>
      </w:pPr>
      <w:r w:rsidRPr="1CDDC6AE">
        <w:rPr>
          <w:rFonts w:ascii="Arial" w:hAnsi="Arial" w:cs="Arial"/>
          <w:color w:val="000000" w:themeColor="text1"/>
          <w:sz w:val="24"/>
          <w:szCs w:val="24"/>
        </w:rPr>
        <w:lastRenderedPageBreak/>
        <w:t xml:space="preserve">Please describe the nature of competition within the </w:t>
      </w:r>
      <w:r w:rsidR="002778B8" w:rsidRPr="1CDDC6AE">
        <w:rPr>
          <w:rFonts w:ascii="Arial" w:hAnsi="Arial" w:cs="Arial"/>
          <w:color w:val="000000" w:themeColor="text1"/>
          <w:sz w:val="24"/>
          <w:szCs w:val="24"/>
        </w:rPr>
        <w:t>UK</w:t>
      </w:r>
      <w:r w:rsidRPr="1CDDC6AE">
        <w:rPr>
          <w:rFonts w:ascii="Arial" w:hAnsi="Arial" w:cs="Arial"/>
          <w:color w:val="000000" w:themeColor="text1"/>
          <w:sz w:val="24"/>
          <w:szCs w:val="24"/>
        </w:rPr>
        <w:t xml:space="preserve"> market (e.g. how many businesses are in the market, is the market highly price competitive?)</w:t>
      </w:r>
      <w:r w:rsidR="009D5A67" w:rsidRPr="1CDDC6AE">
        <w:rPr>
          <w:rFonts w:ascii="Arial" w:hAnsi="Arial" w:cs="Arial"/>
          <w:color w:val="000000" w:themeColor="text1"/>
          <w:sz w:val="24"/>
          <w:szCs w:val="24"/>
        </w:rPr>
        <w:t>.</w:t>
      </w:r>
    </w:p>
    <w:p w14:paraId="6579B549" w14:textId="77777777" w:rsidR="007C31D8" w:rsidRPr="007C31D8" w:rsidRDefault="007C31D8"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5E54676C" w14:textId="77777777" w:rsidTr="008D34C2">
        <w:tc>
          <w:tcPr>
            <w:tcW w:w="9016" w:type="dxa"/>
            <w:gridSpan w:val="2"/>
          </w:tcPr>
          <w:p w14:paraId="6B4A17C5"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47EC4E6"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3D0C6D77" w14:textId="77777777" w:rsidTr="008D34C2">
        <w:tc>
          <w:tcPr>
            <w:tcW w:w="4508" w:type="dxa"/>
            <w:tcBorders>
              <w:top w:val="single" w:sz="4" w:space="0" w:color="FFFFFF" w:themeColor="background1"/>
              <w:left w:val="nil"/>
              <w:bottom w:val="nil"/>
              <w:right w:val="single" w:sz="4" w:space="0" w:color="auto"/>
            </w:tcBorders>
          </w:tcPr>
          <w:p w14:paraId="67107917"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E0265E8"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436F35E" w14:textId="3C01FB5C" w:rsidR="00B56906" w:rsidRDefault="00B56906" w:rsidP="00186FCF">
      <w:pPr>
        <w:tabs>
          <w:tab w:val="left" w:pos="2130"/>
        </w:tabs>
        <w:spacing w:after="0" w:line="22" w:lineRule="atLeast"/>
        <w:contextualSpacing/>
        <w:rPr>
          <w:rFonts w:ascii="Arial" w:hAnsi="Arial" w:cs="Arial"/>
          <w:color w:val="000000" w:themeColor="text1"/>
          <w:sz w:val="24"/>
          <w:szCs w:val="26"/>
        </w:rPr>
      </w:pPr>
      <w:r>
        <w:rPr>
          <w:rFonts w:ascii="Arial" w:hAnsi="Arial" w:cs="Arial"/>
          <w:color w:val="000000" w:themeColor="text1"/>
          <w:sz w:val="24"/>
          <w:szCs w:val="26"/>
        </w:rPr>
        <w:t xml:space="preserve"> </w:t>
      </w:r>
    </w:p>
    <w:p w14:paraId="23CD920C" w14:textId="534F5D91" w:rsidR="00247DDC" w:rsidRPr="00B21D1F" w:rsidRDefault="00247DDC" w:rsidP="00F757FD">
      <w:pPr>
        <w:pStyle w:val="ListParagraph"/>
        <w:numPr>
          <w:ilvl w:val="0"/>
          <w:numId w:val="22"/>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Please describe the degree of competition between the goods</w:t>
      </w:r>
      <w:r w:rsidR="00293A9D">
        <w:rPr>
          <w:rFonts w:ascii="Arial" w:hAnsi="Arial" w:cs="Arial"/>
          <w:color w:val="000000" w:themeColor="text1"/>
          <w:sz w:val="24"/>
          <w:szCs w:val="26"/>
        </w:rPr>
        <w:t xml:space="preserve"> subject to review</w:t>
      </w:r>
      <w:r w:rsidR="009B7EAA" w:rsidRPr="00B21D1F">
        <w:rPr>
          <w:rFonts w:ascii="Arial" w:hAnsi="Arial" w:cs="Arial"/>
          <w:color w:val="000000" w:themeColor="text1"/>
          <w:sz w:val="24"/>
          <w:szCs w:val="26"/>
        </w:rPr>
        <w:t xml:space="preserve"> </w:t>
      </w:r>
      <w:r w:rsidRPr="00B21D1F">
        <w:rPr>
          <w:rFonts w:ascii="Arial" w:hAnsi="Arial" w:cs="Arial"/>
          <w:color w:val="000000" w:themeColor="text1"/>
          <w:sz w:val="24"/>
          <w:szCs w:val="26"/>
        </w:rPr>
        <w:t>and the like or directly competitive goods</w:t>
      </w:r>
      <w:r w:rsidR="00CB08D1">
        <w:rPr>
          <w:rFonts w:ascii="Arial" w:hAnsi="Arial" w:cs="Arial"/>
          <w:color w:val="000000" w:themeColor="text1"/>
          <w:sz w:val="24"/>
          <w:szCs w:val="26"/>
        </w:rPr>
        <w:t xml:space="preserve"> in the UK market</w:t>
      </w:r>
      <w:r w:rsidRPr="00B21D1F">
        <w:rPr>
          <w:rFonts w:ascii="Arial" w:hAnsi="Arial" w:cs="Arial"/>
          <w:color w:val="000000" w:themeColor="text1"/>
          <w:sz w:val="24"/>
          <w:szCs w:val="26"/>
        </w:rPr>
        <w:t xml:space="preserve">? </w:t>
      </w:r>
    </w:p>
    <w:p w14:paraId="7508C07E" w14:textId="77777777" w:rsidR="007C31D8" w:rsidRPr="007C31D8" w:rsidRDefault="007C31D8"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73D11E55" w14:textId="77777777" w:rsidTr="008D34C2">
        <w:tc>
          <w:tcPr>
            <w:tcW w:w="9016" w:type="dxa"/>
            <w:gridSpan w:val="2"/>
          </w:tcPr>
          <w:p w14:paraId="71F61E01"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9EA126A"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5E64D70F" w14:textId="77777777" w:rsidTr="008D34C2">
        <w:tc>
          <w:tcPr>
            <w:tcW w:w="4508" w:type="dxa"/>
            <w:tcBorders>
              <w:top w:val="single" w:sz="4" w:space="0" w:color="FFFFFF" w:themeColor="background1"/>
              <w:left w:val="nil"/>
              <w:bottom w:val="nil"/>
              <w:right w:val="single" w:sz="4" w:space="0" w:color="auto"/>
            </w:tcBorders>
          </w:tcPr>
          <w:p w14:paraId="38859B11"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89A9C23"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0215F97" w14:textId="3D9A22EC" w:rsidR="0069783A" w:rsidRDefault="0069783A" w:rsidP="00186FCF">
      <w:pPr>
        <w:tabs>
          <w:tab w:val="left" w:pos="2130"/>
        </w:tabs>
        <w:spacing w:after="0" w:line="22" w:lineRule="atLeast"/>
        <w:contextualSpacing/>
        <w:rPr>
          <w:rFonts w:ascii="Arial" w:hAnsi="Arial" w:cs="Arial"/>
          <w:color w:val="000000" w:themeColor="text1"/>
          <w:sz w:val="24"/>
          <w:szCs w:val="26"/>
        </w:rPr>
      </w:pPr>
    </w:p>
    <w:p w14:paraId="28602390" w14:textId="2F873357" w:rsidR="00D31A90" w:rsidRPr="00B21D1F" w:rsidRDefault="00D31A90" w:rsidP="00F757FD">
      <w:pPr>
        <w:pStyle w:val="ListParagraph"/>
        <w:numPr>
          <w:ilvl w:val="0"/>
          <w:numId w:val="22"/>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 xml:space="preserve">Please </w:t>
      </w:r>
      <w:r w:rsidR="00157FCF" w:rsidRPr="00B21D1F">
        <w:rPr>
          <w:rFonts w:ascii="Arial" w:hAnsi="Arial" w:cs="Arial"/>
          <w:color w:val="000000" w:themeColor="text1"/>
          <w:sz w:val="24"/>
          <w:szCs w:val="26"/>
        </w:rPr>
        <w:t xml:space="preserve">outline the trends and drivers of demand in the </w:t>
      </w:r>
      <w:r w:rsidR="00015065">
        <w:rPr>
          <w:rFonts w:ascii="Arial" w:hAnsi="Arial" w:cs="Arial"/>
          <w:color w:val="000000" w:themeColor="text1"/>
          <w:sz w:val="24"/>
          <w:szCs w:val="26"/>
        </w:rPr>
        <w:t>UK</w:t>
      </w:r>
      <w:r w:rsidR="00157FCF" w:rsidRPr="00B21D1F">
        <w:rPr>
          <w:rFonts w:ascii="Arial" w:hAnsi="Arial" w:cs="Arial"/>
          <w:color w:val="000000" w:themeColor="text1"/>
          <w:sz w:val="24"/>
          <w:szCs w:val="26"/>
        </w:rPr>
        <w:t xml:space="preserve"> market for the </w:t>
      </w:r>
      <w:r w:rsidR="005D77E6">
        <w:rPr>
          <w:rFonts w:ascii="Arial" w:hAnsi="Arial" w:cs="Arial"/>
          <w:color w:val="000000" w:themeColor="text1"/>
          <w:sz w:val="24"/>
          <w:szCs w:val="26"/>
        </w:rPr>
        <w:t>like or directly competitive</w:t>
      </w:r>
      <w:r w:rsidR="00157FCF" w:rsidRPr="00B21D1F">
        <w:rPr>
          <w:rFonts w:ascii="Arial" w:hAnsi="Arial" w:cs="Arial"/>
          <w:color w:val="000000" w:themeColor="text1"/>
          <w:sz w:val="24"/>
          <w:szCs w:val="26"/>
        </w:rPr>
        <w:t xml:space="preserve"> goods</w:t>
      </w:r>
      <w:r w:rsidR="005D77E6">
        <w:rPr>
          <w:rFonts w:ascii="Arial" w:hAnsi="Arial" w:cs="Arial"/>
          <w:color w:val="000000" w:themeColor="text1"/>
          <w:sz w:val="24"/>
          <w:szCs w:val="26"/>
        </w:rPr>
        <w:t xml:space="preserve"> and the goods </w:t>
      </w:r>
      <w:r w:rsidR="00A17E6A">
        <w:rPr>
          <w:rFonts w:ascii="Arial" w:hAnsi="Arial" w:cs="Arial"/>
          <w:color w:val="000000" w:themeColor="text1"/>
          <w:sz w:val="24"/>
          <w:szCs w:val="26"/>
        </w:rPr>
        <w:t>subject to review</w:t>
      </w:r>
      <w:r w:rsidR="00157FCF" w:rsidRPr="00B21D1F">
        <w:rPr>
          <w:rFonts w:ascii="Arial" w:hAnsi="Arial" w:cs="Arial"/>
          <w:color w:val="000000" w:themeColor="text1"/>
          <w:sz w:val="24"/>
          <w:szCs w:val="26"/>
        </w:rPr>
        <w:t>, including causes of demand fluctuations and any factors contributing to overall market growth or decline</w:t>
      </w:r>
      <w:r w:rsidR="00D30AC7" w:rsidRPr="00B21D1F">
        <w:rPr>
          <w:rFonts w:ascii="Arial" w:hAnsi="Arial" w:cs="Arial"/>
          <w:color w:val="000000" w:themeColor="text1"/>
          <w:sz w:val="24"/>
          <w:szCs w:val="26"/>
        </w:rPr>
        <w:t xml:space="preserve"> (e.g. user preferences, government policy, </w:t>
      </w:r>
      <w:r w:rsidR="00C731A5" w:rsidRPr="00B21D1F">
        <w:rPr>
          <w:rFonts w:ascii="Arial" w:hAnsi="Arial" w:cs="Arial"/>
          <w:color w:val="000000" w:themeColor="text1"/>
          <w:sz w:val="24"/>
          <w:szCs w:val="26"/>
        </w:rPr>
        <w:t>macroeconomic</w:t>
      </w:r>
      <w:r w:rsidR="00D30AC7" w:rsidRPr="00B21D1F">
        <w:rPr>
          <w:rFonts w:ascii="Arial" w:hAnsi="Arial" w:cs="Arial"/>
          <w:color w:val="000000" w:themeColor="text1"/>
          <w:sz w:val="24"/>
          <w:szCs w:val="26"/>
        </w:rPr>
        <w:t xml:space="preserve"> conditions</w:t>
      </w:r>
      <w:r w:rsidR="00C731A5" w:rsidRPr="00B21D1F">
        <w:rPr>
          <w:rFonts w:ascii="Arial" w:hAnsi="Arial" w:cs="Arial"/>
          <w:color w:val="000000" w:themeColor="text1"/>
          <w:sz w:val="24"/>
          <w:szCs w:val="26"/>
        </w:rPr>
        <w:t>)</w:t>
      </w:r>
      <w:r w:rsidR="00157FCF" w:rsidRPr="00B21D1F">
        <w:rPr>
          <w:rFonts w:ascii="Arial" w:hAnsi="Arial" w:cs="Arial"/>
          <w:color w:val="000000" w:themeColor="text1"/>
          <w:sz w:val="24"/>
          <w:szCs w:val="26"/>
        </w:rPr>
        <w:t>?</w:t>
      </w:r>
      <w:r w:rsidRPr="00B21D1F">
        <w:rPr>
          <w:rFonts w:ascii="Arial" w:hAnsi="Arial" w:cs="Arial"/>
          <w:color w:val="000000" w:themeColor="text1"/>
          <w:sz w:val="24"/>
          <w:szCs w:val="26"/>
        </w:rPr>
        <w:t xml:space="preserve"> </w:t>
      </w:r>
    </w:p>
    <w:p w14:paraId="6F05FADE" w14:textId="77777777" w:rsidR="007C31D8" w:rsidRPr="007C31D8" w:rsidRDefault="007C31D8"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5E6CB308" w14:textId="77777777" w:rsidTr="008D34C2">
        <w:tc>
          <w:tcPr>
            <w:tcW w:w="9016" w:type="dxa"/>
            <w:gridSpan w:val="2"/>
          </w:tcPr>
          <w:p w14:paraId="1825775F"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06143A3"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010F648B" w14:textId="77777777" w:rsidTr="008D34C2">
        <w:tc>
          <w:tcPr>
            <w:tcW w:w="4508" w:type="dxa"/>
            <w:tcBorders>
              <w:top w:val="single" w:sz="4" w:space="0" w:color="FFFFFF" w:themeColor="background1"/>
              <w:left w:val="nil"/>
              <w:bottom w:val="nil"/>
              <w:right w:val="single" w:sz="4" w:space="0" w:color="auto"/>
            </w:tcBorders>
          </w:tcPr>
          <w:p w14:paraId="0B1D2CA0"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945AD1F"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D3A807D" w14:textId="21DB8AC2" w:rsidR="00D31A90" w:rsidRDefault="00D31A90" w:rsidP="00186FCF">
      <w:pPr>
        <w:tabs>
          <w:tab w:val="left" w:pos="2130"/>
        </w:tabs>
        <w:spacing w:after="0" w:line="22" w:lineRule="atLeast"/>
        <w:contextualSpacing/>
        <w:rPr>
          <w:rFonts w:ascii="Arial" w:hAnsi="Arial" w:cs="Arial"/>
          <w:color w:val="000000" w:themeColor="text1"/>
          <w:sz w:val="24"/>
          <w:szCs w:val="26"/>
        </w:rPr>
      </w:pPr>
    </w:p>
    <w:p w14:paraId="590AC200" w14:textId="0E81FA21" w:rsidR="00C731A5" w:rsidRPr="00B21D1F" w:rsidRDefault="00C731A5" w:rsidP="00F757FD">
      <w:pPr>
        <w:pStyle w:val="ListParagraph"/>
        <w:numPr>
          <w:ilvl w:val="0"/>
          <w:numId w:val="22"/>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Ha</w:t>
      </w:r>
      <w:r w:rsidR="00C939B0">
        <w:rPr>
          <w:rFonts w:ascii="Arial" w:hAnsi="Arial" w:cs="Arial"/>
          <w:color w:val="000000" w:themeColor="text1"/>
          <w:sz w:val="24"/>
          <w:szCs w:val="26"/>
        </w:rPr>
        <w:t>ve</w:t>
      </w:r>
      <w:r w:rsidRPr="00B21D1F">
        <w:rPr>
          <w:rFonts w:ascii="Arial" w:hAnsi="Arial" w:cs="Arial"/>
          <w:color w:val="000000" w:themeColor="text1"/>
          <w:sz w:val="24"/>
          <w:szCs w:val="26"/>
        </w:rPr>
        <w:t xml:space="preserve"> there been any changes in the patterns of consumption of the like or directly competitive goods in the </w:t>
      </w:r>
      <w:r w:rsidR="00697128">
        <w:rPr>
          <w:rFonts w:ascii="Arial" w:hAnsi="Arial" w:cs="Arial"/>
          <w:color w:val="000000" w:themeColor="text1"/>
          <w:sz w:val="24"/>
          <w:szCs w:val="26"/>
        </w:rPr>
        <w:t>POI and MRP</w:t>
      </w:r>
      <w:r w:rsidRPr="00B21D1F">
        <w:rPr>
          <w:rFonts w:ascii="Arial" w:hAnsi="Arial" w:cs="Arial"/>
          <w:color w:val="000000" w:themeColor="text1"/>
          <w:sz w:val="24"/>
          <w:szCs w:val="26"/>
        </w:rPr>
        <w:t xml:space="preserve"> </w:t>
      </w:r>
      <w:r w:rsidR="00A46613">
        <w:rPr>
          <w:rFonts w:ascii="Arial" w:hAnsi="Arial" w:cs="Arial"/>
          <w:color w:val="000000" w:themeColor="text1"/>
          <w:sz w:val="24"/>
          <w:szCs w:val="26"/>
        </w:rPr>
        <w:t>in the UK market</w:t>
      </w:r>
      <w:r w:rsidRPr="00B21D1F">
        <w:rPr>
          <w:rFonts w:ascii="Arial" w:hAnsi="Arial" w:cs="Arial"/>
          <w:color w:val="000000" w:themeColor="text1"/>
          <w:sz w:val="24"/>
          <w:szCs w:val="26"/>
        </w:rPr>
        <w:t xml:space="preserve">? Please elaborate. </w:t>
      </w:r>
    </w:p>
    <w:p w14:paraId="04229AB4" w14:textId="77777777" w:rsidR="007C31D8" w:rsidRPr="007C31D8" w:rsidRDefault="007C31D8"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43E1DC2A" w14:textId="77777777" w:rsidTr="008D34C2">
        <w:tc>
          <w:tcPr>
            <w:tcW w:w="9016" w:type="dxa"/>
            <w:gridSpan w:val="2"/>
          </w:tcPr>
          <w:p w14:paraId="6AAD3658"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20AD032"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62910B95" w14:textId="77777777" w:rsidTr="008D34C2">
        <w:tc>
          <w:tcPr>
            <w:tcW w:w="4508" w:type="dxa"/>
            <w:tcBorders>
              <w:top w:val="single" w:sz="4" w:space="0" w:color="FFFFFF" w:themeColor="background1"/>
              <w:left w:val="nil"/>
              <w:bottom w:val="nil"/>
              <w:right w:val="single" w:sz="4" w:space="0" w:color="auto"/>
            </w:tcBorders>
          </w:tcPr>
          <w:p w14:paraId="4AC81478"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8C617EE"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1A8596D" w14:textId="77777777" w:rsidR="00F74FCA" w:rsidRDefault="00F74FCA" w:rsidP="00186FCF">
      <w:pPr>
        <w:tabs>
          <w:tab w:val="left" w:pos="2130"/>
        </w:tabs>
        <w:spacing w:after="0" w:line="22" w:lineRule="atLeast"/>
        <w:contextualSpacing/>
        <w:rPr>
          <w:rFonts w:ascii="Arial" w:hAnsi="Arial" w:cs="Arial"/>
          <w:color w:val="000000" w:themeColor="text1"/>
          <w:sz w:val="24"/>
          <w:szCs w:val="26"/>
        </w:rPr>
      </w:pPr>
    </w:p>
    <w:p w14:paraId="68A21AD7" w14:textId="260FC4D4" w:rsidR="007C31D8" w:rsidRDefault="00F74FCA" w:rsidP="00F757FD">
      <w:pPr>
        <w:pStyle w:val="ListParagraph"/>
        <w:numPr>
          <w:ilvl w:val="0"/>
          <w:numId w:val="22"/>
        </w:numPr>
        <w:tabs>
          <w:tab w:val="left" w:pos="2130"/>
        </w:tabs>
        <w:spacing w:after="0" w:line="22" w:lineRule="atLeast"/>
        <w:rPr>
          <w:rFonts w:ascii="Arial" w:hAnsi="Arial" w:cs="Arial"/>
          <w:color w:val="000000" w:themeColor="text1"/>
          <w:sz w:val="24"/>
          <w:szCs w:val="24"/>
        </w:rPr>
      </w:pPr>
      <w:r w:rsidRPr="00B21D1F">
        <w:rPr>
          <w:rFonts w:ascii="Arial" w:hAnsi="Arial" w:cs="Arial"/>
          <w:color w:val="000000" w:themeColor="text1"/>
          <w:sz w:val="24"/>
          <w:szCs w:val="26"/>
        </w:rPr>
        <w:t xml:space="preserve">Is there any government regulation that has implications for the like or directly competitive goods produced by your company (e.g. </w:t>
      </w:r>
      <w:r w:rsidR="009B7EAA" w:rsidRPr="00B21D1F">
        <w:rPr>
          <w:rFonts w:ascii="Arial" w:hAnsi="Arial" w:cs="Arial"/>
          <w:color w:val="000000" w:themeColor="text1"/>
          <w:sz w:val="24"/>
          <w:szCs w:val="26"/>
        </w:rPr>
        <w:t xml:space="preserve">regulatory </w:t>
      </w:r>
      <w:r w:rsidRPr="00B21D1F">
        <w:rPr>
          <w:rFonts w:ascii="Arial" w:hAnsi="Arial" w:cs="Arial"/>
          <w:color w:val="000000" w:themeColor="text1"/>
          <w:sz w:val="24"/>
          <w:szCs w:val="26"/>
        </w:rPr>
        <w:t>costs)</w:t>
      </w:r>
      <w:r w:rsidR="005D6293">
        <w:rPr>
          <w:rFonts w:ascii="Arial" w:hAnsi="Arial" w:cs="Arial"/>
          <w:color w:val="000000" w:themeColor="text1"/>
          <w:sz w:val="24"/>
          <w:szCs w:val="24"/>
        </w:rPr>
        <w:t>?</w:t>
      </w:r>
    </w:p>
    <w:p w14:paraId="4D1247F7" w14:textId="77777777" w:rsidR="00A8169D" w:rsidRPr="00A8169D" w:rsidRDefault="00A8169D" w:rsidP="00186FCF">
      <w:pPr>
        <w:tabs>
          <w:tab w:val="left" w:pos="2130"/>
        </w:tab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538E21CF" w14:textId="77777777" w:rsidTr="008D34C2">
        <w:tc>
          <w:tcPr>
            <w:tcW w:w="9016" w:type="dxa"/>
            <w:gridSpan w:val="2"/>
          </w:tcPr>
          <w:p w14:paraId="62D4886F"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E83061C"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6076842A" w14:textId="77777777" w:rsidTr="008D34C2">
        <w:tc>
          <w:tcPr>
            <w:tcW w:w="4508" w:type="dxa"/>
            <w:tcBorders>
              <w:top w:val="single" w:sz="4" w:space="0" w:color="FFFFFF" w:themeColor="background1"/>
              <w:left w:val="nil"/>
              <w:bottom w:val="nil"/>
              <w:right w:val="single" w:sz="4" w:space="0" w:color="auto"/>
            </w:tcBorders>
          </w:tcPr>
          <w:p w14:paraId="0EB3E08A"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5B9B58C"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CA0355B" w14:textId="259E50C1" w:rsidR="00157FCF" w:rsidRDefault="00157FCF" w:rsidP="00186FCF">
      <w:pPr>
        <w:tabs>
          <w:tab w:val="left" w:pos="2130"/>
        </w:tabs>
        <w:spacing w:after="0" w:line="22" w:lineRule="atLeast"/>
        <w:contextualSpacing/>
        <w:rPr>
          <w:rFonts w:ascii="Arial" w:hAnsi="Arial" w:cs="Arial"/>
          <w:color w:val="000000" w:themeColor="text1"/>
          <w:sz w:val="24"/>
          <w:szCs w:val="26"/>
        </w:rPr>
      </w:pPr>
    </w:p>
    <w:p w14:paraId="417282F1" w14:textId="0E685E10" w:rsidR="007A4215" w:rsidRPr="00B21D1F" w:rsidRDefault="007A4215" w:rsidP="00F757FD">
      <w:pPr>
        <w:pStyle w:val="ListParagraph"/>
        <w:numPr>
          <w:ilvl w:val="0"/>
          <w:numId w:val="22"/>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Please comment on whether there have been developments</w:t>
      </w:r>
      <w:r w:rsidR="0009028E" w:rsidRPr="00B21D1F">
        <w:rPr>
          <w:rFonts w:ascii="Arial" w:hAnsi="Arial" w:cs="Arial"/>
          <w:color w:val="000000" w:themeColor="text1"/>
          <w:sz w:val="24"/>
          <w:szCs w:val="26"/>
        </w:rPr>
        <w:t xml:space="preserve"> or changes</w:t>
      </w:r>
      <w:r w:rsidRPr="00B21D1F">
        <w:rPr>
          <w:rFonts w:ascii="Arial" w:hAnsi="Arial" w:cs="Arial"/>
          <w:color w:val="000000" w:themeColor="text1"/>
          <w:sz w:val="24"/>
          <w:szCs w:val="26"/>
        </w:rPr>
        <w:t xml:space="preserve"> in technology that </w:t>
      </w:r>
      <w:r w:rsidR="0009028E" w:rsidRPr="00B21D1F">
        <w:rPr>
          <w:rFonts w:ascii="Arial" w:hAnsi="Arial" w:cs="Arial"/>
          <w:color w:val="000000" w:themeColor="text1"/>
          <w:sz w:val="24"/>
          <w:szCs w:val="26"/>
        </w:rPr>
        <w:t>have affected the UK market for the like or directly competitive goods in the</w:t>
      </w:r>
      <w:r w:rsidR="005D175B">
        <w:rPr>
          <w:rFonts w:ascii="Arial" w:hAnsi="Arial" w:cs="Arial"/>
          <w:color w:val="000000" w:themeColor="text1"/>
          <w:sz w:val="24"/>
          <w:szCs w:val="26"/>
        </w:rPr>
        <w:t xml:space="preserve"> POI and MRP</w:t>
      </w:r>
      <w:r w:rsidR="0009028E" w:rsidRPr="00B21D1F">
        <w:rPr>
          <w:rFonts w:ascii="Arial" w:hAnsi="Arial" w:cs="Arial"/>
          <w:color w:val="000000" w:themeColor="text1"/>
          <w:sz w:val="24"/>
          <w:szCs w:val="26"/>
        </w:rPr>
        <w:t>?</w:t>
      </w:r>
    </w:p>
    <w:p w14:paraId="24EE3313" w14:textId="77777777" w:rsidR="007C31D8" w:rsidRPr="007C31D8" w:rsidRDefault="007C31D8"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6CD2141D" w14:textId="77777777" w:rsidTr="008D34C2">
        <w:tc>
          <w:tcPr>
            <w:tcW w:w="9016" w:type="dxa"/>
            <w:gridSpan w:val="2"/>
          </w:tcPr>
          <w:p w14:paraId="02799E85"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EC3138F"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5BA849AA" w14:textId="77777777" w:rsidTr="008D34C2">
        <w:tc>
          <w:tcPr>
            <w:tcW w:w="4508" w:type="dxa"/>
            <w:tcBorders>
              <w:top w:val="single" w:sz="4" w:space="0" w:color="FFFFFF" w:themeColor="background1"/>
              <w:left w:val="nil"/>
              <w:bottom w:val="nil"/>
              <w:right w:val="single" w:sz="4" w:space="0" w:color="auto"/>
            </w:tcBorders>
          </w:tcPr>
          <w:p w14:paraId="525A9219"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7A3A2C5"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BFB8AA0" w14:textId="77777777" w:rsidR="0069783A" w:rsidRDefault="0069783A" w:rsidP="00186FCF">
      <w:pPr>
        <w:tabs>
          <w:tab w:val="left" w:pos="2130"/>
        </w:tabs>
        <w:spacing w:after="0" w:line="22" w:lineRule="atLeast"/>
        <w:contextualSpacing/>
        <w:rPr>
          <w:rFonts w:ascii="Arial" w:hAnsi="Arial" w:cs="Arial"/>
          <w:color w:val="000000" w:themeColor="text1"/>
          <w:sz w:val="24"/>
          <w:szCs w:val="26"/>
        </w:rPr>
      </w:pPr>
    </w:p>
    <w:p w14:paraId="712B219B" w14:textId="3C9131B3" w:rsidR="00E87F49" w:rsidRPr="00A8169D" w:rsidRDefault="000F5238" w:rsidP="00F757FD">
      <w:pPr>
        <w:pStyle w:val="ListParagraph"/>
        <w:numPr>
          <w:ilvl w:val="0"/>
          <w:numId w:val="22"/>
        </w:numPr>
        <w:tabs>
          <w:tab w:val="left" w:pos="2130"/>
        </w:tabs>
        <w:spacing w:after="0" w:line="22" w:lineRule="atLeast"/>
        <w:rPr>
          <w:rFonts w:ascii="Arial" w:hAnsi="Arial" w:cs="Arial"/>
          <w:color w:val="000000" w:themeColor="text1"/>
          <w:sz w:val="24"/>
          <w:szCs w:val="24"/>
        </w:rPr>
      </w:pPr>
      <w:r w:rsidRPr="00B21D1F">
        <w:rPr>
          <w:rFonts w:ascii="Arial" w:hAnsi="Arial" w:cs="Arial"/>
          <w:color w:val="000000" w:themeColor="text1"/>
          <w:sz w:val="24"/>
          <w:szCs w:val="26"/>
        </w:rPr>
        <w:t>Please describe whether the market is segmented</w:t>
      </w:r>
      <w:r w:rsidR="00553C25">
        <w:rPr>
          <w:rFonts w:ascii="Arial" w:hAnsi="Arial" w:cs="Arial"/>
          <w:color w:val="000000" w:themeColor="text1"/>
          <w:sz w:val="24"/>
          <w:szCs w:val="26"/>
        </w:rPr>
        <w:t xml:space="preserve">, where consumers are </w:t>
      </w:r>
      <w:r w:rsidR="00660E0C">
        <w:rPr>
          <w:rFonts w:ascii="Arial" w:hAnsi="Arial" w:cs="Arial"/>
          <w:color w:val="000000" w:themeColor="text1"/>
          <w:sz w:val="24"/>
          <w:szCs w:val="26"/>
        </w:rPr>
        <w:t>divided into groups based on specific characteristics</w:t>
      </w:r>
      <w:r w:rsidR="005D58EC">
        <w:rPr>
          <w:rFonts w:ascii="Arial" w:hAnsi="Arial" w:cs="Arial"/>
          <w:color w:val="000000" w:themeColor="text1"/>
          <w:sz w:val="24"/>
          <w:szCs w:val="26"/>
        </w:rPr>
        <w:t>.</w:t>
      </w:r>
      <w:r w:rsidRPr="00B21D1F">
        <w:rPr>
          <w:rFonts w:ascii="Arial" w:hAnsi="Arial" w:cs="Arial"/>
          <w:color w:val="000000" w:themeColor="text1"/>
          <w:sz w:val="24"/>
          <w:szCs w:val="26"/>
        </w:rPr>
        <w:t xml:space="preserve"> </w:t>
      </w:r>
      <w:r w:rsidR="00945150" w:rsidRPr="00B21D1F">
        <w:rPr>
          <w:rFonts w:ascii="Arial" w:hAnsi="Arial" w:cs="Arial"/>
          <w:color w:val="000000" w:themeColor="text1"/>
          <w:sz w:val="24"/>
          <w:szCs w:val="26"/>
        </w:rPr>
        <w:t xml:space="preserve">Does market segmentation in </w:t>
      </w:r>
      <w:r w:rsidR="00B51B9F">
        <w:rPr>
          <w:rFonts w:ascii="Arial" w:hAnsi="Arial" w:cs="Arial"/>
          <w:color w:val="000000" w:themeColor="text1"/>
          <w:sz w:val="24"/>
          <w:szCs w:val="26"/>
        </w:rPr>
        <w:t>down</w:t>
      </w:r>
      <w:r w:rsidR="00945150" w:rsidRPr="00B21D1F">
        <w:rPr>
          <w:rFonts w:ascii="Arial" w:hAnsi="Arial" w:cs="Arial"/>
          <w:color w:val="000000" w:themeColor="text1"/>
          <w:sz w:val="24"/>
          <w:szCs w:val="26"/>
        </w:rPr>
        <w:t xml:space="preserve">stream markets cause the prices of the </w:t>
      </w:r>
      <w:r w:rsidR="00EF2B9F">
        <w:rPr>
          <w:rFonts w:ascii="Arial" w:hAnsi="Arial" w:cs="Arial"/>
          <w:color w:val="000000" w:themeColor="text1"/>
          <w:sz w:val="24"/>
          <w:szCs w:val="26"/>
        </w:rPr>
        <w:t xml:space="preserve">like or directly competitive goods and the </w:t>
      </w:r>
      <w:r w:rsidR="00945150" w:rsidRPr="00B21D1F">
        <w:rPr>
          <w:rFonts w:ascii="Arial" w:hAnsi="Arial" w:cs="Arial"/>
          <w:color w:val="000000" w:themeColor="text1"/>
          <w:sz w:val="24"/>
          <w:szCs w:val="26"/>
        </w:rPr>
        <w:t>goods</w:t>
      </w:r>
      <w:r w:rsidR="00EF2B9F">
        <w:rPr>
          <w:rFonts w:ascii="Arial" w:hAnsi="Arial" w:cs="Arial"/>
          <w:color w:val="000000" w:themeColor="text1"/>
          <w:sz w:val="24"/>
          <w:szCs w:val="26"/>
        </w:rPr>
        <w:t xml:space="preserve"> subject to review</w:t>
      </w:r>
      <w:r w:rsidR="00945150" w:rsidRPr="00B21D1F">
        <w:rPr>
          <w:rFonts w:ascii="Arial" w:hAnsi="Arial" w:cs="Arial"/>
          <w:color w:val="000000" w:themeColor="text1"/>
          <w:sz w:val="24"/>
          <w:szCs w:val="26"/>
        </w:rPr>
        <w:t xml:space="preserve"> to vary</w:t>
      </w:r>
      <w:r w:rsidR="00A8169D" w:rsidRPr="00B21D1F">
        <w:rPr>
          <w:rFonts w:ascii="Arial" w:hAnsi="Arial" w:cs="Arial"/>
          <w:color w:val="000000" w:themeColor="text1"/>
          <w:sz w:val="24"/>
          <w:szCs w:val="26"/>
        </w:rPr>
        <w:t>?</w:t>
      </w:r>
    </w:p>
    <w:p w14:paraId="71C1B2D4" w14:textId="77777777" w:rsidR="007C31D8" w:rsidRPr="007C31D8" w:rsidRDefault="007C31D8"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64206F9F" w14:textId="77777777" w:rsidTr="008D34C2">
        <w:tc>
          <w:tcPr>
            <w:tcW w:w="9016" w:type="dxa"/>
            <w:gridSpan w:val="2"/>
          </w:tcPr>
          <w:p w14:paraId="44BD8F40"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72D68F6"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54DEF575" w14:textId="77777777" w:rsidTr="008D34C2">
        <w:tc>
          <w:tcPr>
            <w:tcW w:w="4508" w:type="dxa"/>
            <w:tcBorders>
              <w:top w:val="single" w:sz="4" w:space="0" w:color="FFFFFF" w:themeColor="background1"/>
              <w:left w:val="nil"/>
              <w:bottom w:val="nil"/>
              <w:right w:val="single" w:sz="4" w:space="0" w:color="auto"/>
            </w:tcBorders>
          </w:tcPr>
          <w:p w14:paraId="4B6700D3"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997853B"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248AE71" w14:textId="56BC3436" w:rsidR="00B56906" w:rsidRDefault="00B56906" w:rsidP="00186FCF">
      <w:pPr>
        <w:tabs>
          <w:tab w:val="left" w:pos="2130"/>
        </w:tabs>
        <w:spacing w:after="0" w:line="22" w:lineRule="atLeast"/>
        <w:contextualSpacing/>
        <w:rPr>
          <w:rFonts w:ascii="Arial" w:hAnsi="Arial" w:cs="Arial"/>
          <w:color w:val="000000" w:themeColor="text1"/>
          <w:sz w:val="24"/>
          <w:szCs w:val="26"/>
        </w:rPr>
      </w:pPr>
    </w:p>
    <w:p w14:paraId="029A31CD" w14:textId="668EC21D" w:rsidR="00545310" w:rsidRPr="00B21D1F" w:rsidRDefault="00545310" w:rsidP="00F757FD">
      <w:pPr>
        <w:pStyle w:val="ListParagraph"/>
        <w:numPr>
          <w:ilvl w:val="0"/>
          <w:numId w:val="22"/>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 xml:space="preserve">Please describe the current state and forecasts of the UK and world markets for the </w:t>
      </w:r>
      <w:r w:rsidR="00BB520A">
        <w:rPr>
          <w:rFonts w:ascii="Arial" w:hAnsi="Arial" w:cs="Arial"/>
          <w:color w:val="000000" w:themeColor="text1"/>
          <w:sz w:val="24"/>
          <w:szCs w:val="26"/>
        </w:rPr>
        <w:t xml:space="preserve">like or directly competitive </w:t>
      </w:r>
      <w:r w:rsidRPr="00B21D1F">
        <w:rPr>
          <w:rFonts w:ascii="Arial" w:hAnsi="Arial" w:cs="Arial"/>
          <w:color w:val="000000" w:themeColor="text1"/>
          <w:sz w:val="24"/>
          <w:szCs w:val="26"/>
        </w:rPr>
        <w:t>goods</w:t>
      </w:r>
      <w:r w:rsidR="00BB520A">
        <w:rPr>
          <w:rFonts w:ascii="Arial" w:hAnsi="Arial" w:cs="Arial"/>
          <w:color w:val="000000" w:themeColor="text1"/>
          <w:sz w:val="24"/>
          <w:szCs w:val="26"/>
        </w:rPr>
        <w:t xml:space="preserve"> and goods subject to review</w:t>
      </w:r>
      <w:r w:rsidRPr="00B21D1F">
        <w:rPr>
          <w:rFonts w:ascii="Arial" w:hAnsi="Arial" w:cs="Arial"/>
          <w:color w:val="000000" w:themeColor="text1"/>
          <w:sz w:val="24"/>
          <w:szCs w:val="26"/>
        </w:rPr>
        <w:t xml:space="preserve">. Substantiate your comments with any documents, such as studies or articles in trade journals, that support your statement. </w:t>
      </w:r>
    </w:p>
    <w:p w14:paraId="04A50CC0" w14:textId="77777777" w:rsidR="007C31D8" w:rsidRPr="007C31D8" w:rsidRDefault="007C31D8"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305" w:rsidRPr="00D9239B" w14:paraId="780C6B8F" w14:textId="77777777" w:rsidTr="008D34C2">
        <w:tc>
          <w:tcPr>
            <w:tcW w:w="9016" w:type="dxa"/>
            <w:gridSpan w:val="2"/>
          </w:tcPr>
          <w:p w14:paraId="5776754C"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67EC304"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B70305" w:rsidRPr="00D9239B" w14:paraId="2EEAAADB" w14:textId="77777777" w:rsidTr="008D34C2">
        <w:tc>
          <w:tcPr>
            <w:tcW w:w="4508" w:type="dxa"/>
            <w:tcBorders>
              <w:top w:val="single" w:sz="4" w:space="0" w:color="FFFFFF" w:themeColor="background1"/>
              <w:left w:val="nil"/>
              <w:bottom w:val="nil"/>
              <w:right w:val="single" w:sz="4" w:space="0" w:color="auto"/>
            </w:tcBorders>
          </w:tcPr>
          <w:p w14:paraId="0F873793"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16BC829" w14:textId="77777777" w:rsidR="00B70305" w:rsidRPr="00D9239B" w:rsidRDefault="00B70305"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BE606A8" w14:textId="77777777" w:rsidR="00545310" w:rsidRDefault="00545310" w:rsidP="00186FCF">
      <w:pPr>
        <w:tabs>
          <w:tab w:val="left" w:pos="2130"/>
        </w:tabs>
        <w:spacing w:after="0" w:line="22" w:lineRule="atLeast"/>
        <w:contextualSpacing/>
        <w:rPr>
          <w:rFonts w:ascii="Arial" w:hAnsi="Arial" w:cs="Arial"/>
          <w:color w:val="000000" w:themeColor="text1"/>
          <w:sz w:val="24"/>
          <w:szCs w:val="26"/>
        </w:rPr>
      </w:pPr>
    </w:p>
    <w:p w14:paraId="1C388B70" w14:textId="270C4630" w:rsidR="00F95FF3" w:rsidRPr="00B21D1F" w:rsidRDefault="004C7195" w:rsidP="00F757FD">
      <w:pPr>
        <w:pStyle w:val="ListParagraph"/>
        <w:numPr>
          <w:ilvl w:val="0"/>
          <w:numId w:val="22"/>
        </w:numPr>
        <w:tabs>
          <w:tab w:val="left" w:pos="2130"/>
        </w:tabs>
        <w:spacing w:after="0" w:line="22" w:lineRule="atLeast"/>
        <w:rPr>
          <w:rFonts w:ascii="Arial" w:hAnsi="Arial" w:cs="Arial"/>
          <w:color w:val="000000" w:themeColor="text1"/>
          <w:sz w:val="24"/>
          <w:szCs w:val="26"/>
        </w:rPr>
      </w:pPr>
      <w:r w:rsidRPr="00B21D1F">
        <w:rPr>
          <w:rFonts w:ascii="Arial" w:hAnsi="Arial" w:cs="Arial"/>
          <w:color w:val="000000" w:themeColor="text1"/>
          <w:sz w:val="24"/>
          <w:szCs w:val="26"/>
        </w:rPr>
        <w:t xml:space="preserve">Provide </w:t>
      </w:r>
      <w:r w:rsidR="00F95FF3" w:rsidRPr="00B21D1F">
        <w:rPr>
          <w:rFonts w:ascii="Arial" w:hAnsi="Arial" w:cs="Arial"/>
          <w:color w:val="000000" w:themeColor="text1"/>
          <w:sz w:val="24"/>
          <w:szCs w:val="26"/>
        </w:rPr>
        <w:t>any other information about the UK market for the like or directly competitive goods and</w:t>
      </w:r>
      <w:r w:rsidR="00F20483">
        <w:rPr>
          <w:rFonts w:ascii="Arial" w:hAnsi="Arial" w:cs="Arial"/>
          <w:color w:val="000000" w:themeColor="text1"/>
          <w:sz w:val="24"/>
          <w:szCs w:val="26"/>
        </w:rPr>
        <w:t xml:space="preserve"> the</w:t>
      </w:r>
      <w:r w:rsidR="00F95FF3" w:rsidRPr="00B21D1F">
        <w:rPr>
          <w:rFonts w:ascii="Arial" w:hAnsi="Arial" w:cs="Arial"/>
          <w:color w:val="000000" w:themeColor="text1"/>
          <w:sz w:val="24"/>
          <w:szCs w:val="26"/>
        </w:rPr>
        <w:t xml:space="preserve"> goods </w:t>
      </w:r>
      <w:r w:rsidR="005D6293">
        <w:rPr>
          <w:rFonts w:ascii="Arial" w:hAnsi="Arial" w:cs="Arial"/>
          <w:color w:val="000000" w:themeColor="text1"/>
          <w:sz w:val="24"/>
          <w:szCs w:val="26"/>
        </w:rPr>
        <w:t>subject to review</w:t>
      </w:r>
      <w:r w:rsidR="00F95FF3" w:rsidRPr="00B21D1F">
        <w:rPr>
          <w:rFonts w:ascii="Arial" w:hAnsi="Arial" w:cs="Arial"/>
          <w:color w:val="000000" w:themeColor="text1"/>
          <w:sz w:val="24"/>
          <w:szCs w:val="26"/>
        </w:rPr>
        <w:t xml:space="preserve"> that</w:t>
      </w:r>
      <w:r w:rsidRPr="00B21D1F">
        <w:rPr>
          <w:rFonts w:ascii="Arial" w:hAnsi="Arial" w:cs="Arial"/>
          <w:color w:val="000000" w:themeColor="text1"/>
          <w:sz w:val="24"/>
          <w:szCs w:val="26"/>
        </w:rPr>
        <w:t xml:space="preserve"> </w:t>
      </w:r>
      <w:r w:rsidR="00BB520A">
        <w:rPr>
          <w:rFonts w:ascii="Arial" w:hAnsi="Arial" w:cs="Arial"/>
          <w:color w:val="000000" w:themeColor="text1"/>
          <w:sz w:val="24"/>
          <w:szCs w:val="26"/>
        </w:rPr>
        <w:t>may be</w:t>
      </w:r>
      <w:r w:rsidR="00F95FF3" w:rsidRPr="00B21D1F">
        <w:rPr>
          <w:rFonts w:ascii="Arial" w:hAnsi="Arial" w:cs="Arial"/>
          <w:color w:val="000000" w:themeColor="text1"/>
          <w:sz w:val="24"/>
          <w:szCs w:val="26"/>
        </w:rPr>
        <w:t xml:space="preserve"> relevant for this </w:t>
      </w:r>
      <w:r w:rsidR="00CE097B">
        <w:rPr>
          <w:rFonts w:ascii="Arial" w:hAnsi="Arial" w:cs="Arial"/>
          <w:color w:val="000000" w:themeColor="text1"/>
          <w:sz w:val="24"/>
          <w:szCs w:val="26"/>
        </w:rPr>
        <w:t>review</w:t>
      </w:r>
      <w:r w:rsidR="00F95FF3" w:rsidRPr="00B21D1F">
        <w:rPr>
          <w:rFonts w:ascii="Arial" w:hAnsi="Arial" w:cs="Arial"/>
          <w:color w:val="000000" w:themeColor="text1"/>
          <w:sz w:val="24"/>
          <w:szCs w:val="26"/>
        </w:rPr>
        <w:t>?</w:t>
      </w:r>
    </w:p>
    <w:p w14:paraId="4357E8FE" w14:textId="77777777" w:rsidR="007C31D8" w:rsidRPr="007C31D8" w:rsidRDefault="007C31D8"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B6148" w:rsidRPr="00D9239B" w14:paraId="5D02144B" w14:textId="77777777" w:rsidTr="008D34C2">
        <w:tc>
          <w:tcPr>
            <w:tcW w:w="9016" w:type="dxa"/>
            <w:gridSpan w:val="2"/>
          </w:tcPr>
          <w:p w14:paraId="3AB8FA7E" w14:textId="77777777" w:rsidR="005B6148" w:rsidRPr="00D9239B" w:rsidRDefault="005B614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56E8C1D" w14:textId="77777777" w:rsidR="005B6148" w:rsidRPr="00D9239B" w:rsidRDefault="005B614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B6148" w:rsidRPr="00D9239B" w14:paraId="201F437F" w14:textId="77777777" w:rsidTr="008D34C2">
        <w:tc>
          <w:tcPr>
            <w:tcW w:w="4508" w:type="dxa"/>
            <w:tcBorders>
              <w:top w:val="single" w:sz="4" w:space="0" w:color="FFFFFF" w:themeColor="background1"/>
              <w:left w:val="nil"/>
              <w:bottom w:val="nil"/>
              <w:right w:val="single" w:sz="4" w:space="0" w:color="auto"/>
            </w:tcBorders>
          </w:tcPr>
          <w:p w14:paraId="33D16055" w14:textId="77777777" w:rsidR="005B6148" w:rsidRPr="00D9239B" w:rsidRDefault="005B614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269639E" w14:textId="77777777" w:rsidR="005B6148" w:rsidRPr="00D9239B" w:rsidRDefault="005B614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278FD1D" w14:textId="77777777" w:rsidR="00895FD2" w:rsidRDefault="00895FD2">
      <w:pPr>
        <w:rPr>
          <w:rFonts w:asciiTheme="majorHAnsi" w:eastAsiaTheme="majorEastAsia" w:hAnsiTheme="majorHAnsi" w:cstheme="majorBidi"/>
          <w:b/>
          <w:bCs/>
          <w:sz w:val="36"/>
          <w:szCs w:val="36"/>
        </w:rPr>
      </w:pPr>
      <w:r>
        <w:rPr>
          <w:b/>
          <w:bCs/>
          <w:sz w:val="36"/>
          <w:szCs w:val="36"/>
        </w:rPr>
        <w:br w:type="page"/>
      </w:r>
    </w:p>
    <w:p w14:paraId="07CCC7C7" w14:textId="462CE4B5" w:rsidR="00B56906" w:rsidRPr="0069388A" w:rsidRDefault="00B56906" w:rsidP="0069388A">
      <w:pPr>
        <w:pStyle w:val="Heading1"/>
        <w:spacing w:before="0"/>
        <w:jc w:val="center"/>
        <w:rPr>
          <w:b/>
          <w:bCs/>
          <w:color w:val="auto"/>
          <w:sz w:val="36"/>
          <w:szCs w:val="36"/>
        </w:rPr>
      </w:pPr>
      <w:bookmarkStart w:id="34" w:name="_Toc53474392"/>
      <w:r w:rsidRPr="0069388A">
        <w:rPr>
          <w:b/>
          <w:bCs/>
          <w:color w:val="auto"/>
          <w:sz w:val="36"/>
          <w:szCs w:val="36"/>
        </w:rPr>
        <w:lastRenderedPageBreak/>
        <w:t xml:space="preserve">SECTION </w:t>
      </w:r>
      <w:r w:rsidR="004E7DAF" w:rsidRPr="0069388A">
        <w:rPr>
          <w:b/>
          <w:bCs/>
          <w:color w:val="auto"/>
          <w:sz w:val="36"/>
          <w:szCs w:val="36"/>
        </w:rPr>
        <w:t>C</w:t>
      </w:r>
      <w:r w:rsidR="001E0EFE">
        <w:rPr>
          <w:b/>
          <w:bCs/>
          <w:color w:val="auto"/>
          <w:sz w:val="36"/>
          <w:szCs w:val="36"/>
        </w:rPr>
        <w:t>:</w:t>
      </w:r>
      <w:r w:rsidR="004124F0" w:rsidRPr="00665C13">
        <w:br/>
      </w:r>
      <w:r w:rsidRPr="0069388A">
        <w:rPr>
          <w:b/>
          <w:bCs/>
          <w:color w:val="auto"/>
          <w:sz w:val="36"/>
          <w:szCs w:val="36"/>
        </w:rPr>
        <w:t>Increase in</w:t>
      </w:r>
      <w:r w:rsidR="00C448D2" w:rsidRPr="0069388A">
        <w:rPr>
          <w:b/>
          <w:bCs/>
          <w:color w:val="auto"/>
          <w:sz w:val="36"/>
          <w:szCs w:val="36"/>
        </w:rPr>
        <w:t xml:space="preserve"> i</w:t>
      </w:r>
      <w:r w:rsidRPr="0069388A">
        <w:rPr>
          <w:b/>
          <w:bCs/>
          <w:color w:val="auto"/>
          <w:sz w:val="36"/>
          <w:szCs w:val="36"/>
        </w:rPr>
        <w:t>mports</w:t>
      </w:r>
      <w:bookmarkEnd w:id="34"/>
    </w:p>
    <w:p w14:paraId="22D5C74E" w14:textId="77777777" w:rsidR="000E0E60" w:rsidRPr="00B56906" w:rsidRDefault="000E0E60" w:rsidP="00186FCF">
      <w:pPr>
        <w:tabs>
          <w:tab w:val="left" w:pos="2130"/>
        </w:tabs>
        <w:spacing w:after="0" w:line="22" w:lineRule="atLeast"/>
        <w:contextualSpacing/>
        <w:rPr>
          <w:rFonts w:ascii="Arial" w:hAnsi="Arial" w:cs="Arial"/>
          <w:b/>
          <w:sz w:val="24"/>
        </w:rPr>
      </w:pPr>
    </w:p>
    <w:p w14:paraId="3BAE8E82" w14:textId="26D57230" w:rsidR="000E0E60" w:rsidRPr="00496B88" w:rsidRDefault="00D34F03" w:rsidP="00186FCF">
      <w:pPr>
        <w:pStyle w:val="Heading2"/>
        <w:spacing w:before="0" w:line="22" w:lineRule="atLeast"/>
        <w:contextualSpacing/>
        <w:rPr>
          <w:rFonts w:ascii="Arial" w:hAnsi="Arial" w:cs="Arial"/>
          <w:b/>
          <w:bCs/>
          <w:color w:val="000000" w:themeColor="text1"/>
          <w:sz w:val="32"/>
          <w:szCs w:val="32"/>
        </w:rPr>
      </w:pPr>
      <w:bookmarkStart w:id="35" w:name="_Toc53474393"/>
      <w:r>
        <w:rPr>
          <w:rFonts w:ascii="Arial" w:hAnsi="Arial" w:cs="Arial"/>
          <w:b/>
          <w:bCs/>
          <w:color w:val="000000" w:themeColor="text1"/>
          <w:sz w:val="32"/>
          <w:szCs w:val="32"/>
        </w:rPr>
        <w:t>C</w:t>
      </w:r>
      <w:r w:rsidR="000E0E60" w:rsidRPr="176A5201">
        <w:rPr>
          <w:rFonts w:ascii="Arial" w:hAnsi="Arial" w:cs="Arial"/>
          <w:b/>
          <w:bCs/>
          <w:color w:val="000000" w:themeColor="text1"/>
          <w:sz w:val="32"/>
          <w:szCs w:val="32"/>
        </w:rPr>
        <w:t>1</w:t>
      </w:r>
      <w:r w:rsidR="006524AA" w:rsidRPr="00107332">
        <w:rPr>
          <w:rFonts w:ascii="Arial" w:hAnsi="Arial" w:cs="Arial"/>
          <w:b/>
          <w:bCs/>
          <w:color w:val="000000" w:themeColor="text1"/>
          <w:sz w:val="32"/>
          <w:szCs w:val="32"/>
        </w:rPr>
        <w:tab/>
      </w:r>
      <w:r w:rsidR="00360E95">
        <w:rPr>
          <w:rFonts w:ascii="Arial" w:hAnsi="Arial" w:cs="Arial"/>
          <w:b/>
          <w:bCs/>
          <w:color w:val="000000" w:themeColor="text1"/>
          <w:sz w:val="32"/>
          <w:szCs w:val="32"/>
        </w:rPr>
        <w:t>Imports</w:t>
      </w:r>
      <w:bookmarkEnd w:id="35"/>
    </w:p>
    <w:p w14:paraId="0420C22A" w14:textId="77777777" w:rsidR="00496B88" w:rsidRDefault="00496B88" w:rsidP="00186FCF">
      <w:pPr>
        <w:tabs>
          <w:tab w:val="left" w:pos="2130"/>
        </w:tabs>
        <w:spacing w:after="0" w:line="22" w:lineRule="atLeast"/>
        <w:contextualSpacing/>
        <w:rPr>
          <w:rFonts w:ascii="Arial" w:hAnsi="Arial" w:cs="Arial"/>
          <w:color w:val="000000" w:themeColor="text1"/>
          <w:sz w:val="24"/>
          <w:szCs w:val="26"/>
        </w:rPr>
      </w:pPr>
    </w:p>
    <w:p w14:paraId="1C653879" w14:textId="7D7B4CEE" w:rsidR="000E0E60" w:rsidRPr="00B21D1F" w:rsidRDefault="00EE71F7" w:rsidP="00F757FD">
      <w:pPr>
        <w:pStyle w:val="ListParagraph"/>
        <w:numPr>
          <w:ilvl w:val="1"/>
          <w:numId w:val="6"/>
        </w:numPr>
        <w:tabs>
          <w:tab w:val="left" w:pos="2130"/>
        </w:tabs>
        <w:spacing w:after="0" w:line="22" w:lineRule="atLeast"/>
        <w:rPr>
          <w:rFonts w:ascii="Arial" w:hAnsi="Arial" w:cs="Arial"/>
          <w:color w:val="000000" w:themeColor="text1"/>
          <w:sz w:val="24"/>
          <w:szCs w:val="24"/>
        </w:rPr>
      </w:pPr>
      <w:r w:rsidRPr="00EE71F7">
        <w:rPr>
          <w:rFonts w:ascii="Arial" w:hAnsi="Arial" w:cs="Arial"/>
          <w:color w:val="000000" w:themeColor="text1"/>
          <w:sz w:val="24"/>
          <w:szCs w:val="24"/>
        </w:rPr>
        <w:t xml:space="preserve">To transition the existing safeguard measure, there must be </w:t>
      </w:r>
      <w:proofErr w:type="gramStart"/>
      <w:r w:rsidRPr="00EE71F7">
        <w:rPr>
          <w:rFonts w:ascii="Arial" w:hAnsi="Arial" w:cs="Arial"/>
          <w:color w:val="000000" w:themeColor="text1"/>
          <w:sz w:val="24"/>
          <w:szCs w:val="24"/>
        </w:rPr>
        <w:t>sufficient</w:t>
      </w:r>
      <w:proofErr w:type="gramEnd"/>
      <w:r w:rsidRPr="00EE71F7">
        <w:rPr>
          <w:rFonts w:ascii="Arial" w:hAnsi="Arial" w:cs="Arial"/>
          <w:color w:val="000000" w:themeColor="text1"/>
          <w:sz w:val="24"/>
          <w:szCs w:val="24"/>
        </w:rPr>
        <w:t xml:space="preserve"> evidence of increased imports and/or likelihood of increased imports of the goods subject to review as a result of unforeseen developments. Please comment and provide evidence on circumstances that have led and/or </w:t>
      </w:r>
      <w:r w:rsidR="00E21C4C">
        <w:rPr>
          <w:rFonts w:ascii="Arial" w:hAnsi="Arial" w:cs="Arial"/>
          <w:color w:val="000000" w:themeColor="text1"/>
          <w:sz w:val="24"/>
          <w:szCs w:val="24"/>
        </w:rPr>
        <w:t>were likely</w:t>
      </w:r>
      <w:r w:rsidRPr="00EE71F7">
        <w:rPr>
          <w:rFonts w:ascii="Arial" w:hAnsi="Arial" w:cs="Arial"/>
          <w:color w:val="000000" w:themeColor="text1"/>
          <w:sz w:val="24"/>
          <w:szCs w:val="24"/>
        </w:rPr>
        <w:t xml:space="preserve"> to lead to an increase in imports of the goods subject to review to the UK in the POI</w:t>
      </w:r>
      <w:r>
        <w:rPr>
          <w:rFonts w:ascii="Arial" w:hAnsi="Arial" w:cs="Arial"/>
          <w:color w:val="000000" w:themeColor="text1"/>
          <w:sz w:val="24"/>
          <w:szCs w:val="24"/>
        </w:rPr>
        <w:t xml:space="preserve">. </w:t>
      </w:r>
      <w:r w:rsidR="00360E95" w:rsidRPr="616F5ADC">
        <w:rPr>
          <w:rFonts w:ascii="Arial" w:hAnsi="Arial" w:cs="Arial"/>
          <w:color w:val="000000" w:themeColor="text1"/>
          <w:sz w:val="24"/>
          <w:szCs w:val="24"/>
        </w:rPr>
        <w:t xml:space="preserve">Include an explanation of whether these circumstances </w:t>
      </w:r>
      <w:r w:rsidR="00360E95">
        <w:rPr>
          <w:rFonts w:ascii="Arial" w:hAnsi="Arial" w:cs="Arial"/>
          <w:color w:val="000000" w:themeColor="text1"/>
          <w:sz w:val="24"/>
          <w:szCs w:val="24"/>
        </w:rPr>
        <w:t xml:space="preserve">were </w:t>
      </w:r>
      <w:r w:rsidR="0074639A">
        <w:rPr>
          <w:rFonts w:ascii="Arial" w:hAnsi="Arial" w:cs="Arial"/>
          <w:color w:val="000000" w:themeColor="text1"/>
          <w:sz w:val="24"/>
          <w:szCs w:val="24"/>
        </w:rPr>
        <w:t xml:space="preserve">or were </w:t>
      </w:r>
      <w:r w:rsidR="00360E95">
        <w:rPr>
          <w:rFonts w:ascii="Arial" w:hAnsi="Arial" w:cs="Arial"/>
          <w:color w:val="000000" w:themeColor="text1"/>
          <w:sz w:val="24"/>
          <w:szCs w:val="24"/>
        </w:rPr>
        <w:t xml:space="preserve">not </w:t>
      </w:r>
      <w:r w:rsidR="00360E95" w:rsidRPr="616F5ADC">
        <w:rPr>
          <w:rFonts w:ascii="Arial" w:hAnsi="Arial" w:cs="Arial"/>
          <w:color w:val="000000" w:themeColor="text1"/>
          <w:sz w:val="24"/>
          <w:szCs w:val="24"/>
        </w:rPr>
        <w:t xml:space="preserve">foreseeable. </w:t>
      </w:r>
      <w:r w:rsidR="176A5201" w:rsidRPr="00B21D1F">
        <w:rPr>
          <w:rFonts w:ascii="Arial" w:hAnsi="Arial" w:cs="Arial"/>
          <w:color w:val="000000" w:themeColor="text1"/>
          <w:sz w:val="24"/>
          <w:szCs w:val="24"/>
        </w:rPr>
        <w:t xml:space="preserve"> </w:t>
      </w:r>
    </w:p>
    <w:p w14:paraId="73444545" w14:textId="77777777" w:rsidR="00732DAA" w:rsidRPr="00732DAA" w:rsidRDefault="00732DAA" w:rsidP="00732DAA">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32DAA" w:rsidRPr="00D9239B" w14:paraId="145B9B63" w14:textId="77777777" w:rsidTr="00B07126">
        <w:tc>
          <w:tcPr>
            <w:tcW w:w="9016" w:type="dxa"/>
            <w:gridSpan w:val="2"/>
          </w:tcPr>
          <w:p w14:paraId="1D225AEF" w14:textId="77777777" w:rsidR="00732DAA" w:rsidRPr="00D9239B" w:rsidRDefault="00732DAA"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A0747D5" w14:textId="77777777" w:rsidR="00732DAA" w:rsidRPr="00D9239B" w:rsidRDefault="00732DAA"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732DAA" w:rsidRPr="00D9239B" w14:paraId="2E357AE8" w14:textId="77777777" w:rsidTr="00B07126">
        <w:tc>
          <w:tcPr>
            <w:tcW w:w="4508" w:type="dxa"/>
            <w:tcBorders>
              <w:top w:val="single" w:sz="4" w:space="0" w:color="FFFFFF" w:themeColor="background1"/>
              <w:left w:val="nil"/>
              <w:bottom w:val="nil"/>
              <w:right w:val="single" w:sz="4" w:space="0" w:color="auto"/>
            </w:tcBorders>
          </w:tcPr>
          <w:p w14:paraId="1964D2C0" w14:textId="77777777" w:rsidR="00732DAA" w:rsidRPr="00D9239B" w:rsidRDefault="00732DAA" w:rsidP="00B07126">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BF5C28D" w14:textId="77777777" w:rsidR="00732DAA" w:rsidRPr="00D9239B" w:rsidRDefault="00732DAA"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21FBFE0" w14:textId="77777777" w:rsidR="00732DAA" w:rsidRDefault="00732DAA" w:rsidP="006027AF">
      <w:pPr>
        <w:tabs>
          <w:tab w:val="left" w:pos="2130"/>
        </w:tabs>
        <w:spacing w:after="0" w:line="22" w:lineRule="atLeast"/>
        <w:rPr>
          <w:rFonts w:ascii="Arial" w:hAnsi="Arial" w:cs="Arial"/>
          <w:color w:val="000000" w:themeColor="text1"/>
          <w:sz w:val="24"/>
          <w:szCs w:val="24"/>
        </w:rPr>
      </w:pPr>
    </w:p>
    <w:p w14:paraId="6CEEB22E" w14:textId="4BD784F3" w:rsidR="00CB61FF" w:rsidRPr="00B21D1F" w:rsidRDefault="00DC05C3" w:rsidP="00F757FD">
      <w:pPr>
        <w:pStyle w:val="ListParagraph"/>
        <w:numPr>
          <w:ilvl w:val="1"/>
          <w:numId w:val="6"/>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Please comment on</w:t>
      </w:r>
      <w:r w:rsidR="00CB61FF">
        <w:rPr>
          <w:rFonts w:ascii="Arial" w:hAnsi="Arial" w:cs="Arial"/>
          <w:color w:val="000000" w:themeColor="text1"/>
          <w:sz w:val="24"/>
          <w:szCs w:val="24"/>
        </w:rPr>
        <w:t xml:space="preserve"> h</w:t>
      </w:r>
      <w:r>
        <w:rPr>
          <w:rFonts w:ascii="Arial" w:hAnsi="Arial" w:cs="Arial"/>
          <w:color w:val="000000" w:themeColor="text1"/>
          <w:sz w:val="24"/>
          <w:szCs w:val="24"/>
        </w:rPr>
        <w:t>ow imports have developed during the MRP?</w:t>
      </w:r>
    </w:p>
    <w:p w14:paraId="1C369163" w14:textId="77777777" w:rsidR="00CB61FF" w:rsidRPr="00732DAA" w:rsidRDefault="00CB61FF" w:rsidP="00CB61FF">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B61FF" w:rsidRPr="00D9239B" w14:paraId="32992D03" w14:textId="77777777" w:rsidTr="005F6B4C">
        <w:tc>
          <w:tcPr>
            <w:tcW w:w="9016" w:type="dxa"/>
            <w:gridSpan w:val="2"/>
          </w:tcPr>
          <w:p w14:paraId="74745469" w14:textId="77777777" w:rsidR="00CB61FF" w:rsidRPr="00D9239B" w:rsidRDefault="00CB61FF" w:rsidP="005F6B4C">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DD72AFE" w14:textId="77777777" w:rsidR="00CB61FF" w:rsidRPr="00D9239B" w:rsidRDefault="00CB61FF" w:rsidP="005F6B4C">
            <w:pPr>
              <w:suppressAutoHyphens/>
              <w:autoSpaceDE w:val="0"/>
              <w:autoSpaceDN w:val="0"/>
              <w:adjustRightInd w:val="0"/>
              <w:spacing w:line="22" w:lineRule="atLeast"/>
              <w:jc w:val="both"/>
              <w:rPr>
                <w:rFonts w:ascii="Arial" w:eastAsiaTheme="minorEastAsia" w:hAnsi="Arial" w:cs="Arial"/>
                <w:sz w:val="24"/>
                <w:szCs w:val="24"/>
              </w:rPr>
            </w:pPr>
          </w:p>
        </w:tc>
      </w:tr>
      <w:tr w:rsidR="00CB61FF" w:rsidRPr="00D9239B" w14:paraId="5D1C8299" w14:textId="77777777" w:rsidTr="005F6B4C">
        <w:tc>
          <w:tcPr>
            <w:tcW w:w="4508" w:type="dxa"/>
            <w:tcBorders>
              <w:top w:val="single" w:sz="4" w:space="0" w:color="FFFFFF" w:themeColor="background1"/>
              <w:left w:val="nil"/>
              <w:bottom w:val="nil"/>
              <w:right w:val="single" w:sz="4" w:space="0" w:color="auto"/>
            </w:tcBorders>
          </w:tcPr>
          <w:p w14:paraId="3960A4A8" w14:textId="77777777" w:rsidR="00CB61FF" w:rsidRPr="00D9239B" w:rsidRDefault="00CB61FF" w:rsidP="005F6B4C">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B998F55" w14:textId="77777777" w:rsidR="00CB61FF" w:rsidRPr="00D9239B" w:rsidRDefault="00CB61FF" w:rsidP="005F6B4C">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383A8C8" w14:textId="77777777" w:rsidR="00CB61FF" w:rsidRDefault="00CB61FF" w:rsidP="006027AF">
      <w:pPr>
        <w:tabs>
          <w:tab w:val="left" w:pos="2130"/>
        </w:tabs>
        <w:spacing w:after="0" w:line="22" w:lineRule="atLeast"/>
        <w:rPr>
          <w:rFonts w:ascii="Arial" w:hAnsi="Arial" w:cs="Arial"/>
          <w:color w:val="000000" w:themeColor="text1"/>
          <w:sz w:val="24"/>
          <w:szCs w:val="24"/>
        </w:rPr>
      </w:pPr>
    </w:p>
    <w:p w14:paraId="43D85548" w14:textId="42018529" w:rsidR="006F1F91" w:rsidRDefault="006F1F91" w:rsidP="00F757FD">
      <w:pPr>
        <w:pStyle w:val="ListParagraph"/>
        <w:numPr>
          <w:ilvl w:val="1"/>
          <w:numId w:val="6"/>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Please comment on the likelihood of the recurrence of an increase in imports if the existing safeguard measure were:</w:t>
      </w:r>
    </w:p>
    <w:p w14:paraId="71566342" w14:textId="1E1AD548" w:rsidR="006F1F91" w:rsidRDefault="00217317" w:rsidP="009567AD">
      <w:pPr>
        <w:pStyle w:val="ListParagraph"/>
        <w:numPr>
          <w:ilvl w:val="0"/>
          <w:numId w:val="52"/>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continued</w:t>
      </w:r>
      <w:r w:rsidR="006F1F91">
        <w:rPr>
          <w:rFonts w:ascii="Arial" w:hAnsi="Arial" w:cs="Arial"/>
          <w:color w:val="000000" w:themeColor="text1"/>
          <w:sz w:val="24"/>
          <w:szCs w:val="24"/>
        </w:rPr>
        <w:t xml:space="preserve">; </w:t>
      </w:r>
      <w:r w:rsidR="00691269">
        <w:rPr>
          <w:rFonts w:ascii="Arial" w:hAnsi="Arial" w:cs="Arial"/>
          <w:color w:val="000000" w:themeColor="text1"/>
          <w:sz w:val="24"/>
          <w:szCs w:val="24"/>
        </w:rPr>
        <w:t>or</w:t>
      </w:r>
    </w:p>
    <w:p w14:paraId="253BBC2F" w14:textId="4E185481" w:rsidR="006F1F91" w:rsidRDefault="00EE1EE8" w:rsidP="009567AD">
      <w:pPr>
        <w:pStyle w:val="ListParagraph"/>
        <w:numPr>
          <w:ilvl w:val="0"/>
          <w:numId w:val="52"/>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disc</w:t>
      </w:r>
      <w:r w:rsidR="00217317">
        <w:rPr>
          <w:rFonts w:ascii="Arial" w:hAnsi="Arial" w:cs="Arial"/>
          <w:color w:val="000000" w:themeColor="text1"/>
          <w:sz w:val="24"/>
          <w:szCs w:val="24"/>
        </w:rPr>
        <w:t>ontinued</w:t>
      </w:r>
      <w:r w:rsidR="006F1F91">
        <w:rPr>
          <w:rFonts w:ascii="Arial" w:hAnsi="Arial" w:cs="Arial"/>
          <w:color w:val="000000" w:themeColor="text1"/>
          <w:sz w:val="24"/>
          <w:szCs w:val="24"/>
        </w:rPr>
        <w:t xml:space="preserve">. </w:t>
      </w:r>
    </w:p>
    <w:p w14:paraId="73F0FC5E" w14:textId="4FFFEA59" w:rsidR="006F1F91" w:rsidRPr="006F1F91" w:rsidRDefault="006F1F91" w:rsidP="006F1F91">
      <w:pPr>
        <w:tabs>
          <w:tab w:val="left" w:pos="2130"/>
        </w:tabs>
        <w:spacing w:after="0" w:line="22" w:lineRule="atLeast"/>
        <w:ind w:left="425"/>
        <w:rPr>
          <w:rFonts w:ascii="Arial" w:hAnsi="Arial" w:cs="Arial"/>
          <w:color w:val="000000" w:themeColor="text1"/>
          <w:sz w:val="24"/>
          <w:szCs w:val="24"/>
        </w:rPr>
      </w:pPr>
      <w:r>
        <w:rPr>
          <w:rFonts w:ascii="Arial" w:hAnsi="Arial" w:cs="Arial"/>
          <w:color w:val="000000" w:themeColor="text1"/>
          <w:sz w:val="24"/>
          <w:szCs w:val="24"/>
        </w:rPr>
        <w:t xml:space="preserve">Please substantiate with evidence. </w:t>
      </w:r>
    </w:p>
    <w:p w14:paraId="5D4C7688" w14:textId="77777777" w:rsidR="006F1F91" w:rsidRPr="00732DAA" w:rsidRDefault="006F1F91" w:rsidP="006F1F91">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F1F91" w:rsidRPr="00D9239B" w14:paraId="06379573" w14:textId="77777777" w:rsidTr="00C81D36">
        <w:tc>
          <w:tcPr>
            <w:tcW w:w="9016" w:type="dxa"/>
            <w:gridSpan w:val="2"/>
          </w:tcPr>
          <w:p w14:paraId="596C3544" w14:textId="77777777" w:rsidR="006F1F91" w:rsidRPr="00D9239B" w:rsidRDefault="006F1F91" w:rsidP="00C81D3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7446731" w14:textId="77777777" w:rsidR="006F1F91" w:rsidRPr="00D9239B" w:rsidRDefault="006F1F91" w:rsidP="00C81D36">
            <w:pPr>
              <w:suppressAutoHyphens/>
              <w:autoSpaceDE w:val="0"/>
              <w:autoSpaceDN w:val="0"/>
              <w:adjustRightInd w:val="0"/>
              <w:spacing w:line="22" w:lineRule="atLeast"/>
              <w:jc w:val="both"/>
              <w:rPr>
                <w:rFonts w:ascii="Arial" w:eastAsiaTheme="minorEastAsia" w:hAnsi="Arial" w:cs="Arial"/>
                <w:sz w:val="24"/>
                <w:szCs w:val="24"/>
              </w:rPr>
            </w:pPr>
          </w:p>
        </w:tc>
      </w:tr>
      <w:tr w:rsidR="006F1F91" w:rsidRPr="00D9239B" w14:paraId="76315756" w14:textId="77777777" w:rsidTr="00C81D36">
        <w:tc>
          <w:tcPr>
            <w:tcW w:w="4508" w:type="dxa"/>
            <w:tcBorders>
              <w:top w:val="single" w:sz="4" w:space="0" w:color="FFFFFF" w:themeColor="background1"/>
              <w:left w:val="nil"/>
              <w:bottom w:val="nil"/>
              <w:right w:val="single" w:sz="4" w:space="0" w:color="auto"/>
            </w:tcBorders>
          </w:tcPr>
          <w:p w14:paraId="1D6D1DAB" w14:textId="77777777" w:rsidR="006F1F91" w:rsidRPr="00D9239B" w:rsidRDefault="006F1F91" w:rsidP="00C81D36">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E17E822" w14:textId="77777777" w:rsidR="006F1F91" w:rsidRPr="00D9239B" w:rsidRDefault="006F1F91" w:rsidP="00C81D3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469C845" w14:textId="78BFAE90" w:rsidR="00360E95" w:rsidRPr="00B21D1F" w:rsidRDefault="00D3431C" w:rsidP="006027AF">
      <w:pPr>
        <w:tabs>
          <w:tab w:val="left" w:pos="2130"/>
        </w:tabs>
        <w:spacing w:after="0" w:line="22" w:lineRule="atLeast"/>
        <w:rPr>
          <w:rFonts w:ascii="Arial" w:hAnsi="Arial" w:cs="Arial"/>
          <w:color w:val="000000" w:themeColor="text1"/>
          <w:sz w:val="24"/>
          <w:szCs w:val="24"/>
        </w:rPr>
      </w:pPr>
      <w:r w:rsidRPr="006027AF">
        <w:rPr>
          <w:rFonts w:ascii="Arial" w:hAnsi="Arial" w:cs="Arial"/>
          <w:color w:val="000000" w:themeColor="text1"/>
          <w:sz w:val="24"/>
          <w:szCs w:val="24"/>
        </w:rPr>
        <w:t xml:space="preserve">  </w:t>
      </w:r>
    </w:p>
    <w:p w14:paraId="249E5C96" w14:textId="77777777" w:rsidR="00360E95" w:rsidRDefault="00360E95" w:rsidP="00186FCF">
      <w:pPr>
        <w:pStyle w:val="ListParagraph"/>
        <w:tabs>
          <w:tab w:val="left" w:pos="2130"/>
        </w:tabs>
        <w:spacing w:after="0" w:line="22" w:lineRule="atLeast"/>
        <w:ind w:left="360"/>
        <w:rPr>
          <w:rFonts w:ascii="Arial" w:hAnsi="Arial" w:cs="Arial"/>
          <w:color w:val="000000" w:themeColor="text1"/>
          <w:sz w:val="24"/>
          <w:szCs w:val="24"/>
        </w:rPr>
      </w:pPr>
    </w:p>
    <w:p w14:paraId="6AE518C9" w14:textId="77777777" w:rsidR="00732DAA" w:rsidRPr="00421B1C" w:rsidRDefault="00732DAA" w:rsidP="00732DAA">
      <w:pPr>
        <w:tabs>
          <w:tab w:val="left" w:pos="2130"/>
        </w:tabs>
        <w:suppressAutoHyphens/>
        <w:spacing w:after="0" w:line="22" w:lineRule="atLeast"/>
        <w:rPr>
          <w:rFonts w:ascii="Arial" w:hAnsi="Arial" w:cs="Arial"/>
          <w:sz w:val="24"/>
          <w:szCs w:val="24"/>
        </w:rPr>
      </w:pPr>
    </w:p>
    <w:p w14:paraId="788A798E" w14:textId="77777777" w:rsidR="00732DAA" w:rsidRPr="00421B1C" w:rsidRDefault="00732DAA" w:rsidP="00732DAA">
      <w:pPr>
        <w:tabs>
          <w:tab w:val="left" w:pos="2130"/>
        </w:tabs>
        <w:suppressAutoHyphens/>
        <w:spacing w:after="0" w:line="22" w:lineRule="atLeast"/>
        <w:rPr>
          <w:rFonts w:ascii="Arial" w:eastAsiaTheme="minorEastAsia" w:hAnsi="Arial" w:cs="Arial"/>
        </w:rPr>
      </w:pPr>
    </w:p>
    <w:p w14:paraId="0053E03D" w14:textId="77777777" w:rsidR="00DC1D42" w:rsidRDefault="00DC1D42">
      <w:pPr>
        <w:rPr>
          <w:rFonts w:asciiTheme="majorHAnsi" w:eastAsiaTheme="majorEastAsia" w:hAnsiTheme="majorHAnsi" w:cstheme="majorBidi"/>
          <w:b/>
          <w:bCs/>
          <w:sz w:val="36"/>
          <w:szCs w:val="36"/>
        </w:rPr>
      </w:pPr>
      <w:r>
        <w:rPr>
          <w:b/>
          <w:bCs/>
          <w:sz w:val="36"/>
          <w:szCs w:val="36"/>
        </w:rPr>
        <w:br w:type="page"/>
      </w:r>
    </w:p>
    <w:p w14:paraId="70C2264F" w14:textId="17F8FDCA" w:rsidR="004E7DAF" w:rsidRPr="0060259B" w:rsidRDefault="004E7DAF" w:rsidP="0060259B">
      <w:pPr>
        <w:pStyle w:val="Heading1"/>
        <w:spacing w:before="0"/>
        <w:jc w:val="center"/>
        <w:rPr>
          <w:b/>
          <w:bCs/>
          <w:color w:val="auto"/>
          <w:sz w:val="36"/>
          <w:szCs w:val="36"/>
        </w:rPr>
      </w:pPr>
      <w:bookmarkStart w:id="36" w:name="_Toc53474394"/>
      <w:r w:rsidRPr="0060259B">
        <w:rPr>
          <w:b/>
          <w:bCs/>
          <w:color w:val="auto"/>
          <w:sz w:val="36"/>
          <w:szCs w:val="36"/>
        </w:rPr>
        <w:lastRenderedPageBreak/>
        <w:t xml:space="preserve">SECTION </w:t>
      </w:r>
      <w:r w:rsidR="00D34F03" w:rsidRPr="0060259B">
        <w:rPr>
          <w:b/>
          <w:bCs/>
          <w:color w:val="auto"/>
          <w:sz w:val="36"/>
          <w:szCs w:val="36"/>
        </w:rPr>
        <w:t>D</w:t>
      </w:r>
      <w:r w:rsidR="001E0EFE">
        <w:rPr>
          <w:b/>
          <w:bCs/>
          <w:color w:val="auto"/>
          <w:sz w:val="36"/>
          <w:szCs w:val="36"/>
        </w:rPr>
        <w:t>:</w:t>
      </w:r>
      <w:r w:rsidR="00DC1D42" w:rsidRPr="00665C13">
        <w:br/>
      </w:r>
      <w:r w:rsidR="009B3E7E" w:rsidRPr="0060259B">
        <w:rPr>
          <w:b/>
          <w:bCs/>
          <w:color w:val="auto"/>
          <w:sz w:val="36"/>
          <w:szCs w:val="36"/>
        </w:rPr>
        <w:t>C</w:t>
      </w:r>
      <w:r w:rsidRPr="0060259B">
        <w:rPr>
          <w:b/>
          <w:bCs/>
          <w:color w:val="auto"/>
          <w:sz w:val="36"/>
          <w:szCs w:val="36"/>
        </w:rPr>
        <w:t>osts</w:t>
      </w:r>
      <w:r w:rsidR="0045297C" w:rsidRPr="0060259B">
        <w:rPr>
          <w:b/>
          <w:bCs/>
          <w:color w:val="auto"/>
          <w:sz w:val="36"/>
          <w:szCs w:val="36"/>
        </w:rPr>
        <w:t xml:space="preserve"> and</w:t>
      </w:r>
      <w:r w:rsidR="00CE61B9" w:rsidRPr="0060259B">
        <w:rPr>
          <w:b/>
          <w:bCs/>
          <w:color w:val="auto"/>
          <w:sz w:val="36"/>
          <w:szCs w:val="36"/>
        </w:rPr>
        <w:t xml:space="preserve"> </w:t>
      </w:r>
      <w:r w:rsidR="009B3E7E" w:rsidRPr="0060259B">
        <w:rPr>
          <w:b/>
          <w:bCs/>
          <w:color w:val="auto"/>
          <w:sz w:val="36"/>
          <w:szCs w:val="36"/>
        </w:rPr>
        <w:t>sales</w:t>
      </w:r>
      <w:bookmarkEnd w:id="36"/>
    </w:p>
    <w:p w14:paraId="35D8B344" w14:textId="77777777" w:rsidR="004E7DAF" w:rsidRPr="004E7DAF" w:rsidRDefault="004E7DAF" w:rsidP="00186FCF">
      <w:pPr>
        <w:tabs>
          <w:tab w:val="left" w:pos="2130"/>
        </w:tabs>
        <w:spacing w:after="0" w:line="22" w:lineRule="atLeast"/>
        <w:contextualSpacing/>
        <w:rPr>
          <w:rFonts w:ascii="Arial" w:hAnsi="Arial" w:cs="Arial"/>
          <w:sz w:val="24"/>
          <w:szCs w:val="36"/>
        </w:rPr>
      </w:pPr>
    </w:p>
    <w:p w14:paraId="2475FF2B" w14:textId="4FC12AEC" w:rsidR="00931783" w:rsidRPr="00895FD2" w:rsidRDefault="00D34F03" w:rsidP="00186FCF">
      <w:pPr>
        <w:pStyle w:val="Heading2"/>
        <w:spacing w:before="0" w:line="22" w:lineRule="atLeast"/>
        <w:contextualSpacing/>
        <w:rPr>
          <w:rFonts w:ascii="Arial" w:hAnsi="Arial" w:cs="Arial"/>
          <w:b/>
          <w:bCs/>
          <w:color w:val="000000" w:themeColor="text1"/>
          <w:sz w:val="32"/>
          <w:szCs w:val="32"/>
        </w:rPr>
      </w:pPr>
      <w:bookmarkStart w:id="37" w:name="_Toc53474395"/>
      <w:r w:rsidRPr="00895FD2">
        <w:rPr>
          <w:rFonts w:ascii="Arial" w:hAnsi="Arial" w:cs="Arial"/>
          <w:b/>
          <w:bCs/>
          <w:color w:val="000000" w:themeColor="text1"/>
          <w:sz w:val="32"/>
          <w:szCs w:val="32"/>
        </w:rPr>
        <w:t>D</w:t>
      </w:r>
      <w:r w:rsidR="004E7DAF" w:rsidRPr="00895FD2">
        <w:rPr>
          <w:rFonts w:ascii="Arial" w:hAnsi="Arial" w:cs="Arial"/>
          <w:b/>
          <w:bCs/>
          <w:color w:val="000000" w:themeColor="text1"/>
          <w:sz w:val="32"/>
          <w:szCs w:val="32"/>
        </w:rPr>
        <w:t>1</w:t>
      </w:r>
      <w:r w:rsidR="00931783" w:rsidRPr="00895FD2">
        <w:rPr>
          <w:rFonts w:ascii="Arial" w:hAnsi="Arial" w:cs="Arial"/>
          <w:b/>
          <w:bCs/>
          <w:color w:val="000000" w:themeColor="text1"/>
          <w:sz w:val="32"/>
          <w:szCs w:val="32"/>
        </w:rPr>
        <w:tab/>
      </w:r>
      <w:r w:rsidR="00051C1F" w:rsidRPr="00895FD2">
        <w:rPr>
          <w:rFonts w:ascii="Arial" w:hAnsi="Arial" w:cs="Arial"/>
          <w:b/>
          <w:bCs/>
          <w:color w:val="000000" w:themeColor="text1"/>
          <w:sz w:val="32"/>
          <w:szCs w:val="32"/>
        </w:rPr>
        <w:t>Cost to make and sell</w:t>
      </w:r>
      <w:bookmarkEnd w:id="37"/>
    </w:p>
    <w:p w14:paraId="53ECBF9A" w14:textId="625BBE3A" w:rsidR="006E3432" w:rsidRDefault="006E3432" w:rsidP="00186FCF">
      <w:pPr>
        <w:tabs>
          <w:tab w:val="left" w:pos="1490"/>
        </w:tabs>
        <w:spacing w:after="0" w:line="22" w:lineRule="atLeast"/>
        <w:contextualSpacing/>
        <w:rPr>
          <w:rFonts w:ascii="Arial" w:hAnsi="Arial" w:cs="Arial"/>
          <w:b/>
          <w:color w:val="000000" w:themeColor="text1"/>
          <w:szCs w:val="26"/>
        </w:rPr>
      </w:pPr>
    </w:p>
    <w:p w14:paraId="26B19E61" w14:textId="59137002" w:rsidR="00763D77" w:rsidRDefault="00C7209E" w:rsidP="00F757FD">
      <w:pPr>
        <w:pStyle w:val="ListParagraph"/>
        <w:numPr>
          <w:ilvl w:val="3"/>
          <w:numId w:val="6"/>
        </w:numPr>
        <w:tabs>
          <w:tab w:val="left" w:pos="2130"/>
        </w:tabs>
        <w:spacing w:after="0" w:line="22" w:lineRule="atLeast"/>
        <w:rPr>
          <w:rFonts w:ascii="Arial" w:hAnsi="Arial" w:cs="Arial"/>
          <w:color w:val="000000" w:themeColor="text1"/>
          <w:sz w:val="24"/>
          <w:szCs w:val="24"/>
        </w:rPr>
      </w:pPr>
      <w:r w:rsidRPr="02AA8DCF">
        <w:rPr>
          <w:rFonts w:ascii="Arial" w:hAnsi="Arial" w:cs="Arial"/>
          <w:color w:val="000000" w:themeColor="text1"/>
          <w:sz w:val="24"/>
          <w:szCs w:val="24"/>
        </w:rPr>
        <w:t xml:space="preserve">Please report your production </w:t>
      </w:r>
      <w:r w:rsidR="000A326F" w:rsidRPr="02AA8DCF">
        <w:rPr>
          <w:rFonts w:ascii="Arial" w:hAnsi="Arial" w:cs="Arial"/>
          <w:color w:val="000000" w:themeColor="text1"/>
          <w:sz w:val="24"/>
          <w:szCs w:val="24"/>
        </w:rPr>
        <w:t xml:space="preserve">and selling </w:t>
      </w:r>
      <w:r w:rsidRPr="02AA8DCF">
        <w:rPr>
          <w:rFonts w:ascii="Arial" w:hAnsi="Arial" w:cs="Arial"/>
          <w:color w:val="000000" w:themeColor="text1"/>
          <w:sz w:val="24"/>
          <w:szCs w:val="24"/>
        </w:rPr>
        <w:t xml:space="preserve">costs by completing </w:t>
      </w:r>
      <w:r w:rsidRPr="02AA8DCF">
        <w:rPr>
          <w:rFonts w:ascii="Arial" w:hAnsi="Arial" w:cs="Arial"/>
          <w:b/>
          <w:bCs/>
          <w:color w:val="000000" w:themeColor="text1"/>
          <w:sz w:val="24"/>
          <w:szCs w:val="24"/>
        </w:rPr>
        <w:t xml:space="preserve">Annex </w:t>
      </w:r>
      <w:r w:rsidR="00AB35E8">
        <w:rPr>
          <w:rFonts w:ascii="Arial" w:hAnsi="Arial" w:cs="Arial"/>
          <w:b/>
          <w:bCs/>
          <w:color w:val="000000" w:themeColor="text1"/>
          <w:sz w:val="24"/>
          <w:szCs w:val="24"/>
        </w:rPr>
        <w:t>5</w:t>
      </w:r>
      <w:r w:rsidRPr="02AA8DCF">
        <w:rPr>
          <w:rFonts w:ascii="Arial" w:hAnsi="Arial" w:cs="Arial"/>
          <w:b/>
          <w:bCs/>
          <w:color w:val="000000" w:themeColor="text1"/>
          <w:sz w:val="24"/>
          <w:szCs w:val="24"/>
        </w:rPr>
        <w:t xml:space="preserve"> – Cost</w:t>
      </w:r>
      <w:r w:rsidR="000A326F" w:rsidRPr="02AA8DCF">
        <w:rPr>
          <w:rFonts w:ascii="Arial" w:hAnsi="Arial" w:cs="Arial"/>
          <w:b/>
          <w:bCs/>
          <w:color w:val="000000" w:themeColor="text1"/>
          <w:sz w:val="24"/>
          <w:szCs w:val="24"/>
        </w:rPr>
        <w:t xml:space="preserve"> to make and sell</w:t>
      </w:r>
      <w:r w:rsidRPr="02AA8DCF">
        <w:rPr>
          <w:rFonts w:ascii="Arial" w:hAnsi="Arial" w:cs="Arial"/>
          <w:color w:val="000000" w:themeColor="text1"/>
          <w:sz w:val="24"/>
          <w:szCs w:val="24"/>
        </w:rPr>
        <w:t xml:space="preserve">. All values entered in the table should be totals for </w:t>
      </w:r>
      <w:r w:rsidR="00D2496D">
        <w:rPr>
          <w:rFonts w:ascii="Arial" w:hAnsi="Arial" w:cs="Arial"/>
          <w:color w:val="000000" w:themeColor="text1"/>
          <w:sz w:val="24"/>
          <w:szCs w:val="24"/>
        </w:rPr>
        <w:t>each year within</w:t>
      </w:r>
      <w:r w:rsidRPr="02AA8DCF">
        <w:rPr>
          <w:rFonts w:ascii="Arial" w:hAnsi="Arial" w:cs="Arial"/>
          <w:color w:val="000000" w:themeColor="text1"/>
          <w:sz w:val="24"/>
          <w:szCs w:val="24"/>
        </w:rPr>
        <w:t xml:space="preserve"> the POI</w:t>
      </w:r>
      <w:r w:rsidR="002749AC" w:rsidRPr="02AA8DCF">
        <w:rPr>
          <w:rFonts w:ascii="Arial" w:hAnsi="Arial" w:cs="Arial"/>
          <w:color w:val="000000" w:themeColor="text1"/>
          <w:sz w:val="24"/>
          <w:szCs w:val="24"/>
        </w:rPr>
        <w:t xml:space="preserve"> and MRP</w:t>
      </w:r>
      <w:r w:rsidR="005E540A">
        <w:rPr>
          <w:rFonts w:ascii="Arial" w:hAnsi="Arial" w:cs="Arial"/>
          <w:color w:val="000000" w:themeColor="text1"/>
          <w:sz w:val="24"/>
          <w:szCs w:val="24"/>
        </w:rPr>
        <w:t xml:space="preserve"> by product category</w:t>
      </w:r>
      <w:r w:rsidRPr="02AA8DCF">
        <w:rPr>
          <w:rFonts w:ascii="Arial" w:hAnsi="Arial" w:cs="Arial"/>
          <w:color w:val="000000" w:themeColor="text1"/>
          <w:sz w:val="24"/>
          <w:szCs w:val="24"/>
        </w:rPr>
        <w:t>.</w:t>
      </w:r>
    </w:p>
    <w:p w14:paraId="1919D505" w14:textId="061567C1" w:rsidR="00487DE8" w:rsidRDefault="00136533" w:rsidP="00930293">
      <w:pPr>
        <w:pStyle w:val="ListParagraph"/>
        <w:numPr>
          <w:ilvl w:val="0"/>
          <w:numId w:val="29"/>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 xml:space="preserve">Please provide costs </w:t>
      </w:r>
      <w:r w:rsidR="003970A4">
        <w:rPr>
          <w:rFonts w:ascii="Arial" w:hAnsi="Arial" w:cs="Arial"/>
          <w:color w:val="000000" w:themeColor="text1"/>
          <w:sz w:val="24"/>
          <w:szCs w:val="24"/>
        </w:rPr>
        <w:t>to make and sell for</w:t>
      </w:r>
      <w:r w:rsidR="007B60D7">
        <w:rPr>
          <w:rFonts w:ascii="Arial" w:hAnsi="Arial" w:cs="Arial"/>
          <w:color w:val="000000" w:themeColor="text1"/>
          <w:sz w:val="24"/>
          <w:szCs w:val="24"/>
        </w:rPr>
        <w:t>:</w:t>
      </w:r>
    </w:p>
    <w:p w14:paraId="2F8A9B92" w14:textId="08A7C434" w:rsidR="00B144BA" w:rsidRDefault="003970A4" w:rsidP="000807F7">
      <w:pPr>
        <w:pStyle w:val="ListParagraph"/>
        <w:numPr>
          <w:ilvl w:val="1"/>
          <w:numId w:val="65"/>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the whole company</w:t>
      </w:r>
      <w:r w:rsidR="000807F7">
        <w:rPr>
          <w:rFonts w:ascii="Arial" w:hAnsi="Arial" w:cs="Arial"/>
          <w:color w:val="000000" w:themeColor="text1"/>
          <w:sz w:val="24"/>
          <w:szCs w:val="24"/>
        </w:rPr>
        <w:t>;</w:t>
      </w:r>
    </w:p>
    <w:p w14:paraId="7FB772A6" w14:textId="79614F1F" w:rsidR="003970A4" w:rsidRDefault="00905F32" w:rsidP="000807F7">
      <w:pPr>
        <w:pStyle w:val="ListParagraph"/>
        <w:numPr>
          <w:ilvl w:val="1"/>
          <w:numId w:val="65"/>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each product</w:t>
      </w:r>
      <w:r w:rsidR="003970A4">
        <w:rPr>
          <w:rFonts w:ascii="Arial" w:hAnsi="Arial" w:cs="Arial"/>
          <w:color w:val="000000" w:themeColor="text1"/>
          <w:sz w:val="24"/>
          <w:szCs w:val="24"/>
        </w:rPr>
        <w:t xml:space="preserve"> other than the like or directly competitive goods that you produce</w:t>
      </w:r>
      <w:r w:rsidR="00467413">
        <w:rPr>
          <w:rFonts w:ascii="Arial" w:hAnsi="Arial" w:cs="Arial"/>
          <w:color w:val="000000" w:themeColor="text1"/>
          <w:sz w:val="24"/>
          <w:szCs w:val="24"/>
        </w:rPr>
        <w:t>; and</w:t>
      </w:r>
    </w:p>
    <w:p w14:paraId="56745B1C" w14:textId="4D13AA91" w:rsidR="00467413" w:rsidRPr="00467413" w:rsidRDefault="00467413" w:rsidP="00467413">
      <w:pPr>
        <w:pStyle w:val="ListParagraph"/>
        <w:numPr>
          <w:ilvl w:val="1"/>
          <w:numId w:val="65"/>
        </w:numPr>
        <w:tabs>
          <w:tab w:val="left" w:pos="2130"/>
        </w:tabs>
        <w:spacing w:after="0" w:line="22" w:lineRule="atLeast"/>
        <w:rPr>
          <w:color w:val="000000" w:themeColor="text1"/>
          <w:sz w:val="24"/>
          <w:szCs w:val="24"/>
        </w:rPr>
      </w:pPr>
      <w:r w:rsidRPr="13344FF3">
        <w:rPr>
          <w:rFonts w:ascii="Arial" w:hAnsi="Arial" w:cs="Arial"/>
          <w:color w:val="000000" w:themeColor="text1"/>
          <w:sz w:val="24"/>
          <w:szCs w:val="24"/>
        </w:rPr>
        <w:t>all like or directly competitive goods that you produce by product category.</w:t>
      </w:r>
    </w:p>
    <w:p w14:paraId="218FA8D3" w14:textId="450FB776" w:rsidR="00763D77" w:rsidRPr="00930293" w:rsidRDefault="005D559A" w:rsidP="00930293">
      <w:pPr>
        <w:pStyle w:val="ListParagraph"/>
        <w:numPr>
          <w:ilvl w:val="0"/>
          <w:numId w:val="29"/>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 xml:space="preserve">For each of the like or directly competitive goods </w:t>
      </w:r>
      <w:r w:rsidR="0007589C">
        <w:rPr>
          <w:rFonts w:ascii="Arial" w:hAnsi="Arial" w:cs="Arial"/>
          <w:color w:val="000000" w:themeColor="text1"/>
          <w:sz w:val="24"/>
          <w:szCs w:val="24"/>
        </w:rPr>
        <w:t xml:space="preserve">that </w:t>
      </w:r>
      <w:r>
        <w:rPr>
          <w:rFonts w:ascii="Arial" w:hAnsi="Arial" w:cs="Arial"/>
          <w:color w:val="000000" w:themeColor="text1"/>
          <w:sz w:val="24"/>
          <w:szCs w:val="24"/>
        </w:rPr>
        <w:t>you produce, c</w:t>
      </w:r>
      <w:r w:rsidR="00B154C3">
        <w:rPr>
          <w:rFonts w:ascii="Arial" w:hAnsi="Arial" w:cs="Arial"/>
          <w:color w:val="000000" w:themeColor="text1"/>
          <w:sz w:val="24"/>
          <w:szCs w:val="24"/>
        </w:rPr>
        <w:t>learly s</w:t>
      </w:r>
      <w:r w:rsidR="00763D77">
        <w:rPr>
          <w:rFonts w:ascii="Arial" w:hAnsi="Arial" w:cs="Arial"/>
          <w:color w:val="000000" w:themeColor="text1"/>
          <w:sz w:val="24"/>
          <w:szCs w:val="24"/>
        </w:rPr>
        <w:t>eparate your</w:t>
      </w:r>
      <w:r w:rsidR="00B154C3">
        <w:rPr>
          <w:rFonts w:ascii="Arial" w:hAnsi="Arial" w:cs="Arial"/>
          <w:color w:val="000000" w:themeColor="text1"/>
          <w:sz w:val="24"/>
          <w:szCs w:val="24"/>
        </w:rPr>
        <w:t xml:space="preserve"> costs to make (direct manufacturing costs and indirect costs)</w:t>
      </w:r>
      <w:r w:rsidR="00E26071">
        <w:rPr>
          <w:rFonts w:ascii="Arial" w:hAnsi="Arial" w:cs="Arial"/>
          <w:color w:val="000000" w:themeColor="text1"/>
          <w:sz w:val="24"/>
          <w:szCs w:val="24"/>
        </w:rPr>
        <w:t xml:space="preserve"> from your costs to sell (administrative, selling and general (AS&amp;G) expenses</w:t>
      </w:r>
      <w:r w:rsidR="00C0135A">
        <w:rPr>
          <w:rFonts w:ascii="Arial" w:hAnsi="Arial" w:cs="Arial"/>
          <w:color w:val="000000" w:themeColor="text1"/>
          <w:sz w:val="24"/>
          <w:szCs w:val="24"/>
        </w:rPr>
        <w:t>).</w:t>
      </w:r>
      <w:r w:rsidR="00763D77" w:rsidRPr="00930293">
        <w:rPr>
          <w:rFonts w:ascii="Arial" w:hAnsi="Arial" w:cs="Arial"/>
          <w:color w:val="000000" w:themeColor="text1"/>
          <w:sz w:val="24"/>
          <w:szCs w:val="24"/>
        </w:rPr>
        <w:t xml:space="preserve"> </w:t>
      </w:r>
    </w:p>
    <w:p w14:paraId="21343172" w14:textId="79DBD167" w:rsidR="00C7209E" w:rsidRPr="00763D77" w:rsidRDefault="00737E5B" w:rsidP="009567AD">
      <w:pPr>
        <w:pStyle w:val="ListParagraph"/>
        <w:numPr>
          <w:ilvl w:val="0"/>
          <w:numId w:val="29"/>
        </w:numPr>
        <w:tabs>
          <w:tab w:val="left" w:pos="2130"/>
        </w:tabs>
        <w:spacing w:after="0" w:line="22" w:lineRule="atLeast"/>
        <w:rPr>
          <w:rFonts w:ascii="Arial" w:hAnsi="Arial" w:cs="Arial"/>
          <w:color w:val="000000" w:themeColor="text1"/>
          <w:sz w:val="24"/>
          <w:szCs w:val="24"/>
        </w:rPr>
      </w:pPr>
      <w:r w:rsidRPr="00763D77">
        <w:rPr>
          <w:rFonts w:ascii="Arial" w:hAnsi="Arial" w:cs="Arial"/>
          <w:color w:val="000000" w:themeColor="text1"/>
          <w:sz w:val="24"/>
          <w:szCs w:val="24"/>
        </w:rPr>
        <w:t>All figures sh</w:t>
      </w:r>
      <w:r w:rsidR="00BB0143" w:rsidRPr="00763D77">
        <w:rPr>
          <w:rFonts w:ascii="Arial" w:hAnsi="Arial" w:cs="Arial"/>
          <w:color w:val="000000" w:themeColor="text1"/>
          <w:sz w:val="24"/>
          <w:szCs w:val="24"/>
        </w:rPr>
        <w:t>ould be reported net of tax.</w:t>
      </w:r>
      <w:r w:rsidR="00C7209E" w:rsidRPr="00763D77">
        <w:rPr>
          <w:rFonts w:ascii="Arial" w:hAnsi="Arial" w:cs="Arial"/>
          <w:color w:val="000000" w:themeColor="text1"/>
          <w:sz w:val="24"/>
          <w:szCs w:val="24"/>
        </w:rPr>
        <w:t xml:space="preserve"> </w:t>
      </w:r>
    </w:p>
    <w:p w14:paraId="6A59B37C" w14:textId="77777777" w:rsidR="00C7209E" w:rsidRDefault="00C7209E" w:rsidP="00186FCF">
      <w:pPr>
        <w:tabs>
          <w:tab w:val="left" w:pos="2130"/>
        </w:tabs>
        <w:spacing w:after="0" w:line="22" w:lineRule="atLeast"/>
        <w:contextualSpacing/>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77B06" w:rsidRPr="00D9239B" w14:paraId="7F06FC19" w14:textId="77777777" w:rsidTr="00F60937">
        <w:tc>
          <w:tcPr>
            <w:tcW w:w="9016" w:type="dxa"/>
            <w:gridSpan w:val="2"/>
          </w:tcPr>
          <w:p w14:paraId="3A52702A" w14:textId="77777777" w:rsidR="00C77B06" w:rsidRPr="00D9239B" w:rsidRDefault="00C77B06" w:rsidP="00F60937">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7A5CF1B" w14:textId="77777777" w:rsidR="00C77B06" w:rsidRPr="00D9239B" w:rsidRDefault="00C77B06" w:rsidP="00F60937">
            <w:pPr>
              <w:suppressAutoHyphens/>
              <w:autoSpaceDE w:val="0"/>
              <w:autoSpaceDN w:val="0"/>
              <w:adjustRightInd w:val="0"/>
              <w:spacing w:line="22" w:lineRule="atLeast"/>
              <w:jc w:val="both"/>
              <w:rPr>
                <w:rFonts w:ascii="Arial" w:eastAsiaTheme="minorEastAsia" w:hAnsi="Arial" w:cs="Arial"/>
                <w:sz w:val="24"/>
                <w:szCs w:val="24"/>
              </w:rPr>
            </w:pPr>
          </w:p>
        </w:tc>
      </w:tr>
      <w:tr w:rsidR="00C77B06" w:rsidRPr="00D9239B" w14:paraId="0CD3E976" w14:textId="77777777" w:rsidTr="00F60937">
        <w:tc>
          <w:tcPr>
            <w:tcW w:w="4508" w:type="dxa"/>
            <w:tcBorders>
              <w:top w:val="single" w:sz="4" w:space="0" w:color="FFFFFF" w:themeColor="background1"/>
              <w:left w:val="nil"/>
              <w:bottom w:val="nil"/>
              <w:right w:val="single" w:sz="4" w:space="0" w:color="auto"/>
            </w:tcBorders>
          </w:tcPr>
          <w:p w14:paraId="4A023B40" w14:textId="77777777" w:rsidR="00C77B06" w:rsidRPr="00D9239B" w:rsidRDefault="00C77B06" w:rsidP="00F60937">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2A7DCF1" w14:textId="77777777" w:rsidR="00C77B06" w:rsidRPr="00D9239B" w:rsidRDefault="00C77B06" w:rsidP="00F60937">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411CF82" w14:textId="77777777" w:rsidR="00C77B06" w:rsidRDefault="00C77B06" w:rsidP="00186FCF">
      <w:pPr>
        <w:tabs>
          <w:tab w:val="left" w:pos="2130"/>
        </w:tabs>
        <w:spacing w:after="0" w:line="22" w:lineRule="atLeast"/>
        <w:contextualSpacing/>
        <w:rPr>
          <w:rFonts w:ascii="Arial" w:hAnsi="Arial" w:cs="Arial"/>
          <w:color w:val="000000" w:themeColor="text1"/>
          <w:sz w:val="24"/>
          <w:szCs w:val="26"/>
        </w:rPr>
      </w:pPr>
    </w:p>
    <w:p w14:paraId="0E4795EC" w14:textId="392C82BA" w:rsidR="00C7209E" w:rsidRDefault="00FF6CDF" w:rsidP="00F757FD">
      <w:pPr>
        <w:pStyle w:val="ListParagraph"/>
        <w:numPr>
          <w:ilvl w:val="2"/>
          <w:numId w:val="6"/>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 xml:space="preserve">Please explain </w:t>
      </w:r>
      <w:r w:rsidR="00C7209E">
        <w:rPr>
          <w:rFonts w:ascii="Arial" w:hAnsi="Arial" w:cs="Arial"/>
          <w:color w:val="000000" w:themeColor="text1"/>
          <w:sz w:val="24"/>
          <w:szCs w:val="26"/>
        </w:rPr>
        <w:t xml:space="preserve">the cost of production </w:t>
      </w:r>
      <w:r w:rsidR="00376539">
        <w:rPr>
          <w:rFonts w:ascii="Arial" w:hAnsi="Arial" w:cs="Arial"/>
          <w:color w:val="000000" w:themeColor="text1"/>
          <w:sz w:val="24"/>
          <w:szCs w:val="26"/>
        </w:rPr>
        <w:t>allocation method</w:t>
      </w:r>
      <w:r w:rsidR="00C7209E">
        <w:rPr>
          <w:rFonts w:ascii="Arial" w:hAnsi="Arial" w:cs="Arial"/>
          <w:color w:val="000000" w:themeColor="text1"/>
          <w:sz w:val="24"/>
          <w:szCs w:val="26"/>
        </w:rPr>
        <w:t xml:space="preserve"> for each of the like or directly competitive goods produced by your company. </w:t>
      </w:r>
      <w:r w:rsidR="00376539">
        <w:rPr>
          <w:rFonts w:ascii="Arial" w:hAnsi="Arial" w:cs="Arial"/>
          <w:color w:val="000000" w:themeColor="text1"/>
          <w:sz w:val="24"/>
          <w:szCs w:val="26"/>
        </w:rPr>
        <w:t>If you have been unable to allocate some costs, please specify this and explain whether an alternative methodology has been used.</w:t>
      </w:r>
    </w:p>
    <w:p w14:paraId="6DF08A43" w14:textId="77777777" w:rsidR="00732DAA" w:rsidRPr="00421B1C" w:rsidRDefault="00732DAA" w:rsidP="00732DAA">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32DAA" w:rsidRPr="00D9239B" w14:paraId="2435FBAE" w14:textId="77777777" w:rsidTr="00B07126">
        <w:tc>
          <w:tcPr>
            <w:tcW w:w="9016" w:type="dxa"/>
            <w:gridSpan w:val="2"/>
          </w:tcPr>
          <w:p w14:paraId="3FF50C79" w14:textId="77777777" w:rsidR="00732DAA" w:rsidRPr="00D9239B" w:rsidRDefault="00732DAA"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6EC5998" w14:textId="77777777" w:rsidR="00732DAA" w:rsidRPr="00D9239B" w:rsidRDefault="00732DAA"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732DAA" w:rsidRPr="00D9239B" w14:paraId="2D2F411A" w14:textId="77777777" w:rsidTr="00B07126">
        <w:tc>
          <w:tcPr>
            <w:tcW w:w="4508" w:type="dxa"/>
            <w:tcBorders>
              <w:top w:val="single" w:sz="4" w:space="0" w:color="FFFFFF" w:themeColor="background1"/>
              <w:left w:val="nil"/>
              <w:bottom w:val="nil"/>
              <w:right w:val="single" w:sz="4" w:space="0" w:color="auto"/>
            </w:tcBorders>
          </w:tcPr>
          <w:p w14:paraId="4605056C" w14:textId="77777777" w:rsidR="00732DAA" w:rsidRPr="00D9239B" w:rsidRDefault="00732DAA" w:rsidP="00B07126">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9ADD773" w14:textId="77777777" w:rsidR="00732DAA" w:rsidRPr="00D9239B" w:rsidRDefault="00732DAA" w:rsidP="00B07126">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8E1529F" w14:textId="77777777" w:rsidR="00732DAA" w:rsidRPr="00421B1C" w:rsidRDefault="00732DAA" w:rsidP="00732DAA">
      <w:pPr>
        <w:tabs>
          <w:tab w:val="left" w:pos="2130"/>
        </w:tabs>
        <w:suppressAutoHyphens/>
        <w:spacing w:after="0" w:line="22" w:lineRule="atLeast"/>
        <w:rPr>
          <w:rFonts w:ascii="Arial" w:eastAsiaTheme="minorEastAsia" w:hAnsi="Arial" w:cs="Arial"/>
        </w:rPr>
      </w:pPr>
    </w:p>
    <w:p w14:paraId="0A6E4834" w14:textId="041E88D6" w:rsidR="00C7209E" w:rsidRDefault="00376539" w:rsidP="00F757FD">
      <w:pPr>
        <w:pStyle w:val="ListParagraph"/>
        <w:numPr>
          <w:ilvl w:val="0"/>
          <w:numId w:val="6"/>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Please explain</w:t>
      </w:r>
      <w:r w:rsidR="00C7209E" w:rsidRPr="009B2F98">
        <w:rPr>
          <w:rFonts w:ascii="Arial" w:hAnsi="Arial" w:cs="Arial"/>
          <w:color w:val="000000" w:themeColor="text1"/>
          <w:sz w:val="24"/>
          <w:szCs w:val="26"/>
        </w:rPr>
        <w:t xml:space="preserve"> the allocation </w:t>
      </w:r>
      <w:r>
        <w:rPr>
          <w:rFonts w:ascii="Arial" w:hAnsi="Arial" w:cs="Arial"/>
          <w:color w:val="000000" w:themeColor="text1"/>
          <w:sz w:val="24"/>
          <w:szCs w:val="26"/>
        </w:rPr>
        <w:t xml:space="preserve">method for </w:t>
      </w:r>
      <w:r w:rsidR="00C7209E" w:rsidRPr="009B2F98">
        <w:rPr>
          <w:rFonts w:ascii="Arial" w:hAnsi="Arial" w:cs="Arial"/>
          <w:color w:val="000000" w:themeColor="text1"/>
          <w:sz w:val="24"/>
          <w:szCs w:val="26"/>
        </w:rPr>
        <w:t xml:space="preserve">selling costs for each of the like or directly competitive goods produced by your company. </w:t>
      </w:r>
      <w:r>
        <w:rPr>
          <w:rFonts w:ascii="Arial" w:hAnsi="Arial" w:cs="Arial"/>
          <w:color w:val="000000" w:themeColor="text1"/>
          <w:sz w:val="24"/>
          <w:szCs w:val="26"/>
        </w:rPr>
        <w:t>If you have been unable to allocate some costs, please specify this and explain whether an alternative methodology has been used.</w:t>
      </w:r>
    </w:p>
    <w:p w14:paraId="3014B2FE" w14:textId="77777777" w:rsidR="00732DAA" w:rsidRPr="00421B1C" w:rsidRDefault="00732DAA" w:rsidP="00732DAA">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32DAA" w:rsidRPr="00D9239B" w14:paraId="1AA097EA" w14:textId="77777777" w:rsidTr="00B07126">
        <w:tc>
          <w:tcPr>
            <w:tcW w:w="9016" w:type="dxa"/>
            <w:gridSpan w:val="2"/>
          </w:tcPr>
          <w:p w14:paraId="252395FD" w14:textId="77777777" w:rsidR="00732DAA" w:rsidRPr="00D9239B" w:rsidRDefault="00732DAA" w:rsidP="00FB7917">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13DCAF9" w14:textId="77777777" w:rsidR="00732DAA" w:rsidRPr="00D9239B" w:rsidRDefault="00732DAA" w:rsidP="00FB7917">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732DAA" w:rsidRPr="00D9239B" w14:paraId="7AC3E883" w14:textId="77777777" w:rsidTr="00B07126">
        <w:tc>
          <w:tcPr>
            <w:tcW w:w="4508" w:type="dxa"/>
            <w:tcBorders>
              <w:top w:val="single" w:sz="4" w:space="0" w:color="FFFFFF" w:themeColor="background1"/>
              <w:left w:val="nil"/>
              <w:bottom w:val="nil"/>
              <w:right w:val="single" w:sz="4" w:space="0" w:color="auto"/>
            </w:tcBorders>
          </w:tcPr>
          <w:p w14:paraId="1DF09D3D" w14:textId="77777777" w:rsidR="00732DAA" w:rsidRPr="00D9239B" w:rsidRDefault="00732DAA" w:rsidP="00FB7917">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32CCED9A" w14:textId="7E2F0091" w:rsidR="00732DAA" w:rsidRPr="00D9239B" w:rsidRDefault="00732DAA" w:rsidP="00FB7917">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44DD42D" w14:textId="77777777" w:rsidR="00FB7917" w:rsidRPr="00FB7917" w:rsidRDefault="00FB7917" w:rsidP="00FB7917">
      <w:pPr>
        <w:pStyle w:val="Heading2"/>
        <w:spacing w:before="0" w:line="22" w:lineRule="atLeast"/>
        <w:contextualSpacing/>
        <w:rPr>
          <w:rFonts w:ascii="Arial" w:hAnsi="Arial" w:cs="Arial"/>
          <w:b/>
          <w:bCs/>
          <w:color w:val="000000" w:themeColor="text1"/>
          <w:sz w:val="24"/>
          <w:szCs w:val="24"/>
        </w:rPr>
      </w:pPr>
      <w:bookmarkStart w:id="38" w:name="_Toc53474396"/>
    </w:p>
    <w:p w14:paraId="213F0033" w14:textId="22EDB537" w:rsidR="00BB51A6" w:rsidRPr="00680699" w:rsidRDefault="00BB51A6" w:rsidP="00FB7917">
      <w:pPr>
        <w:pStyle w:val="Heading2"/>
        <w:spacing w:before="0" w:line="22" w:lineRule="atLeast"/>
        <w:contextualSpacing/>
        <w:rPr>
          <w:rFonts w:ascii="Arial" w:hAnsi="Arial" w:cs="Arial"/>
          <w:b/>
          <w:bCs/>
          <w:color w:val="000000" w:themeColor="text1"/>
          <w:sz w:val="32"/>
          <w:szCs w:val="32"/>
        </w:rPr>
      </w:pPr>
      <w:r w:rsidRPr="00680699">
        <w:rPr>
          <w:rFonts w:ascii="Arial" w:hAnsi="Arial" w:cs="Arial"/>
          <w:b/>
          <w:bCs/>
          <w:color w:val="000000" w:themeColor="text1"/>
          <w:sz w:val="32"/>
          <w:szCs w:val="32"/>
        </w:rPr>
        <w:t>D2</w:t>
      </w:r>
      <w:r w:rsidRPr="00680699">
        <w:rPr>
          <w:rFonts w:ascii="Arial" w:hAnsi="Arial" w:cs="Arial"/>
          <w:b/>
          <w:bCs/>
          <w:color w:val="000000" w:themeColor="text1"/>
          <w:sz w:val="32"/>
          <w:szCs w:val="32"/>
        </w:rPr>
        <w:tab/>
        <w:t>Sales value and volume</w:t>
      </w:r>
      <w:bookmarkEnd w:id="38"/>
    </w:p>
    <w:p w14:paraId="08F77827" w14:textId="77777777" w:rsidR="00BB51A6" w:rsidRPr="00F77736" w:rsidRDefault="00BB51A6" w:rsidP="00FB7917">
      <w:pPr>
        <w:tabs>
          <w:tab w:val="left" w:pos="1490"/>
        </w:tabs>
        <w:spacing w:after="0" w:line="22" w:lineRule="atLeast"/>
        <w:contextualSpacing/>
        <w:rPr>
          <w:rFonts w:ascii="Arial" w:hAnsi="Arial" w:cs="Arial"/>
          <w:b/>
          <w:color w:val="000000" w:themeColor="text1"/>
          <w:szCs w:val="26"/>
        </w:rPr>
      </w:pPr>
      <w:r w:rsidRPr="00F77736">
        <w:rPr>
          <w:rFonts w:ascii="Arial" w:hAnsi="Arial" w:cs="Arial"/>
          <w:b/>
          <w:color w:val="000000" w:themeColor="text1"/>
          <w:szCs w:val="26"/>
        </w:rPr>
        <w:tab/>
      </w:r>
    </w:p>
    <w:p w14:paraId="75BFD5C0" w14:textId="1FEDA733" w:rsidR="00BB51A6" w:rsidRDefault="00BB51A6" w:rsidP="00FB7917">
      <w:pPr>
        <w:pStyle w:val="ListParagraph"/>
        <w:numPr>
          <w:ilvl w:val="3"/>
          <w:numId w:val="27"/>
        </w:numPr>
        <w:tabs>
          <w:tab w:val="left" w:pos="2130"/>
        </w:tabs>
        <w:spacing w:after="0" w:line="22" w:lineRule="atLeast"/>
        <w:rPr>
          <w:rFonts w:ascii="Arial" w:hAnsi="Arial" w:cs="Arial"/>
          <w:color w:val="000000" w:themeColor="text1"/>
          <w:sz w:val="24"/>
          <w:szCs w:val="24"/>
        </w:rPr>
      </w:pPr>
      <w:r w:rsidRPr="5B2100B4">
        <w:rPr>
          <w:rFonts w:ascii="Arial" w:hAnsi="Arial" w:cs="Arial"/>
          <w:color w:val="000000" w:themeColor="text1"/>
          <w:sz w:val="24"/>
          <w:szCs w:val="24"/>
        </w:rPr>
        <w:lastRenderedPageBreak/>
        <w:t>Please provide the sales value</w:t>
      </w:r>
      <w:r w:rsidR="00F523A6">
        <w:rPr>
          <w:rFonts w:ascii="Arial" w:hAnsi="Arial" w:cs="Arial"/>
          <w:color w:val="000000" w:themeColor="text1"/>
          <w:sz w:val="24"/>
          <w:szCs w:val="24"/>
        </w:rPr>
        <w:t xml:space="preserve"> and volume</w:t>
      </w:r>
      <w:r w:rsidRPr="5B2100B4">
        <w:rPr>
          <w:rFonts w:ascii="Arial" w:hAnsi="Arial" w:cs="Arial"/>
          <w:color w:val="000000" w:themeColor="text1"/>
          <w:sz w:val="24"/>
          <w:szCs w:val="24"/>
        </w:rPr>
        <w:t xml:space="preserve"> information for your company in </w:t>
      </w:r>
      <w:r w:rsidRPr="5B2100B4">
        <w:rPr>
          <w:rFonts w:ascii="Arial" w:hAnsi="Arial" w:cs="Arial"/>
          <w:b/>
          <w:bCs/>
          <w:color w:val="000000" w:themeColor="text1"/>
          <w:sz w:val="24"/>
          <w:szCs w:val="24"/>
        </w:rPr>
        <w:t xml:space="preserve">Annex </w:t>
      </w:r>
      <w:r w:rsidR="00AD5C64">
        <w:rPr>
          <w:rFonts w:ascii="Arial" w:hAnsi="Arial" w:cs="Arial"/>
          <w:b/>
          <w:bCs/>
          <w:color w:val="000000" w:themeColor="text1"/>
          <w:sz w:val="24"/>
          <w:szCs w:val="24"/>
        </w:rPr>
        <w:t>6</w:t>
      </w:r>
      <w:r w:rsidRPr="5B2100B4">
        <w:rPr>
          <w:rFonts w:ascii="Arial" w:hAnsi="Arial" w:cs="Arial"/>
          <w:b/>
          <w:bCs/>
          <w:color w:val="000000" w:themeColor="text1"/>
          <w:sz w:val="24"/>
          <w:szCs w:val="24"/>
        </w:rPr>
        <w:t xml:space="preserve"> – Sales</w:t>
      </w:r>
      <w:r w:rsidRPr="5B2100B4">
        <w:rPr>
          <w:rFonts w:ascii="Arial" w:hAnsi="Arial" w:cs="Arial"/>
          <w:color w:val="000000" w:themeColor="text1"/>
          <w:sz w:val="24"/>
          <w:szCs w:val="24"/>
        </w:rPr>
        <w:t xml:space="preserve"> for the POI</w:t>
      </w:r>
      <w:r w:rsidR="008F39E5">
        <w:rPr>
          <w:rFonts w:ascii="Arial" w:hAnsi="Arial" w:cs="Arial"/>
          <w:color w:val="000000" w:themeColor="text1"/>
          <w:sz w:val="24"/>
          <w:szCs w:val="24"/>
        </w:rPr>
        <w:t xml:space="preserve"> and MRP</w:t>
      </w:r>
      <w:r w:rsidRPr="5B2100B4">
        <w:rPr>
          <w:rFonts w:ascii="Arial" w:hAnsi="Arial" w:cs="Arial"/>
          <w:color w:val="000000" w:themeColor="text1"/>
          <w:sz w:val="24"/>
          <w:szCs w:val="24"/>
        </w:rPr>
        <w:t>.</w:t>
      </w:r>
    </w:p>
    <w:p w14:paraId="28852F31" w14:textId="67BDD214" w:rsidR="008A503A" w:rsidRDefault="008A503A" w:rsidP="00FB7917">
      <w:pPr>
        <w:pStyle w:val="ListParagraph"/>
        <w:numPr>
          <w:ilvl w:val="0"/>
          <w:numId w:val="15"/>
        </w:numPr>
        <w:tabs>
          <w:tab w:val="left" w:pos="2130"/>
        </w:tabs>
        <w:spacing w:after="0" w:line="22" w:lineRule="atLeast"/>
        <w:rPr>
          <w:rFonts w:ascii="Arial" w:hAnsi="Arial" w:cs="Arial"/>
          <w:color w:val="000000" w:themeColor="text1"/>
          <w:sz w:val="24"/>
          <w:szCs w:val="24"/>
        </w:rPr>
      </w:pPr>
      <w:r w:rsidRPr="13344FF3">
        <w:rPr>
          <w:rFonts w:ascii="Arial" w:hAnsi="Arial" w:cs="Arial"/>
          <w:color w:val="000000" w:themeColor="text1"/>
          <w:sz w:val="24"/>
          <w:szCs w:val="24"/>
        </w:rPr>
        <w:t xml:space="preserve">Please provide the sales value and volume for </w:t>
      </w:r>
    </w:p>
    <w:p w14:paraId="2BAB12EA" w14:textId="7A7979B5" w:rsidR="00D725A5" w:rsidRPr="00D725A5" w:rsidRDefault="008A503A" w:rsidP="000807F7">
      <w:pPr>
        <w:pStyle w:val="ListParagraph"/>
        <w:numPr>
          <w:ilvl w:val="1"/>
          <w:numId w:val="66"/>
        </w:numPr>
        <w:tabs>
          <w:tab w:val="left" w:pos="2130"/>
        </w:tabs>
        <w:spacing w:after="0" w:line="22" w:lineRule="atLeast"/>
        <w:rPr>
          <w:color w:val="000000" w:themeColor="text1"/>
          <w:sz w:val="24"/>
          <w:szCs w:val="24"/>
        </w:rPr>
      </w:pPr>
      <w:r w:rsidRPr="13344FF3">
        <w:rPr>
          <w:rFonts w:ascii="Arial" w:hAnsi="Arial" w:cs="Arial"/>
          <w:color w:val="000000" w:themeColor="text1"/>
          <w:sz w:val="24"/>
          <w:szCs w:val="24"/>
        </w:rPr>
        <w:t>the whole company</w:t>
      </w:r>
      <w:r w:rsidR="00F27083">
        <w:rPr>
          <w:rFonts w:ascii="Arial" w:hAnsi="Arial" w:cs="Arial"/>
          <w:color w:val="000000" w:themeColor="text1"/>
          <w:sz w:val="24"/>
          <w:szCs w:val="24"/>
        </w:rPr>
        <w:t>;</w:t>
      </w:r>
      <w:r w:rsidR="0007589C" w:rsidRPr="13344FF3">
        <w:rPr>
          <w:rFonts w:ascii="Arial" w:hAnsi="Arial" w:cs="Arial"/>
          <w:color w:val="000000" w:themeColor="text1"/>
          <w:sz w:val="24"/>
          <w:szCs w:val="24"/>
        </w:rPr>
        <w:t xml:space="preserve"> </w:t>
      </w:r>
    </w:p>
    <w:p w14:paraId="18CC8AD2" w14:textId="77777777" w:rsidR="00F27083" w:rsidRPr="00F27083" w:rsidRDefault="00905F32" w:rsidP="000807F7">
      <w:pPr>
        <w:pStyle w:val="ListParagraph"/>
        <w:numPr>
          <w:ilvl w:val="1"/>
          <w:numId w:val="66"/>
        </w:numPr>
        <w:tabs>
          <w:tab w:val="left" w:pos="2130"/>
        </w:tabs>
        <w:spacing w:after="0" w:line="22" w:lineRule="atLeast"/>
        <w:rPr>
          <w:color w:val="000000" w:themeColor="text1"/>
          <w:sz w:val="24"/>
          <w:szCs w:val="24"/>
        </w:rPr>
      </w:pPr>
      <w:r w:rsidRPr="13344FF3">
        <w:rPr>
          <w:rFonts w:ascii="Arial" w:hAnsi="Arial" w:cs="Arial"/>
          <w:color w:val="000000" w:themeColor="text1"/>
          <w:sz w:val="24"/>
          <w:szCs w:val="24"/>
        </w:rPr>
        <w:t>each product</w:t>
      </w:r>
      <w:r w:rsidR="008A503A" w:rsidRPr="13344FF3">
        <w:rPr>
          <w:rFonts w:ascii="Arial" w:hAnsi="Arial" w:cs="Arial"/>
          <w:color w:val="000000" w:themeColor="text1"/>
          <w:sz w:val="24"/>
          <w:szCs w:val="24"/>
        </w:rPr>
        <w:t xml:space="preserve"> other than the like or directly competitive goods that you produce</w:t>
      </w:r>
      <w:r w:rsidR="003E634E">
        <w:rPr>
          <w:rFonts w:ascii="Arial" w:hAnsi="Arial" w:cs="Arial"/>
          <w:color w:val="000000" w:themeColor="text1"/>
          <w:sz w:val="24"/>
          <w:szCs w:val="24"/>
        </w:rPr>
        <w:t>,</w:t>
      </w:r>
      <w:r w:rsidR="0007589C" w:rsidRPr="13344FF3">
        <w:rPr>
          <w:rFonts w:ascii="Arial" w:hAnsi="Arial" w:cs="Arial"/>
          <w:color w:val="000000" w:themeColor="text1"/>
          <w:sz w:val="24"/>
          <w:szCs w:val="24"/>
        </w:rPr>
        <w:t xml:space="preserve"> and </w:t>
      </w:r>
    </w:p>
    <w:p w14:paraId="4442B54C" w14:textId="124C6BB4" w:rsidR="008A503A" w:rsidRDefault="0007589C" w:rsidP="000807F7">
      <w:pPr>
        <w:pStyle w:val="ListParagraph"/>
        <w:numPr>
          <w:ilvl w:val="1"/>
          <w:numId w:val="66"/>
        </w:numPr>
        <w:tabs>
          <w:tab w:val="left" w:pos="2130"/>
        </w:tabs>
        <w:spacing w:after="0" w:line="22" w:lineRule="atLeast"/>
        <w:rPr>
          <w:color w:val="000000" w:themeColor="text1"/>
          <w:sz w:val="24"/>
          <w:szCs w:val="24"/>
        </w:rPr>
      </w:pPr>
      <w:r w:rsidRPr="13344FF3">
        <w:rPr>
          <w:rFonts w:ascii="Arial" w:hAnsi="Arial" w:cs="Arial"/>
          <w:color w:val="000000" w:themeColor="text1"/>
          <w:sz w:val="24"/>
          <w:szCs w:val="24"/>
        </w:rPr>
        <w:t>all like or directly competitive goods that you produce by product category.</w:t>
      </w:r>
    </w:p>
    <w:p w14:paraId="5B78229B" w14:textId="35E24375" w:rsidR="00BB51A6" w:rsidRDefault="00BB51A6" w:rsidP="00FB7917">
      <w:pPr>
        <w:pStyle w:val="ListParagraph"/>
        <w:numPr>
          <w:ilvl w:val="0"/>
          <w:numId w:val="15"/>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These should include all your domestic sales of the like or directly competitive goods for the POI</w:t>
      </w:r>
      <w:r w:rsidR="008F39E5">
        <w:rPr>
          <w:rFonts w:ascii="Arial" w:hAnsi="Arial" w:cs="Arial"/>
          <w:color w:val="000000" w:themeColor="text1"/>
          <w:sz w:val="24"/>
          <w:szCs w:val="26"/>
        </w:rPr>
        <w:t xml:space="preserve"> and MRP</w:t>
      </w:r>
      <w:r>
        <w:rPr>
          <w:rFonts w:ascii="Arial" w:hAnsi="Arial" w:cs="Arial"/>
          <w:color w:val="000000" w:themeColor="text1"/>
          <w:sz w:val="24"/>
          <w:szCs w:val="26"/>
        </w:rPr>
        <w:t>. Include goods that you have produced and goods that you have purchased and resold.</w:t>
      </w:r>
    </w:p>
    <w:p w14:paraId="25E5BC04" w14:textId="560902D8" w:rsidR="000D23AE" w:rsidRDefault="000D23AE" w:rsidP="00FB7917">
      <w:pPr>
        <w:pStyle w:val="ListParagraph"/>
        <w:numPr>
          <w:ilvl w:val="0"/>
          <w:numId w:val="15"/>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 xml:space="preserve">Please differentiate </w:t>
      </w:r>
      <w:r w:rsidR="00650183">
        <w:rPr>
          <w:rFonts w:ascii="Arial" w:hAnsi="Arial" w:cs="Arial"/>
          <w:color w:val="000000" w:themeColor="text1"/>
          <w:sz w:val="24"/>
          <w:szCs w:val="26"/>
        </w:rPr>
        <w:t xml:space="preserve">sales to </w:t>
      </w:r>
      <w:r w:rsidR="00290B61">
        <w:rPr>
          <w:rFonts w:ascii="Arial" w:hAnsi="Arial" w:cs="Arial"/>
          <w:color w:val="000000" w:themeColor="text1"/>
          <w:sz w:val="24"/>
          <w:szCs w:val="26"/>
        </w:rPr>
        <w:t>associated</w:t>
      </w:r>
      <w:r w:rsidR="00650183">
        <w:rPr>
          <w:rFonts w:ascii="Arial" w:hAnsi="Arial" w:cs="Arial"/>
          <w:color w:val="000000" w:themeColor="text1"/>
          <w:sz w:val="24"/>
          <w:szCs w:val="26"/>
        </w:rPr>
        <w:t xml:space="preserve"> parties.</w:t>
      </w:r>
    </w:p>
    <w:p w14:paraId="03EECCE5" w14:textId="5E8C2476" w:rsidR="009E6A3A" w:rsidRDefault="00BB51A6" w:rsidP="00F757FD">
      <w:pPr>
        <w:pStyle w:val="ListParagraph"/>
        <w:numPr>
          <w:ilvl w:val="0"/>
          <w:numId w:val="15"/>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Please ensure that you correctly categorise each sale by product</w:t>
      </w:r>
      <w:r w:rsidR="00611E12">
        <w:rPr>
          <w:rFonts w:ascii="Arial" w:hAnsi="Arial" w:cs="Arial"/>
          <w:color w:val="000000" w:themeColor="text1"/>
          <w:sz w:val="24"/>
          <w:szCs w:val="26"/>
        </w:rPr>
        <w:t xml:space="preserve"> category</w:t>
      </w:r>
      <w:r>
        <w:rPr>
          <w:rFonts w:ascii="Arial" w:hAnsi="Arial" w:cs="Arial"/>
          <w:color w:val="000000" w:themeColor="text1"/>
          <w:sz w:val="24"/>
          <w:szCs w:val="26"/>
        </w:rPr>
        <w:t xml:space="preserve"> (a table is provided for each </w:t>
      </w:r>
      <w:r w:rsidR="005F3F4B">
        <w:rPr>
          <w:rFonts w:ascii="Arial" w:hAnsi="Arial" w:cs="Arial"/>
          <w:color w:val="000000" w:themeColor="text1"/>
          <w:sz w:val="24"/>
          <w:szCs w:val="26"/>
        </w:rPr>
        <w:t>like</w:t>
      </w:r>
      <w:r w:rsidR="00F20483">
        <w:rPr>
          <w:rFonts w:ascii="Arial" w:hAnsi="Arial" w:cs="Arial"/>
          <w:color w:val="000000" w:themeColor="text1"/>
          <w:sz w:val="24"/>
          <w:szCs w:val="26"/>
        </w:rPr>
        <w:t xml:space="preserve"> </w:t>
      </w:r>
      <w:r w:rsidR="005F3F4B">
        <w:rPr>
          <w:rFonts w:ascii="Arial" w:hAnsi="Arial" w:cs="Arial"/>
          <w:color w:val="000000" w:themeColor="text1"/>
          <w:sz w:val="24"/>
          <w:szCs w:val="26"/>
        </w:rPr>
        <w:t>or directly competitive good</w:t>
      </w:r>
      <w:r>
        <w:rPr>
          <w:rFonts w:ascii="Arial" w:hAnsi="Arial" w:cs="Arial"/>
          <w:color w:val="000000" w:themeColor="text1"/>
          <w:sz w:val="24"/>
          <w:szCs w:val="26"/>
        </w:rPr>
        <w:t>).</w:t>
      </w:r>
    </w:p>
    <w:p w14:paraId="380CDC7F" w14:textId="1DE37B0B" w:rsidR="00BB51A6" w:rsidRPr="009E6A3A" w:rsidRDefault="00BB51A6" w:rsidP="00F757FD">
      <w:pPr>
        <w:pStyle w:val="ListParagraph"/>
        <w:numPr>
          <w:ilvl w:val="0"/>
          <w:numId w:val="15"/>
        </w:numPr>
        <w:tabs>
          <w:tab w:val="left" w:pos="2130"/>
        </w:tabs>
        <w:spacing w:after="0" w:line="22" w:lineRule="atLeast"/>
        <w:rPr>
          <w:rFonts w:ascii="Arial" w:hAnsi="Arial" w:cs="Arial"/>
          <w:color w:val="000000" w:themeColor="text1"/>
          <w:sz w:val="24"/>
          <w:szCs w:val="24"/>
        </w:rPr>
      </w:pPr>
      <w:r w:rsidRPr="48458F4B">
        <w:rPr>
          <w:rFonts w:ascii="Arial" w:hAnsi="Arial" w:cs="Arial"/>
          <w:color w:val="000000" w:themeColor="text1"/>
          <w:sz w:val="24"/>
          <w:szCs w:val="24"/>
        </w:rPr>
        <w:t>To determine which sales fall within the POI</w:t>
      </w:r>
      <w:r w:rsidR="00584A2D" w:rsidRPr="48458F4B">
        <w:rPr>
          <w:rFonts w:ascii="Arial" w:hAnsi="Arial" w:cs="Arial"/>
          <w:color w:val="000000" w:themeColor="text1"/>
          <w:sz w:val="24"/>
          <w:szCs w:val="24"/>
        </w:rPr>
        <w:t xml:space="preserve"> and MRP</w:t>
      </w:r>
      <w:r w:rsidRPr="48458F4B">
        <w:rPr>
          <w:rFonts w:ascii="Arial" w:hAnsi="Arial" w:cs="Arial"/>
          <w:color w:val="000000" w:themeColor="text1"/>
          <w:sz w:val="24"/>
          <w:szCs w:val="24"/>
        </w:rPr>
        <w:t xml:space="preserve">, the invoice date should be used as the date of sale. If you are unable to use an invoice date, please contact the Case Team. </w:t>
      </w:r>
    </w:p>
    <w:p w14:paraId="4BFF5E8C" w14:textId="77777777" w:rsidR="00BB51A6" w:rsidRPr="00D134D7" w:rsidRDefault="00BB51A6" w:rsidP="48458F4B">
      <w:pPr>
        <w:tabs>
          <w:tab w:val="left" w:pos="2130"/>
        </w:tabs>
        <w:spacing w:after="0" w:line="22" w:lineRule="atLeast"/>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48458F4B" w14:paraId="4159C87A" w14:textId="77777777" w:rsidTr="48458F4B">
        <w:tc>
          <w:tcPr>
            <w:tcW w:w="9016" w:type="dxa"/>
            <w:gridSpan w:val="2"/>
          </w:tcPr>
          <w:p w14:paraId="08F929B1" w14:textId="77777777" w:rsidR="48458F4B" w:rsidRDefault="48458F4B" w:rsidP="48458F4B">
            <w:pPr>
              <w:spacing w:line="22" w:lineRule="atLeast"/>
              <w:jc w:val="both"/>
              <w:rPr>
                <w:rFonts w:ascii="Arial" w:eastAsiaTheme="minorEastAsia" w:hAnsi="Arial" w:cs="Arial"/>
                <w:color w:val="808080" w:themeColor="background1" w:themeShade="80"/>
                <w:sz w:val="24"/>
                <w:szCs w:val="24"/>
              </w:rPr>
            </w:pPr>
            <w:r w:rsidRPr="48458F4B">
              <w:rPr>
                <w:rFonts w:ascii="Arial" w:eastAsiaTheme="minorEastAsia" w:hAnsi="Arial" w:cs="Arial"/>
                <w:i/>
                <w:iCs/>
                <w:color w:val="808080" w:themeColor="background1" w:themeShade="80"/>
                <w:sz w:val="24"/>
                <w:szCs w:val="24"/>
              </w:rPr>
              <w:t>Please answer here</w:t>
            </w:r>
          </w:p>
          <w:p w14:paraId="60BA1C32" w14:textId="77777777" w:rsidR="48458F4B" w:rsidRDefault="48458F4B" w:rsidP="48458F4B">
            <w:pPr>
              <w:spacing w:line="22" w:lineRule="atLeast"/>
              <w:jc w:val="both"/>
              <w:rPr>
                <w:rFonts w:ascii="Arial" w:eastAsiaTheme="minorEastAsia" w:hAnsi="Arial" w:cs="Arial"/>
                <w:sz w:val="24"/>
                <w:szCs w:val="24"/>
              </w:rPr>
            </w:pPr>
          </w:p>
        </w:tc>
      </w:tr>
      <w:tr w:rsidR="48458F4B" w14:paraId="1025B331" w14:textId="77777777" w:rsidTr="48458F4B">
        <w:tc>
          <w:tcPr>
            <w:tcW w:w="4508" w:type="dxa"/>
            <w:tcBorders>
              <w:top w:val="single" w:sz="4" w:space="0" w:color="FFFFFF" w:themeColor="background1"/>
              <w:left w:val="nil"/>
              <w:bottom w:val="nil"/>
              <w:right w:val="single" w:sz="4" w:space="0" w:color="auto"/>
            </w:tcBorders>
          </w:tcPr>
          <w:p w14:paraId="7B7F5DE8" w14:textId="77777777" w:rsidR="48458F4B" w:rsidRDefault="48458F4B" w:rsidP="48458F4B">
            <w:pPr>
              <w:spacing w:line="22" w:lineRule="atLeast"/>
              <w:jc w:val="both"/>
              <w:rPr>
                <w:rFonts w:ascii="Arial" w:eastAsia="Arial" w:hAnsi="Arial" w:cs="Arial"/>
                <w:sz w:val="24"/>
                <w:szCs w:val="24"/>
              </w:rPr>
            </w:pPr>
          </w:p>
        </w:tc>
        <w:tc>
          <w:tcPr>
            <w:tcW w:w="4508" w:type="dxa"/>
            <w:tcBorders>
              <w:left w:val="single" w:sz="4" w:space="0" w:color="auto"/>
            </w:tcBorders>
          </w:tcPr>
          <w:p w14:paraId="26DA55C4" w14:textId="77777777" w:rsidR="48458F4B" w:rsidRDefault="48458F4B" w:rsidP="48458F4B">
            <w:pPr>
              <w:spacing w:line="22" w:lineRule="atLeast"/>
              <w:jc w:val="both"/>
              <w:rPr>
                <w:rFonts w:ascii="Arial" w:eastAsia="Arial" w:hAnsi="Arial" w:cs="Arial"/>
                <w:sz w:val="24"/>
                <w:szCs w:val="24"/>
              </w:rPr>
            </w:pPr>
            <w:r w:rsidRPr="48458F4B">
              <w:rPr>
                <w:rFonts w:ascii="Arial" w:eastAsia="Arial" w:hAnsi="Arial" w:cs="Arial"/>
                <w:sz w:val="24"/>
                <w:szCs w:val="24"/>
              </w:rPr>
              <w:t>Appendix reference:</w:t>
            </w:r>
          </w:p>
        </w:tc>
      </w:tr>
    </w:tbl>
    <w:p w14:paraId="14783F8B" w14:textId="77777777" w:rsidR="009F2504" w:rsidRPr="009F2504" w:rsidRDefault="009F2504" w:rsidP="009F2504">
      <w:pPr>
        <w:tabs>
          <w:tab w:val="left" w:pos="2130"/>
        </w:tabs>
        <w:suppressAutoHyphens/>
        <w:spacing w:after="0" w:line="22" w:lineRule="atLeast"/>
        <w:rPr>
          <w:rFonts w:ascii="Arial" w:eastAsiaTheme="minorEastAsia" w:hAnsi="Arial" w:cs="Arial"/>
        </w:rPr>
      </w:pPr>
    </w:p>
    <w:p w14:paraId="642A7C47" w14:textId="13A589AE" w:rsidR="00BF1049" w:rsidRPr="0065647E" w:rsidRDefault="00BF1049" w:rsidP="009567AD">
      <w:pPr>
        <w:pStyle w:val="ListParagraph"/>
        <w:numPr>
          <w:ilvl w:val="3"/>
          <w:numId w:val="27"/>
        </w:numPr>
        <w:spacing w:after="0" w:line="22" w:lineRule="atLeast"/>
        <w:rPr>
          <w:rFonts w:ascii="Arial" w:hAnsi="Arial" w:cs="Arial"/>
          <w:sz w:val="24"/>
          <w:szCs w:val="24"/>
        </w:rPr>
      </w:pPr>
      <w:r w:rsidRPr="0065647E">
        <w:rPr>
          <w:rFonts w:ascii="Arial" w:hAnsi="Arial" w:cs="Arial"/>
          <w:sz w:val="24"/>
          <w:szCs w:val="24"/>
        </w:rPr>
        <w:t xml:space="preserve">Please provide a list of associated customers for </w:t>
      </w:r>
      <w:r w:rsidR="00CE6F5E">
        <w:rPr>
          <w:rFonts w:ascii="Arial" w:hAnsi="Arial" w:cs="Arial"/>
          <w:sz w:val="24"/>
          <w:szCs w:val="24"/>
        </w:rPr>
        <w:t>the</w:t>
      </w:r>
      <w:r w:rsidRPr="0065647E">
        <w:rPr>
          <w:rFonts w:ascii="Arial" w:hAnsi="Arial" w:cs="Arial"/>
          <w:sz w:val="24"/>
          <w:szCs w:val="24"/>
        </w:rPr>
        <w:t xml:space="preserve"> goods. Explain the nature of the association and any effect it has on the terms of sale to that customer. </w:t>
      </w:r>
    </w:p>
    <w:p w14:paraId="4CEEA641" w14:textId="77777777" w:rsidR="00BF1049" w:rsidRDefault="00BF1049" w:rsidP="00186FCF">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F1049" w:rsidRPr="00D9239B" w14:paraId="26C2294C" w14:textId="77777777" w:rsidTr="008D34C2">
        <w:tc>
          <w:tcPr>
            <w:tcW w:w="9016" w:type="dxa"/>
            <w:gridSpan w:val="2"/>
          </w:tcPr>
          <w:p w14:paraId="7A6CEC1E" w14:textId="77777777" w:rsidR="00BF1049" w:rsidRPr="00D9239B" w:rsidRDefault="00BF1049"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FAB394E" w14:textId="77777777" w:rsidR="00BF1049" w:rsidRPr="00D9239B" w:rsidRDefault="00BF1049"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BF1049" w:rsidRPr="00D9239B" w14:paraId="445F2446" w14:textId="77777777" w:rsidTr="008D34C2">
        <w:tc>
          <w:tcPr>
            <w:tcW w:w="4508" w:type="dxa"/>
            <w:tcBorders>
              <w:top w:val="single" w:sz="4" w:space="0" w:color="FFFFFF" w:themeColor="background1"/>
              <w:left w:val="nil"/>
              <w:bottom w:val="nil"/>
              <w:right w:val="single" w:sz="4" w:space="0" w:color="auto"/>
            </w:tcBorders>
          </w:tcPr>
          <w:p w14:paraId="01B718C9" w14:textId="77777777" w:rsidR="00BF1049" w:rsidRPr="00D9239B" w:rsidRDefault="00BF1049"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83E9821" w14:textId="77777777" w:rsidR="00BF1049" w:rsidRPr="00D9239B" w:rsidRDefault="00BF1049"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5006441" w14:textId="7879DBBC" w:rsidR="00BF1049" w:rsidRDefault="00BF1049" w:rsidP="00186FCF">
      <w:pPr>
        <w:spacing w:after="0" w:line="22" w:lineRule="atLeast"/>
        <w:rPr>
          <w:rFonts w:ascii="Arial" w:hAnsi="Arial" w:cs="Arial"/>
          <w:sz w:val="24"/>
          <w:szCs w:val="24"/>
        </w:rPr>
      </w:pPr>
    </w:p>
    <w:p w14:paraId="12F7EABC" w14:textId="0EFA1B9E" w:rsidR="009C3BEB" w:rsidRPr="009C3BEB" w:rsidRDefault="009C3BEB" w:rsidP="009567AD">
      <w:pPr>
        <w:pStyle w:val="ListParagraph"/>
        <w:numPr>
          <w:ilvl w:val="3"/>
          <w:numId w:val="27"/>
        </w:numPr>
        <w:spacing w:after="0" w:line="22" w:lineRule="atLeast"/>
        <w:rPr>
          <w:rFonts w:ascii="Arial" w:hAnsi="Arial" w:cs="Arial"/>
          <w:sz w:val="24"/>
          <w:szCs w:val="24"/>
        </w:rPr>
      </w:pPr>
      <w:r w:rsidRPr="009C3BEB">
        <w:rPr>
          <w:rFonts w:ascii="Arial" w:hAnsi="Arial" w:cs="Arial"/>
          <w:sz w:val="24"/>
          <w:szCs w:val="24"/>
        </w:rPr>
        <w:t xml:space="preserve">Please provide details of your distribution network for </w:t>
      </w:r>
      <w:r w:rsidR="00CE6F5E">
        <w:rPr>
          <w:rFonts w:ascii="Arial" w:hAnsi="Arial" w:cs="Arial"/>
          <w:sz w:val="24"/>
          <w:szCs w:val="24"/>
        </w:rPr>
        <w:t>the</w:t>
      </w:r>
      <w:r w:rsidRPr="009C3BEB">
        <w:rPr>
          <w:rFonts w:ascii="Arial" w:hAnsi="Arial" w:cs="Arial"/>
          <w:sz w:val="24"/>
          <w:szCs w:val="24"/>
        </w:rPr>
        <w:t xml:space="preserve"> goods, if you have one. Do your sales usually include delivery? How do you calculate delivery costs and prices? Does this vary between customers?</w:t>
      </w:r>
    </w:p>
    <w:p w14:paraId="4BF4F04F" w14:textId="77777777" w:rsidR="009C3BEB" w:rsidRDefault="009C3BEB" w:rsidP="00186FCF">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3BEB" w:rsidRPr="00D9239B" w14:paraId="005F1BCF" w14:textId="77777777" w:rsidTr="008D34C2">
        <w:tc>
          <w:tcPr>
            <w:tcW w:w="9016" w:type="dxa"/>
            <w:gridSpan w:val="2"/>
          </w:tcPr>
          <w:p w14:paraId="0EB3E184" w14:textId="77777777" w:rsidR="009C3BEB" w:rsidRPr="00D9239B" w:rsidRDefault="009C3BEB"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5DF3E20" w14:textId="77777777" w:rsidR="009C3BEB" w:rsidRPr="00D9239B" w:rsidRDefault="009C3BEB"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9C3BEB" w:rsidRPr="00D9239B" w14:paraId="67C5A0EE" w14:textId="77777777" w:rsidTr="008D34C2">
        <w:tc>
          <w:tcPr>
            <w:tcW w:w="4508" w:type="dxa"/>
            <w:tcBorders>
              <w:top w:val="single" w:sz="4" w:space="0" w:color="FFFFFF" w:themeColor="background1"/>
              <w:left w:val="nil"/>
              <w:bottom w:val="nil"/>
              <w:right w:val="single" w:sz="4" w:space="0" w:color="auto"/>
            </w:tcBorders>
          </w:tcPr>
          <w:p w14:paraId="5BBA80EE" w14:textId="77777777" w:rsidR="009C3BEB" w:rsidRPr="00D9239B" w:rsidRDefault="009C3BEB"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CF1152A" w14:textId="77777777" w:rsidR="009C3BEB" w:rsidRPr="00D9239B" w:rsidRDefault="009C3BEB"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494290F" w14:textId="4B00833E" w:rsidR="009C3BEB" w:rsidRDefault="009C3BEB" w:rsidP="00186FCF">
      <w:pPr>
        <w:spacing w:after="0" w:line="22" w:lineRule="atLeast"/>
        <w:rPr>
          <w:rFonts w:ascii="Arial" w:hAnsi="Arial" w:cs="Arial"/>
          <w:sz w:val="24"/>
          <w:szCs w:val="24"/>
        </w:rPr>
      </w:pPr>
    </w:p>
    <w:p w14:paraId="73B3368D" w14:textId="4F746AB8" w:rsidR="008B5248" w:rsidRPr="008B5248" w:rsidRDefault="008B5248" w:rsidP="009567AD">
      <w:pPr>
        <w:pStyle w:val="ListParagraph"/>
        <w:numPr>
          <w:ilvl w:val="3"/>
          <w:numId w:val="27"/>
        </w:numPr>
        <w:spacing w:after="0" w:line="22" w:lineRule="atLeast"/>
        <w:rPr>
          <w:rFonts w:ascii="Arial" w:hAnsi="Arial" w:cs="Arial"/>
          <w:sz w:val="24"/>
          <w:szCs w:val="24"/>
        </w:rPr>
      </w:pPr>
      <w:r w:rsidRPr="008B5248">
        <w:rPr>
          <w:rFonts w:ascii="Arial" w:hAnsi="Arial" w:cs="Arial"/>
          <w:sz w:val="24"/>
          <w:szCs w:val="24"/>
        </w:rPr>
        <w:t xml:space="preserve">Where possible, provide copies of price lists for the like or directly competitive goods for the POI and MRP. Explain any changes to the price lists over the POI and MRP.  </w:t>
      </w:r>
    </w:p>
    <w:p w14:paraId="3D40C113" w14:textId="77777777" w:rsidR="008B5248" w:rsidRDefault="008B5248" w:rsidP="008B5248">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B5248" w:rsidRPr="00D9239B" w14:paraId="37AA6F15" w14:textId="77777777" w:rsidTr="00F10CD0">
        <w:tc>
          <w:tcPr>
            <w:tcW w:w="9016" w:type="dxa"/>
            <w:gridSpan w:val="2"/>
          </w:tcPr>
          <w:p w14:paraId="783BC77F" w14:textId="77777777" w:rsidR="008B5248" w:rsidRPr="00D9239B" w:rsidRDefault="008B5248" w:rsidP="00F10CD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8614BEC" w14:textId="77777777" w:rsidR="008B5248" w:rsidRPr="00D9239B" w:rsidRDefault="008B5248" w:rsidP="00F10CD0">
            <w:pPr>
              <w:suppressAutoHyphens/>
              <w:autoSpaceDE w:val="0"/>
              <w:autoSpaceDN w:val="0"/>
              <w:adjustRightInd w:val="0"/>
              <w:spacing w:line="22" w:lineRule="atLeast"/>
              <w:jc w:val="both"/>
              <w:rPr>
                <w:rFonts w:ascii="Arial" w:eastAsiaTheme="minorEastAsia" w:hAnsi="Arial" w:cs="Arial"/>
                <w:sz w:val="24"/>
                <w:szCs w:val="24"/>
              </w:rPr>
            </w:pPr>
          </w:p>
        </w:tc>
      </w:tr>
      <w:tr w:rsidR="008B5248" w:rsidRPr="00D9239B" w14:paraId="6E7E1031" w14:textId="77777777" w:rsidTr="00F10CD0">
        <w:tc>
          <w:tcPr>
            <w:tcW w:w="4508" w:type="dxa"/>
            <w:tcBorders>
              <w:top w:val="single" w:sz="4" w:space="0" w:color="FFFFFF" w:themeColor="background1"/>
              <w:left w:val="nil"/>
              <w:bottom w:val="nil"/>
              <w:right w:val="single" w:sz="4" w:space="0" w:color="auto"/>
            </w:tcBorders>
          </w:tcPr>
          <w:p w14:paraId="20744402" w14:textId="77777777" w:rsidR="008B5248" w:rsidRPr="00D9239B" w:rsidRDefault="008B5248" w:rsidP="00F10CD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761D03A" w14:textId="77777777" w:rsidR="008B5248" w:rsidRPr="00D9239B" w:rsidRDefault="008B5248" w:rsidP="00F10CD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D02AF00" w14:textId="77777777" w:rsidR="008B5248" w:rsidRDefault="008B5248" w:rsidP="00186FCF">
      <w:pPr>
        <w:spacing w:after="0" w:line="22" w:lineRule="atLeast"/>
        <w:rPr>
          <w:rFonts w:ascii="Arial" w:hAnsi="Arial" w:cs="Arial"/>
          <w:sz w:val="24"/>
          <w:szCs w:val="24"/>
        </w:rPr>
      </w:pPr>
    </w:p>
    <w:p w14:paraId="6023B7B4" w14:textId="7D19C1CD" w:rsidR="001E16EC" w:rsidRPr="0004100F" w:rsidRDefault="001E16EC" w:rsidP="00186FCF">
      <w:pPr>
        <w:pStyle w:val="Heading2"/>
        <w:spacing w:before="0" w:line="22" w:lineRule="atLeast"/>
        <w:contextualSpacing/>
        <w:rPr>
          <w:rFonts w:ascii="Arial" w:hAnsi="Arial" w:cs="Arial"/>
          <w:b/>
          <w:bCs/>
          <w:color w:val="000000" w:themeColor="text1"/>
          <w:sz w:val="32"/>
          <w:szCs w:val="32"/>
        </w:rPr>
      </w:pPr>
      <w:bookmarkStart w:id="39" w:name="_Toc53474397"/>
      <w:r w:rsidRPr="0004100F">
        <w:rPr>
          <w:rFonts w:ascii="Arial" w:hAnsi="Arial" w:cs="Arial"/>
          <w:b/>
          <w:bCs/>
          <w:color w:val="000000" w:themeColor="text1"/>
          <w:sz w:val="32"/>
          <w:szCs w:val="32"/>
        </w:rPr>
        <w:lastRenderedPageBreak/>
        <w:t>D3</w:t>
      </w:r>
      <w:r w:rsidRPr="0004100F">
        <w:rPr>
          <w:rFonts w:ascii="Arial" w:hAnsi="Arial" w:cs="Arial"/>
          <w:b/>
          <w:bCs/>
          <w:color w:val="000000" w:themeColor="text1"/>
          <w:sz w:val="32"/>
          <w:szCs w:val="32"/>
        </w:rPr>
        <w:tab/>
        <w:t>Captive sales</w:t>
      </w:r>
      <w:bookmarkEnd w:id="39"/>
    </w:p>
    <w:p w14:paraId="1A854743" w14:textId="77777777" w:rsidR="001E16EC" w:rsidRPr="00F77736" w:rsidRDefault="001E16EC" w:rsidP="00186FCF">
      <w:pPr>
        <w:tabs>
          <w:tab w:val="left" w:pos="2130"/>
        </w:tabs>
        <w:spacing w:after="0" w:line="22" w:lineRule="atLeast"/>
        <w:contextualSpacing/>
        <w:rPr>
          <w:rFonts w:ascii="Arial" w:hAnsi="Arial" w:cs="Arial"/>
          <w:b/>
          <w:color w:val="000000" w:themeColor="text1"/>
          <w:szCs w:val="26"/>
        </w:rPr>
      </w:pPr>
    </w:p>
    <w:p w14:paraId="5C0A40D8" w14:textId="1A94134A" w:rsidR="001E16EC" w:rsidRPr="006A08BE" w:rsidRDefault="001E16EC" w:rsidP="009567AD">
      <w:pPr>
        <w:pStyle w:val="ListParagraph"/>
        <w:numPr>
          <w:ilvl w:val="0"/>
          <w:numId w:val="26"/>
        </w:numPr>
        <w:tabs>
          <w:tab w:val="left" w:pos="2130"/>
        </w:tabs>
        <w:spacing w:after="0" w:line="22" w:lineRule="atLeast"/>
        <w:rPr>
          <w:rFonts w:ascii="Arial" w:hAnsi="Arial" w:cs="Arial"/>
          <w:color w:val="000000" w:themeColor="text1"/>
          <w:sz w:val="24"/>
          <w:szCs w:val="24"/>
        </w:rPr>
      </w:pPr>
      <w:r w:rsidRPr="006A08BE">
        <w:rPr>
          <w:rFonts w:ascii="Arial" w:hAnsi="Arial" w:cs="Arial"/>
          <w:color w:val="000000" w:themeColor="text1"/>
          <w:sz w:val="24"/>
          <w:szCs w:val="24"/>
        </w:rPr>
        <w:t xml:space="preserve">Please provide information on captive sales in </w:t>
      </w:r>
      <w:r w:rsidRPr="006A08BE">
        <w:rPr>
          <w:rFonts w:ascii="Arial" w:hAnsi="Arial" w:cs="Arial"/>
          <w:b/>
          <w:color w:val="000000" w:themeColor="text1"/>
          <w:sz w:val="24"/>
          <w:szCs w:val="24"/>
        </w:rPr>
        <w:t xml:space="preserve">Annex </w:t>
      </w:r>
      <w:r w:rsidR="00AD5C64">
        <w:rPr>
          <w:rFonts w:ascii="Arial" w:hAnsi="Arial" w:cs="Arial"/>
          <w:b/>
          <w:color w:val="000000" w:themeColor="text1"/>
          <w:sz w:val="24"/>
          <w:szCs w:val="24"/>
        </w:rPr>
        <w:t>7</w:t>
      </w:r>
      <w:r w:rsidRPr="006A08BE">
        <w:rPr>
          <w:rFonts w:ascii="Arial" w:hAnsi="Arial" w:cs="Arial"/>
          <w:b/>
          <w:color w:val="000000" w:themeColor="text1"/>
          <w:sz w:val="24"/>
          <w:szCs w:val="24"/>
        </w:rPr>
        <w:t xml:space="preserve"> – Captive sales</w:t>
      </w:r>
      <w:r w:rsidRPr="006A08BE">
        <w:rPr>
          <w:rFonts w:ascii="Arial" w:hAnsi="Arial" w:cs="Arial"/>
          <w:color w:val="000000" w:themeColor="text1"/>
          <w:sz w:val="24"/>
          <w:szCs w:val="24"/>
        </w:rPr>
        <w:t xml:space="preserve"> for the POI</w:t>
      </w:r>
      <w:r w:rsidR="008E65F2">
        <w:rPr>
          <w:rFonts w:ascii="Arial" w:hAnsi="Arial" w:cs="Arial"/>
          <w:color w:val="000000" w:themeColor="text1"/>
          <w:sz w:val="24"/>
          <w:szCs w:val="24"/>
        </w:rPr>
        <w:t xml:space="preserve"> and MRP</w:t>
      </w:r>
      <w:r w:rsidRPr="006A08BE">
        <w:rPr>
          <w:rFonts w:ascii="Arial" w:hAnsi="Arial" w:cs="Arial"/>
          <w:color w:val="000000" w:themeColor="text1"/>
          <w:sz w:val="24"/>
          <w:szCs w:val="24"/>
        </w:rPr>
        <w:t xml:space="preserve"> detailing your company’s individual transfers of the finished like or directly competitive goods for internal or captive use.</w:t>
      </w:r>
    </w:p>
    <w:p w14:paraId="10667A69" w14:textId="77777777" w:rsidR="001E16EC" w:rsidRDefault="001E16EC" w:rsidP="00186FCF">
      <w:pPr>
        <w:pStyle w:val="ListParagraph"/>
        <w:tabs>
          <w:tab w:val="left" w:pos="2130"/>
        </w:tabs>
        <w:spacing w:after="0" w:line="22" w:lineRule="atLeast"/>
        <w:ind w:left="360"/>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8218E" w:rsidRPr="00D9239B" w14:paraId="3EA86667" w14:textId="77777777" w:rsidTr="00F60937">
        <w:tc>
          <w:tcPr>
            <w:tcW w:w="9016" w:type="dxa"/>
            <w:gridSpan w:val="2"/>
          </w:tcPr>
          <w:p w14:paraId="5C51A84F" w14:textId="77777777" w:rsidR="00E8218E" w:rsidRPr="00D9239B" w:rsidRDefault="00E8218E" w:rsidP="00F60937">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3B2D529" w14:textId="77777777" w:rsidR="00E8218E" w:rsidRPr="00D9239B" w:rsidRDefault="00E8218E" w:rsidP="00F60937">
            <w:pPr>
              <w:suppressAutoHyphens/>
              <w:autoSpaceDE w:val="0"/>
              <w:autoSpaceDN w:val="0"/>
              <w:adjustRightInd w:val="0"/>
              <w:spacing w:line="22" w:lineRule="atLeast"/>
              <w:jc w:val="both"/>
              <w:rPr>
                <w:rFonts w:ascii="Arial" w:eastAsiaTheme="minorEastAsia" w:hAnsi="Arial" w:cs="Arial"/>
                <w:sz w:val="24"/>
                <w:szCs w:val="24"/>
              </w:rPr>
            </w:pPr>
          </w:p>
        </w:tc>
      </w:tr>
      <w:tr w:rsidR="00E8218E" w:rsidRPr="00D9239B" w14:paraId="77BDDC51" w14:textId="77777777" w:rsidTr="00F60937">
        <w:tc>
          <w:tcPr>
            <w:tcW w:w="4508" w:type="dxa"/>
            <w:tcBorders>
              <w:top w:val="single" w:sz="4" w:space="0" w:color="FFFFFF" w:themeColor="background1"/>
              <w:left w:val="nil"/>
              <w:bottom w:val="nil"/>
              <w:right w:val="single" w:sz="4" w:space="0" w:color="auto"/>
            </w:tcBorders>
          </w:tcPr>
          <w:p w14:paraId="5D6D5575" w14:textId="77777777" w:rsidR="00E8218E" w:rsidRPr="000F53CB" w:rsidRDefault="00E8218E" w:rsidP="00F60937">
            <w:pPr>
              <w:suppressAutoHyphens/>
              <w:autoSpaceDE w:val="0"/>
              <w:autoSpaceDN w:val="0"/>
              <w:adjustRightInd w:val="0"/>
              <w:spacing w:line="22" w:lineRule="atLeast"/>
              <w:jc w:val="both"/>
              <w:rPr>
                <w:rFonts w:ascii="Arial" w:eastAsia="Arial" w:hAnsi="Arial" w:cs="Arial"/>
                <w:sz w:val="24"/>
                <w:szCs w:val="24"/>
              </w:rPr>
            </w:pPr>
          </w:p>
        </w:tc>
        <w:tc>
          <w:tcPr>
            <w:tcW w:w="4508" w:type="dxa"/>
            <w:tcBorders>
              <w:left w:val="single" w:sz="4" w:space="0" w:color="auto"/>
            </w:tcBorders>
          </w:tcPr>
          <w:p w14:paraId="467453C1" w14:textId="77777777" w:rsidR="00E8218E" w:rsidRPr="000F53CB" w:rsidRDefault="00E8218E" w:rsidP="00F60937">
            <w:pPr>
              <w:suppressAutoHyphens/>
              <w:autoSpaceDE w:val="0"/>
              <w:autoSpaceDN w:val="0"/>
              <w:adjustRightInd w:val="0"/>
              <w:spacing w:line="22" w:lineRule="atLeast"/>
              <w:jc w:val="both"/>
              <w:rPr>
                <w:rFonts w:ascii="Arial" w:eastAsia="Arial" w:hAnsi="Arial" w:cs="Arial"/>
                <w:sz w:val="24"/>
                <w:szCs w:val="24"/>
              </w:rPr>
            </w:pPr>
            <w:r w:rsidRPr="000F53CB">
              <w:rPr>
                <w:rFonts w:ascii="Arial" w:eastAsia="Arial" w:hAnsi="Arial" w:cs="Arial"/>
                <w:sz w:val="24"/>
                <w:szCs w:val="24"/>
              </w:rPr>
              <w:t>Appendix reference:</w:t>
            </w:r>
          </w:p>
        </w:tc>
      </w:tr>
    </w:tbl>
    <w:p w14:paraId="2E004B33" w14:textId="77777777" w:rsidR="00E8218E" w:rsidRDefault="00E8218E" w:rsidP="00186FCF">
      <w:pPr>
        <w:pStyle w:val="ListParagraph"/>
        <w:tabs>
          <w:tab w:val="left" w:pos="2130"/>
        </w:tabs>
        <w:spacing w:after="0" w:line="22" w:lineRule="atLeast"/>
        <w:ind w:left="360"/>
        <w:rPr>
          <w:rFonts w:ascii="Arial" w:hAnsi="Arial" w:cs="Arial"/>
          <w:color w:val="000000" w:themeColor="text1"/>
          <w:sz w:val="24"/>
          <w:szCs w:val="24"/>
        </w:rPr>
      </w:pPr>
    </w:p>
    <w:p w14:paraId="4672BCC0" w14:textId="7F2B442B" w:rsidR="001E16EC" w:rsidRPr="006A08BE" w:rsidRDefault="001E16EC" w:rsidP="009567AD">
      <w:pPr>
        <w:pStyle w:val="ListParagraph"/>
        <w:numPr>
          <w:ilvl w:val="0"/>
          <w:numId w:val="26"/>
        </w:numPr>
        <w:tabs>
          <w:tab w:val="left" w:pos="2130"/>
        </w:tabs>
        <w:spacing w:after="0" w:line="22" w:lineRule="atLeast"/>
        <w:rPr>
          <w:rFonts w:ascii="Arial" w:hAnsi="Arial" w:cs="Arial"/>
          <w:color w:val="000000" w:themeColor="text1"/>
          <w:sz w:val="24"/>
          <w:szCs w:val="24"/>
        </w:rPr>
      </w:pPr>
      <w:r w:rsidRPr="006A08BE">
        <w:rPr>
          <w:rFonts w:ascii="Arial" w:hAnsi="Arial" w:cs="Arial"/>
          <w:color w:val="000000" w:themeColor="text1"/>
          <w:sz w:val="24"/>
          <w:szCs w:val="24"/>
        </w:rPr>
        <w:t>Please comment on whether your captive use of the like or directly competitive goods has changed over time and what has caused the changes.</w:t>
      </w:r>
      <w:r w:rsidR="00C45402">
        <w:rPr>
          <w:rFonts w:ascii="Arial" w:hAnsi="Arial" w:cs="Arial"/>
          <w:color w:val="000000" w:themeColor="text1"/>
          <w:sz w:val="24"/>
          <w:szCs w:val="24"/>
        </w:rPr>
        <w:t xml:space="preserve"> Differentiate between the POI and MRP.</w:t>
      </w:r>
      <w:r w:rsidRPr="006A08BE">
        <w:rPr>
          <w:rFonts w:ascii="Arial" w:hAnsi="Arial" w:cs="Arial"/>
          <w:color w:val="000000" w:themeColor="text1"/>
          <w:sz w:val="24"/>
          <w:szCs w:val="24"/>
        </w:rPr>
        <w:t xml:space="preserve"> Please attach evidence to support your answer where required. </w:t>
      </w:r>
    </w:p>
    <w:p w14:paraId="3ABFEAD7" w14:textId="77777777" w:rsidR="009F2504" w:rsidRPr="009F2504" w:rsidRDefault="009F2504" w:rsidP="009F2504">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F2504" w:rsidRPr="00D9239B" w14:paraId="0C74AB9A" w14:textId="77777777" w:rsidTr="00B07126">
        <w:tc>
          <w:tcPr>
            <w:tcW w:w="9016" w:type="dxa"/>
            <w:gridSpan w:val="2"/>
          </w:tcPr>
          <w:p w14:paraId="6FA112D1" w14:textId="77777777" w:rsidR="009F2504" w:rsidRPr="00D9239B" w:rsidRDefault="009F2504"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15BDE87" w14:textId="77777777" w:rsidR="009F2504" w:rsidRPr="00D9239B" w:rsidRDefault="009F2504"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9F2504" w:rsidRPr="00D9239B" w14:paraId="45EB88BA" w14:textId="77777777" w:rsidTr="00B07126">
        <w:tc>
          <w:tcPr>
            <w:tcW w:w="4508" w:type="dxa"/>
            <w:tcBorders>
              <w:top w:val="single" w:sz="4" w:space="0" w:color="FFFFFF" w:themeColor="background1"/>
              <w:left w:val="nil"/>
              <w:bottom w:val="nil"/>
              <w:right w:val="single" w:sz="4" w:space="0" w:color="auto"/>
            </w:tcBorders>
          </w:tcPr>
          <w:p w14:paraId="72E7DC27" w14:textId="77777777" w:rsidR="009F2504" w:rsidRPr="000F53CB" w:rsidRDefault="009F2504" w:rsidP="00B07126">
            <w:pPr>
              <w:suppressAutoHyphens/>
              <w:autoSpaceDE w:val="0"/>
              <w:autoSpaceDN w:val="0"/>
              <w:adjustRightInd w:val="0"/>
              <w:spacing w:line="22" w:lineRule="atLeast"/>
              <w:jc w:val="both"/>
              <w:rPr>
                <w:rFonts w:ascii="Arial" w:eastAsia="Arial" w:hAnsi="Arial" w:cs="Arial"/>
                <w:sz w:val="24"/>
                <w:szCs w:val="24"/>
              </w:rPr>
            </w:pPr>
          </w:p>
        </w:tc>
        <w:tc>
          <w:tcPr>
            <w:tcW w:w="4508" w:type="dxa"/>
            <w:tcBorders>
              <w:left w:val="single" w:sz="4" w:space="0" w:color="auto"/>
            </w:tcBorders>
          </w:tcPr>
          <w:p w14:paraId="43F5C0A0" w14:textId="77777777" w:rsidR="009F2504" w:rsidRPr="000F53CB" w:rsidRDefault="009F2504" w:rsidP="00B07126">
            <w:pPr>
              <w:suppressAutoHyphens/>
              <w:autoSpaceDE w:val="0"/>
              <w:autoSpaceDN w:val="0"/>
              <w:adjustRightInd w:val="0"/>
              <w:spacing w:line="22" w:lineRule="atLeast"/>
              <w:jc w:val="both"/>
              <w:rPr>
                <w:rFonts w:ascii="Arial" w:eastAsia="Arial" w:hAnsi="Arial" w:cs="Arial"/>
                <w:sz w:val="24"/>
                <w:szCs w:val="24"/>
              </w:rPr>
            </w:pPr>
            <w:r w:rsidRPr="000F53CB">
              <w:rPr>
                <w:rFonts w:ascii="Arial" w:eastAsia="Arial" w:hAnsi="Arial" w:cs="Arial"/>
                <w:sz w:val="24"/>
                <w:szCs w:val="24"/>
              </w:rPr>
              <w:t>Appendix reference:</w:t>
            </w:r>
          </w:p>
        </w:tc>
      </w:tr>
    </w:tbl>
    <w:p w14:paraId="28832A04" w14:textId="4AEFAA21" w:rsidR="009F2504" w:rsidRPr="009F2504" w:rsidRDefault="009F2504" w:rsidP="009F2504">
      <w:pPr>
        <w:tabs>
          <w:tab w:val="left" w:pos="2130"/>
        </w:tabs>
        <w:suppressAutoHyphens/>
        <w:spacing w:after="0" w:line="22" w:lineRule="atLeast"/>
        <w:rPr>
          <w:rFonts w:ascii="Arial" w:eastAsiaTheme="minorEastAsia" w:hAnsi="Arial" w:cs="Arial"/>
        </w:rPr>
      </w:pPr>
    </w:p>
    <w:p w14:paraId="1326D6E4" w14:textId="7D026288" w:rsidR="002D3BC6" w:rsidRPr="008B2669" w:rsidRDefault="002D3BC6" w:rsidP="00186FCF">
      <w:pPr>
        <w:pStyle w:val="Heading2"/>
        <w:spacing w:before="0" w:line="22" w:lineRule="atLeast"/>
        <w:contextualSpacing/>
        <w:rPr>
          <w:rFonts w:ascii="Arial" w:hAnsi="Arial" w:cs="Arial"/>
          <w:b/>
          <w:bCs/>
          <w:color w:val="000000" w:themeColor="text1"/>
          <w:sz w:val="32"/>
          <w:szCs w:val="32"/>
        </w:rPr>
      </w:pPr>
      <w:bookmarkStart w:id="40" w:name="_Toc53474398"/>
      <w:r w:rsidRPr="73E95AE7">
        <w:rPr>
          <w:rFonts w:ascii="Arial" w:hAnsi="Arial" w:cs="Arial"/>
          <w:b/>
          <w:bCs/>
          <w:color w:val="000000" w:themeColor="text1"/>
          <w:sz w:val="32"/>
          <w:szCs w:val="32"/>
        </w:rPr>
        <w:t>D4</w:t>
      </w:r>
      <w:r w:rsidR="08EF8746" w:rsidRPr="73E95AE7">
        <w:rPr>
          <w:rFonts w:ascii="Arial" w:hAnsi="Arial" w:cs="Arial"/>
          <w:b/>
          <w:bCs/>
          <w:color w:val="000000" w:themeColor="text1"/>
          <w:sz w:val="32"/>
          <w:szCs w:val="32"/>
        </w:rPr>
        <w:t xml:space="preserve"> </w:t>
      </w:r>
      <w:r w:rsidRPr="00033D8B">
        <w:rPr>
          <w:rFonts w:ascii="Arial" w:hAnsi="Arial" w:cs="Arial"/>
          <w:b/>
          <w:bCs/>
          <w:color w:val="000000" w:themeColor="text1"/>
          <w:sz w:val="32"/>
          <w:szCs w:val="32"/>
        </w:rPr>
        <w:tab/>
      </w:r>
      <w:r w:rsidRPr="73E95AE7">
        <w:rPr>
          <w:rFonts w:ascii="Arial" w:hAnsi="Arial" w:cs="Arial"/>
          <w:b/>
          <w:bCs/>
          <w:color w:val="000000" w:themeColor="text1"/>
          <w:sz w:val="32"/>
          <w:szCs w:val="32"/>
        </w:rPr>
        <w:t xml:space="preserve">Purchases of the </w:t>
      </w:r>
      <w:r w:rsidR="00A44DA8" w:rsidRPr="73E95AE7">
        <w:rPr>
          <w:rFonts w:ascii="Arial" w:hAnsi="Arial" w:cs="Arial"/>
          <w:b/>
          <w:bCs/>
          <w:color w:val="000000" w:themeColor="text1"/>
          <w:sz w:val="32"/>
          <w:szCs w:val="32"/>
        </w:rPr>
        <w:t xml:space="preserve">goods </w:t>
      </w:r>
      <w:r w:rsidR="00C76238" w:rsidRPr="73E95AE7">
        <w:rPr>
          <w:rFonts w:ascii="Arial" w:hAnsi="Arial" w:cs="Arial"/>
          <w:b/>
          <w:bCs/>
          <w:color w:val="000000" w:themeColor="text1"/>
          <w:sz w:val="32"/>
          <w:szCs w:val="32"/>
        </w:rPr>
        <w:t>subject to review</w:t>
      </w:r>
      <w:bookmarkEnd w:id="40"/>
    </w:p>
    <w:p w14:paraId="540EA3F2" w14:textId="77777777" w:rsidR="002D3BC6" w:rsidRPr="00F77736" w:rsidRDefault="002D3BC6" w:rsidP="00186FCF">
      <w:pPr>
        <w:tabs>
          <w:tab w:val="left" w:pos="1490"/>
        </w:tabs>
        <w:spacing w:after="0" w:line="22" w:lineRule="atLeast"/>
        <w:contextualSpacing/>
        <w:rPr>
          <w:rFonts w:ascii="Arial" w:hAnsi="Arial" w:cs="Arial"/>
          <w:b/>
          <w:color w:val="000000" w:themeColor="text1"/>
          <w:szCs w:val="26"/>
        </w:rPr>
      </w:pPr>
    </w:p>
    <w:p w14:paraId="45FB1C04" w14:textId="37232C75" w:rsidR="002D3BC6" w:rsidRDefault="006D5FF6" w:rsidP="009567AD">
      <w:pPr>
        <w:pStyle w:val="ListParagraph"/>
        <w:numPr>
          <w:ilvl w:val="0"/>
          <w:numId w:val="27"/>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Complete</w:t>
      </w:r>
      <w:r w:rsidR="002D3BC6" w:rsidRPr="006A08BE">
        <w:rPr>
          <w:rFonts w:ascii="Arial" w:hAnsi="Arial" w:cs="Arial"/>
          <w:color w:val="000000" w:themeColor="text1"/>
          <w:sz w:val="24"/>
          <w:szCs w:val="24"/>
        </w:rPr>
        <w:t xml:space="preserve"> </w:t>
      </w:r>
      <w:r w:rsidR="002D3BC6" w:rsidRPr="006A08BE">
        <w:rPr>
          <w:rFonts w:ascii="Arial" w:hAnsi="Arial" w:cs="Arial"/>
          <w:b/>
          <w:color w:val="000000" w:themeColor="text1"/>
          <w:sz w:val="24"/>
          <w:szCs w:val="24"/>
        </w:rPr>
        <w:t xml:space="preserve">Annex </w:t>
      </w:r>
      <w:r w:rsidR="00AD5C64">
        <w:rPr>
          <w:rFonts w:ascii="Arial" w:hAnsi="Arial" w:cs="Arial"/>
          <w:b/>
          <w:color w:val="000000" w:themeColor="text1"/>
          <w:sz w:val="24"/>
          <w:szCs w:val="24"/>
        </w:rPr>
        <w:t>8</w:t>
      </w:r>
      <w:r w:rsidR="002D3BC6" w:rsidRPr="006A08BE">
        <w:rPr>
          <w:rFonts w:ascii="Arial" w:hAnsi="Arial" w:cs="Arial"/>
          <w:b/>
          <w:color w:val="000000" w:themeColor="text1"/>
          <w:sz w:val="24"/>
          <w:szCs w:val="24"/>
        </w:rPr>
        <w:t xml:space="preserve"> – </w:t>
      </w:r>
      <w:r>
        <w:rPr>
          <w:rFonts w:ascii="Arial" w:hAnsi="Arial" w:cs="Arial"/>
          <w:b/>
          <w:color w:val="000000" w:themeColor="text1"/>
          <w:sz w:val="24"/>
          <w:szCs w:val="24"/>
        </w:rPr>
        <w:t>Purchases</w:t>
      </w:r>
      <w:r w:rsidR="00B33560">
        <w:rPr>
          <w:rFonts w:ascii="Arial" w:hAnsi="Arial" w:cs="Arial"/>
          <w:color w:val="000000" w:themeColor="text1"/>
          <w:sz w:val="24"/>
          <w:szCs w:val="24"/>
        </w:rPr>
        <w:t xml:space="preserve"> </w:t>
      </w:r>
      <w:r w:rsidR="00D22E1C">
        <w:rPr>
          <w:rFonts w:ascii="Arial" w:hAnsi="Arial" w:cs="Arial"/>
          <w:color w:val="000000" w:themeColor="text1"/>
          <w:sz w:val="24"/>
          <w:szCs w:val="24"/>
        </w:rPr>
        <w:t xml:space="preserve">to report </w:t>
      </w:r>
      <w:r w:rsidR="00305D71">
        <w:rPr>
          <w:rFonts w:ascii="Arial" w:hAnsi="Arial" w:cs="Arial"/>
          <w:color w:val="000000" w:themeColor="text1"/>
          <w:sz w:val="24"/>
          <w:szCs w:val="24"/>
        </w:rPr>
        <w:t xml:space="preserve">your </w:t>
      </w:r>
      <w:r w:rsidR="00D22E1C">
        <w:rPr>
          <w:rFonts w:ascii="Arial" w:hAnsi="Arial" w:cs="Arial"/>
          <w:color w:val="000000" w:themeColor="text1"/>
          <w:sz w:val="24"/>
          <w:szCs w:val="24"/>
        </w:rPr>
        <w:t xml:space="preserve">total annual purchases </w:t>
      </w:r>
      <w:r w:rsidR="00557A42">
        <w:rPr>
          <w:rFonts w:ascii="Arial" w:hAnsi="Arial" w:cs="Arial"/>
          <w:color w:val="000000" w:themeColor="text1"/>
          <w:sz w:val="24"/>
          <w:szCs w:val="24"/>
        </w:rPr>
        <w:t>of the goods subject to review</w:t>
      </w:r>
      <w:r w:rsidR="00D22E1C">
        <w:rPr>
          <w:rFonts w:ascii="Arial" w:hAnsi="Arial" w:cs="Arial"/>
          <w:color w:val="000000" w:themeColor="text1"/>
          <w:sz w:val="24"/>
          <w:szCs w:val="24"/>
        </w:rPr>
        <w:t xml:space="preserve"> </w:t>
      </w:r>
      <w:r w:rsidR="00B33560">
        <w:rPr>
          <w:rFonts w:ascii="Arial" w:hAnsi="Arial" w:cs="Arial"/>
          <w:color w:val="000000" w:themeColor="text1"/>
          <w:sz w:val="24"/>
          <w:szCs w:val="24"/>
        </w:rPr>
        <w:t>for the POI</w:t>
      </w:r>
      <w:r w:rsidR="008E65F2">
        <w:rPr>
          <w:rFonts w:ascii="Arial" w:hAnsi="Arial" w:cs="Arial"/>
          <w:color w:val="000000" w:themeColor="text1"/>
          <w:sz w:val="24"/>
          <w:szCs w:val="24"/>
        </w:rPr>
        <w:t xml:space="preserve"> and MRP</w:t>
      </w:r>
      <w:r w:rsidR="00B33560">
        <w:rPr>
          <w:rFonts w:ascii="Arial" w:hAnsi="Arial" w:cs="Arial"/>
          <w:color w:val="000000" w:themeColor="text1"/>
          <w:sz w:val="24"/>
          <w:szCs w:val="24"/>
        </w:rPr>
        <w:t>.</w:t>
      </w:r>
      <w:r w:rsidR="00D22E1C">
        <w:rPr>
          <w:rFonts w:ascii="Arial" w:hAnsi="Arial" w:cs="Arial"/>
          <w:color w:val="000000" w:themeColor="text1"/>
          <w:sz w:val="24"/>
          <w:szCs w:val="24"/>
        </w:rPr>
        <w:t xml:space="preserve"> </w:t>
      </w:r>
      <w:r w:rsidR="002B1322">
        <w:rPr>
          <w:rFonts w:ascii="Arial" w:hAnsi="Arial" w:cs="Arial"/>
          <w:color w:val="000000" w:themeColor="text1"/>
          <w:sz w:val="24"/>
          <w:szCs w:val="24"/>
        </w:rPr>
        <w:t>Provide the data for each product</w:t>
      </w:r>
      <w:r w:rsidR="00487754">
        <w:rPr>
          <w:rFonts w:ascii="Arial" w:hAnsi="Arial" w:cs="Arial"/>
          <w:color w:val="000000" w:themeColor="text1"/>
          <w:sz w:val="24"/>
          <w:szCs w:val="24"/>
        </w:rPr>
        <w:t xml:space="preserve"> category</w:t>
      </w:r>
      <w:r w:rsidR="001E4ABB">
        <w:rPr>
          <w:rFonts w:ascii="Arial" w:hAnsi="Arial" w:cs="Arial"/>
          <w:color w:val="000000" w:themeColor="text1"/>
          <w:sz w:val="24"/>
          <w:szCs w:val="24"/>
        </w:rPr>
        <w:t xml:space="preserve">. </w:t>
      </w:r>
      <w:r w:rsidR="009A6BC7">
        <w:rPr>
          <w:rFonts w:ascii="Arial" w:hAnsi="Arial" w:cs="Arial"/>
          <w:color w:val="000000" w:themeColor="text1"/>
          <w:sz w:val="24"/>
          <w:szCs w:val="24"/>
        </w:rPr>
        <w:t>All figures should be reported net of tax.</w:t>
      </w:r>
    </w:p>
    <w:p w14:paraId="71BFF592" w14:textId="77777777" w:rsidR="00760A06" w:rsidRDefault="00760A06" w:rsidP="00760A06">
      <w:pPr>
        <w:tabs>
          <w:tab w:val="left" w:pos="2130"/>
        </w:tab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60A06" w:rsidRPr="00D9239B" w14:paraId="7A2156DF" w14:textId="77777777" w:rsidTr="00F60937">
        <w:tc>
          <w:tcPr>
            <w:tcW w:w="9016" w:type="dxa"/>
            <w:gridSpan w:val="2"/>
          </w:tcPr>
          <w:p w14:paraId="45BC5F13" w14:textId="77777777" w:rsidR="00760A06" w:rsidRPr="00D9239B" w:rsidRDefault="00760A06" w:rsidP="00F60937">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69841CE" w14:textId="77777777" w:rsidR="00760A06" w:rsidRPr="00D9239B" w:rsidRDefault="00760A06" w:rsidP="00F60937">
            <w:pPr>
              <w:suppressAutoHyphens/>
              <w:autoSpaceDE w:val="0"/>
              <w:autoSpaceDN w:val="0"/>
              <w:adjustRightInd w:val="0"/>
              <w:spacing w:line="22" w:lineRule="atLeast"/>
              <w:jc w:val="both"/>
              <w:rPr>
                <w:rFonts w:ascii="Arial" w:eastAsiaTheme="minorEastAsia" w:hAnsi="Arial" w:cs="Arial"/>
                <w:sz w:val="24"/>
                <w:szCs w:val="24"/>
              </w:rPr>
            </w:pPr>
          </w:p>
        </w:tc>
      </w:tr>
      <w:tr w:rsidR="00760A06" w:rsidRPr="00D9239B" w14:paraId="3224D30A" w14:textId="77777777" w:rsidTr="00F60937">
        <w:tc>
          <w:tcPr>
            <w:tcW w:w="4508" w:type="dxa"/>
            <w:tcBorders>
              <w:top w:val="single" w:sz="4" w:space="0" w:color="FFFFFF" w:themeColor="background1"/>
              <w:left w:val="nil"/>
              <w:bottom w:val="nil"/>
              <w:right w:val="single" w:sz="4" w:space="0" w:color="auto"/>
            </w:tcBorders>
          </w:tcPr>
          <w:p w14:paraId="6C0E9D73" w14:textId="77777777" w:rsidR="00760A06" w:rsidRPr="000F53CB" w:rsidRDefault="00760A06" w:rsidP="00F60937">
            <w:pPr>
              <w:suppressAutoHyphens/>
              <w:autoSpaceDE w:val="0"/>
              <w:autoSpaceDN w:val="0"/>
              <w:adjustRightInd w:val="0"/>
              <w:spacing w:line="22" w:lineRule="atLeast"/>
              <w:jc w:val="both"/>
              <w:rPr>
                <w:rFonts w:ascii="Arial" w:eastAsia="Arial" w:hAnsi="Arial" w:cs="Arial"/>
                <w:sz w:val="24"/>
                <w:szCs w:val="24"/>
              </w:rPr>
            </w:pPr>
          </w:p>
        </w:tc>
        <w:tc>
          <w:tcPr>
            <w:tcW w:w="4508" w:type="dxa"/>
            <w:tcBorders>
              <w:left w:val="single" w:sz="4" w:space="0" w:color="auto"/>
            </w:tcBorders>
          </w:tcPr>
          <w:p w14:paraId="07BB291C" w14:textId="77777777" w:rsidR="00760A06" w:rsidRPr="000F53CB" w:rsidRDefault="00760A06" w:rsidP="00F60937">
            <w:pPr>
              <w:suppressAutoHyphens/>
              <w:autoSpaceDE w:val="0"/>
              <w:autoSpaceDN w:val="0"/>
              <w:adjustRightInd w:val="0"/>
              <w:spacing w:line="22" w:lineRule="atLeast"/>
              <w:jc w:val="both"/>
              <w:rPr>
                <w:rFonts w:ascii="Arial" w:eastAsia="Arial" w:hAnsi="Arial" w:cs="Arial"/>
                <w:sz w:val="24"/>
                <w:szCs w:val="24"/>
              </w:rPr>
            </w:pPr>
            <w:r w:rsidRPr="000F53CB">
              <w:rPr>
                <w:rFonts w:ascii="Arial" w:eastAsia="Arial" w:hAnsi="Arial" w:cs="Arial"/>
                <w:sz w:val="24"/>
                <w:szCs w:val="24"/>
              </w:rPr>
              <w:t>Appendix reference:</w:t>
            </w:r>
          </w:p>
        </w:tc>
      </w:tr>
    </w:tbl>
    <w:p w14:paraId="4D6E99AC" w14:textId="77777777" w:rsidR="002D3BC6" w:rsidRDefault="002D3BC6" w:rsidP="00186FCF">
      <w:pPr>
        <w:pStyle w:val="ListParagraph"/>
        <w:tabs>
          <w:tab w:val="left" w:pos="2130"/>
        </w:tabs>
        <w:spacing w:after="0" w:line="22" w:lineRule="atLeast"/>
        <w:ind w:left="360"/>
        <w:rPr>
          <w:rFonts w:ascii="Arial" w:hAnsi="Arial" w:cs="Arial"/>
          <w:color w:val="000000" w:themeColor="text1"/>
          <w:sz w:val="24"/>
          <w:szCs w:val="24"/>
        </w:rPr>
      </w:pPr>
    </w:p>
    <w:p w14:paraId="270A3B9F" w14:textId="7E2A3B04" w:rsidR="002D3BC6" w:rsidRPr="006A08BE" w:rsidRDefault="00B51853" w:rsidP="009567AD">
      <w:pPr>
        <w:pStyle w:val="ListParagraph"/>
        <w:numPr>
          <w:ilvl w:val="0"/>
          <w:numId w:val="27"/>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 xml:space="preserve">Describe how these purchases fit into your business model. Please attach copies of any agreements or contracts </w:t>
      </w:r>
      <w:r w:rsidR="00D503E8">
        <w:rPr>
          <w:rFonts w:ascii="Arial" w:hAnsi="Arial" w:cs="Arial"/>
          <w:color w:val="000000" w:themeColor="text1"/>
          <w:sz w:val="24"/>
          <w:szCs w:val="24"/>
        </w:rPr>
        <w:t>that you have relating to your purchases of the</w:t>
      </w:r>
      <w:r w:rsidR="00EA5099">
        <w:rPr>
          <w:rFonts w:ascii="Arial" w:hAnsi="Arial" w:cs="Arial"/>
          <w:color w:val="000000" w:themeColor="text1"/>
          <w:sz w:val="24"/>
          <w:szCs w:val="24"/>
        </w:rPr>
        <w:t xml:space="preserve"> </w:t>
      </w:r>
      <w:r w:rsidR="00D503E8">
        <w:rPr>
          <w:rFonts w:ascii="Arial" w:hAnsi="Arial" w:cs="Arial"/>
          <w:color w:val="000000" w:themeColor="text1"/>
          <w:sz w:val="24"/>
          <w:szCs w:val="24"/>
        </w:rPr>
        <w:t>goods</w:t>
      </w:r>
      <w:r w:rsidR="00EA5099">
        <w:rPr>
          <w:rFonts w:ascii="Arial" w:hAnsi="Arial" w:cs="Arial"/>
          <w:color w:val="000000" w:themeColor="text1"/>
          <w:sz w:val="24"/>
          <w:szCs w:val="24"/>
        </w:rPr>
        <w:t xml:space="preserve"> </w:t>
      </w:r>
      <w:r w:rsidR="00C76238">
        <w:rPr>
          <w:rFonts w:ascii="Arial" w:hAnsi="Arial" w:cs="Arial"/>
          <w:color w:val="000000" w:themeColor="text1"/>
          <w:sz w:val="24"/>
          <w:szCs w:val="24"/>
        </w:rPr>
        <w:t>subject to review</w:t>
      </w:r>
      <w:r w:rsidR="00D503E8">
        <w:rPr>
          <w:rFonts w:ascii="Arial" w:hAnsi="Arial" w:cs="Arial"/>
          <w:color w:val="000000" w:themeColor="text1"/>
          <w:sz w:val="24"/>
          <w:szCs w:val="24"/>
        </w:rPr>
        <w:t>.</w:t>
      </w:r>
    </w:p>
    <w:p w14:paraId="4E9DF7F6" w14:textId="77777777" w:rsidR="009F2504" w:rsidRPr="009F2504" w:rsidRDefault="009F2504" w:rsidP="009F2504">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F2504" w:rsidRPr="00D9239B" w14:paraId="63C4E774" w14:textId="77777777" w:rsidTr="00B07126">
        <w:tc>
          <w:tcPr>
            <w:tcW w:w="9016" w:type="dxa"/>
            <w:gridSpan w:val="2"/>
          </w:tcPr>
          <w:p w14:paraId="1D3E70DC" w14:textId="77777777" w:rsidR="009F2504" w:rsidRPr="00D9239B" w:rsidRDefault="009F2504"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F7C6F40" w14:textId="77777777" w:rsidR="009F2504" w:rsidRPr="00D9239B" w:rsidRDefault="009F2504"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9F2504" w:rsidRPr="00D9239B" w14:paraId="382651A6" w14:textId="77777777" w:rsidTr="00B07126">
        <w:tc>
          <w:tcPr>
            <w:tcW w:w="4508" w:type="dxa"/>
            <w:tcBorders>
              <w:top w:val="single" w:sz="4" w:space="0" w:color="FFFFFF" w:themeColor="background1"/>
              <w:left w:val="nil"/>
              <w:bottom w:val="nil"/>
              <w:right w:val="single" w:sz="4" w:space="0" w:color="auto"/>
            </w:tcBorders>
          </w:tcPr>
          <w:p w14:paraId="13F03B10" w14:textId="77777777" w:rsidR="009F2504" w:rsidRPr="000F53CB" w:rsidRDefault="009F2504" w:rsidP="00B07126">
            <w:pPr>
              <w:suppressAutoHyphens/>
              <w:autoSpaceDE w:val="0"/>
              <w:autoSpaceDN w:val="0"/>
              <w:adjustRightInd w:val="0"/>
              <w:spacing w:line="22" w:lineRule="atLeast"/>
              <w:jc w:val="both"/>
              <w:rPr>
                <w:rFonts w:ascii="Arial" w:eastAsia="Arial" w:hAnsi="Arial" w:cs="Arial"/>
                <w:sz w:val="24"/>
                <w:szCs w:val="24"/>
              </w:rPr>
            </w:pPr>
          </w:p>
        </w:tc>
        <w:tc>
          <w:tcPr>
            <w:tcW w:w="4508" w:type="dxa"/>
            <w:tcBorders>
              <w:left w:val="single" w:sz="4" w:space="0" w:color="auto"/>
            </w:tcBorders>
          </w:tcPr>
          <w:p w14:paraId="02169A33" w14:textId="77777777" w:rsidR="009F2504" w:rsidRPr="000F53CB" w:rsidRDefault="009F2504" w:rsidP="00B07126">
            <w:pPr>
              <w:suppressAutoHyphens/>
              <w:autoSpaceDE w:val="0"/>
              <w:autoSpaceDN w:val="0"/>
              <w:adjustRightInd w:val="0"/>
              <w:spacing w:line="22" w:lineRule="atLeast"/>
              <w:jc w:val="both"/>
              <w:rPr>
                <w:rFonts w:ascii="Arial" w:eastAsia="Arial" w:hAnsi="Arial" w:cs="Arial"/>
                <w:sz w:val="24"/>
                <w:szCs w:val="24"/>
              </w:rPr>
            </w:pPr>
            <w:r w:rsidRPr="000F53CB">
              <w:rPr>
                <w:rFonts w:ascii="Arial" w:eastAsia="Arial" w:hAnsi="Arial" w:cs="Arial"/>
                <w:sz w:val="24"/>
                <w:szCs w:val="24"/>
              </w:rPr>
              <w:t>Appendix reference:</w:t>
            </w:r>
          </w:p>
        </w:tc>
      </w:tr>
    </w:tbl>
    <w:p w14:paraId="1BE56510" w14:textId="77777777" w:rsidR="009F2504" w:rsidRPr="009F2504" w:rsidRDefault="009F2504" w:rsidP="009F2504">
      <w:pPr>
        <w:tabs>
          <w:tab w:val="left" w:pos="2130"/>
        </w:tabs>
        <w:suppressAutoHyphens/>
        <w:spacing w:after="0" w:line="22" w:lineRule="atLeast"/>
        <w:rPr>
          <w:rFonts w:ascii="Arial" w:eastAsiaTheme="minorEastAsia" w:hAnsi="Arial" w:cs="Arial"/>
        </w:rPr>
      </w:pPr>
    </w:p>
    <w:p w14:paraId="6B12EC59" w14:textId="2D466DC1" w:rsidR="00BF1049" w:rsidRPr="0045297C" w:rsidRDefault="006164AC" w:rsidP="009567AD">
      <w:pPr>
        <w:pStyle w:val="ListParagraph"/>
        <w:numPr>
          <w:ilvl w:val="0"/>
          <w:numId w:val="27"/>
        </w:numPr>
        <w:spacing w:after="0" w:line="22" w:lineRule="atLeast"/>
        <w:rPr>
          <w:rFonts w:ascii="Arial" w:hAnsi="Arial" w:cs="Arial"/>
          <w:sz w:val="24"/>
          <w:szCs w:val="24"/>
        </w:rPr>
      </w:pPr>
      <w:r>
        <w:rPr>
          <w:rFonts w:ascii="Arial" w:hAnsi="Arial" w:cs="Arial"/>
          <w:sz w:val="24"/>
          <w:szCs w:val="24"/>
        </w:rPr>
        <w:t xml:space="preserve">Where possible, </w:t>
      </w:r>
      <w:r w:rsidR="00E24AA2">
        <w:rPr>
          <w:rFonts w:ascii="Arial" w:hAnsi="Arial" w:cs="Arial"/>
          <w:sz w:val="24"/>
          <w:szCs w:val="24"/>
        </w:rPr>
        <w:t>p</w:t>
      </w:r>
      <w:r w:rsidR="00BF1049" w:rsidRPr="0045297C">
        <w:rPr>
          <w:rFonts w:ascii="Arial" w:hAnsi="Arial" w:cs="Arial"/>
          <w:sz w:val="24"/>
          <w:szCs w:val="24"/>
        </w:rPr>
        <w:t>rovide copies of price lists for the</w:t>
      </w:r>
      <w:r w:rsidR="00D84BB9">
        <w:rPr>
          <w:rFonts w:ascii="Arial" w:hAnsi="Arial" w:cs="Arial"/>
          <w:sz w:val="24"/>
          <w:szCs w:val="24"/>
        </w:rPr>
        <w:t xml:space="preserve"> goods</w:t>
      </w:r>
      <w:r w:rsidR="00C76238">
        <w:rPr>
          <w:rFonts w:ascii="Arial" w:hAnsi="Arial" w:cs="Arial"/>
          <w:sz w:val="24"/>
          <w:szCs w:val="24"/>
        </w:rPr>
        <w:t xml:space="preserve"> subject to review </w:t>
      </w:r>
      <w:r w:rsidR="00BF1049" w:rsidRPr="0045297C">
        <w:rPr>
          <w:rFonts w:ascii="Arial" w:hAnsi="Arial" w:cs="Arial"/>
          <w:sz w:val="24"/>
          <w:szCs w:val="24"/>
        </w:rPr>
        <w:t>for the POI</w:t>
      </w:r>
      <w:r w:rsidR="00C45402">
        <w:rPr>
          <w:rFonts w:ascii="Arial" w:hAnsi="Arial" w:cs="Arial"/>
          <w:sz w:val="24"/>
          <w:szCs w:val="24"/>
        </w:rPr>
        <w:t xml:space="preserve"> and MRP</w:t>
      </w:r>
      <w:r w:rsidR="00BF1049" w:rsidRPr="0045297C">
        <w:rPr>
          <w:rFonts w:ascii="Arial" w:hAnsi="Arial" w:cs="Arial"/>
          <w:sz w:val="24"/>
          <w:szCs w:val="24"/>
        </w:rPr>
        <w:t>.</w:t>
      </w:r>
      <w:r w:rsidR="00C45402">
        <w:rPr>
          <w:rFonts w:ascii="Arial" w:hAnsi="Arial" w:cs="Arial"/>
          <w:sz w:val="24"/>
          <w:szCs w:val="24"/>
        </w:rPr>
        <w:t xml:space="preserve"> Explain any changes</w:t>
      </w:r>
      <w:r w:rsidR="001036C7">
        <w:rPr>
          <w:rFonts w:ascii="Arial" w:hAnsi="Arial" w:cs="Arial"/>
          <w:sz w:val="24"/>
          <w:szCs w:val="24"/>
        </w:rPr>
        <w:t xml:space="preserve"> to the price lists over the POI and MRP</w:t>
      </w:r>
      <w:r w:rsidR="00C95584">
        <w:rPr>
          <w:rFonts w:ascii="Arial" w:hAnsi="Arial" w:cs="Arial"/>
          <w:sz w:val="24"/>
          <w:szCs w:val="24"/>
        </w:rPr>
        <w:t>.</w:t>
      </w:r>
      <w:r w:rsidR="00C45402">
        <w:rPr>
          <w:rFonts w:ascii="Arial" w:hAnsi="Arial" w:cs="Arial"/>
          <w:sz w:val="24"/>
          <w:szCs w:val="24"/>
        </w:rPr>
        <w:t xml:space="preserve"> </w:t>
      </w:r>
      <w:r w:rsidR="00BF1049" w:rsidRPr="0045297C">
        <w:rPr>
          <w:rFonts w:ascii="Arial" w:hAnsi="Arial" w:cs="Arial"/>
          <w:sz w:val="24"/>
          <w:szCs w:val="24"/>
        </w:rPr>
        <w:t xml:space="preserve"> </w:t>
      </w:r>
    </w:p>
    <w:p w14:paraId="50021143" w14:textId="77777777" w:rsidR="00BF1049" w:rsidRDefault="00BF1049" w:rsidP="00186FCF">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F1049" w:rsidRPr="00D9239B" w14:paraId="5C1920C2" w14:textId="77777777" w:rsidTr="008D34C2">
        <w:tc>
          <w:tcPr>
            <w:tcW w:w="9016" w:type="dxa"/>
            <w:gridSpan w:val="2"/>
          </w:tcPr>
          <w:p w14:paraId="7A5D05C9" w14:textId="77777777" w:rsidR="00BF1049" w:rsidRPr="00D9239B" w:rsidRDefault="00BF1049"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DB3F70A" w14:textId="77777777" w:rsidR="00BF1049" w:rsidRPr="00D9239B" w:rsidRDefault="00BF1049"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BF1049" w:rsidRPr="00D9239B" w14:paraId="63478B37" w14:textId="77777777" w:rsidTr="008D34C2">
        <w:tc>
          <w:tcPr>
            <w:tcW w:w="4508" w:type="dxa"/>
            <w:tcBorders>
              <w:top w:val="single" w:sz="4" w:space="0" w:color="FFFFFF" w:themeColor="background1"/>
              <w:left w:val="nil"/>
              <w:bottom w:val="nil"/>
              <w:right w:val="single" w:sz="4" w:space="0" w:color="auto"/>
            </w:tcBorders>
          </w:tcPr>
          <w:p w14:paraId="4B0AA26B" w14:textId="77777777" w:rsidR="00BF1049" w:rsidRPr="00D9239B" w:rsidRDefault="00BF1049"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205CAF2" w14:textId="77777777" w:rsidR="00BF1049" w:rsidRPr="00D9239B" w:rsidRDefault="00BF1049"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40E9F51" w14:textId="77777777" w:rsidR="00F05833" w:rsidRDefault="00F05833">
      <w:pPr>
        <w:rPr>
          <w:rFonts w:asciiTheme="majorHAnsi" w:eastAsiaTheme="majorEastAsia" w:hAnsiTheme="majorHAnsi" w:cstheme="majorBidi"/>
          <w:b/>
          <w:bCs/>
          <w:sz w:val="36"/>
          <w:szCs w:val="36"/>
        </w:rPr>
      </w:pPr>
      <w:r>
        <w:rPr>
          <w:b/>
          <w:bCs/>
          <w:sz w:val="36"/>
          <w:szCs w:val="36"/>
        </w:rPr>
        <w:br w:type="page"/>
      </w:r>
    </w:p>
    <w:p w14:paraId="2E80F448" w14:textId="27CDA9D4" w:rsidR="00904159" w:rsidRPr="00EE778E" w:rsidRDefault="002E7100" w:rsidP="00EE778E">
      <w:pPr>
        <w:pStyle w:val="Heading1"/>
        <w:spacing w:before="0"/>
        <w:jc w:val="center"/>
        <w:rPr>
          <w:b/>
          <w:bCs/>
          <w:color w:val="auto"/>
          <w:sz w:val="36"/>
          <w:szCs w:val="36"/>
        </w:rPr>
      </w:pPr>
      <w:bookmarkStart w:id="41" w:name="_Toc53474399"/>
      <w:r w:rsidRPr="00EE778E">
        <w:rPr>
          <w:b/>
          <w:bCs/>
          <w:color w:val="auto"/>
          <w:sz w:val="36"/>
          <w:szCs w:val="36"/>
        </w:rPr>
        <w:lastRenderedPageBreak/>
        <w:t xml:space="preserve">SECTION </w:t>
      </w:r>
      <w:r w:rsidR="00D34F03" w:rsidRPr="00EE778E">
        <w:rPr>
          <w:b/>
          <w:bCs/>
          <w:color w:val="auto"/>
          <w:sz w:val="36"/>
          <w:szCs w:val="36"/>
        </w:rPr>
        <w:t>E</w:t>
      </w:r>
      <w:r w:rsidR="001E0EFE">
        <w:rPr>
          <w:b/>
          <w:bCs/>
          <w:color w:val="auto"/>
          <w:sz w:val="36"/>
          <w:szCs w:val="36"/>
        </w:rPr>
        <w:t>:</w:t>
      </w:r>
      <w:r w:rsidR="00DC1D42" w:rsidRPr="00665C13">
        <w:br/>
      </w:r>
      <w:r w:rsidRPr="00EE778E">
        <w:rPr>
          <w:b/>
          <w:bCs/>
          <w:color w:val="auto"/>
          <w:sz w:val="36"/>
          <w:szCs w:val="36"/>
        </w:rPr>
        <w:t xml:space="preserve">Serious </w:t>
      </w:r>
      <w:r w:rsidR="00C448D2" w:rsidRPr="00EE778E">
        <w:rPr>
          <w:b/>
          <w:bCs/>
          <w:color w:val="auto"/>
          <w:sz w:val="36"/>
          <w:szCs w:val="36"/>
        </w:rPr>
        <w:t>i</w:t>
      </w:r>
      <w:r w:rsidRPr="00EE778E">
        <w:rPr>
          <w:b/>
          <w:bCs/>
          <w:color w:val="auto"/>
          <w:sz w:val="36"/>
          <w:szCs w:val="36"/>
        </w:rPr>
        <w:t>njury</w:t>
      </w:r>
      <w:bookmarkEnd w:id="41"/>
    </w:p>
    <w:p w14:paraId="3452811F" w14:textId="77777777" w:rsidR="002E7100" w:rsidRPr="002E7100" w:rsidRDefault="002E7100" w:rsidP="00186FCF">
      <w:pPr>
        <w:tabs>
          <w:tab w:val="left" w:pos="2130"/>
        </w:tabs>
        <w:spacing w:after="0" w:line="22" w:lineRule="atLeast"/>
        <w:contextualSpacing/>
        <w:rPr>
          <w:rFonts w:ascii="Arial" w:hAnsi="Arial" w:cs="Arial"/>
          <w:b/>
          <w:sz w:val="24"/>
        </w:rPr>
      </w:pPr>
    </w:p>
    <w:p w14:paraId="7865C064" w14:textId="1A5AFF12" w:rsidR="001F70E8" w:rsidRPr="00FA38EC" w:rsidRDefault="00F05E0E" w:rsidP="00186FCF">
      <w:pPr>
        <w:tabs>
          <w:tab w:val="left" w:pos="2130"/>
        </w:tabs>
        <w:spacing w:after="0" w:line="22" w:lineRule="atLeast"/>
        <w:contextualSpacing/>
        <w:rPr>
          <w:rFonts w:ascii="Arial" w:hAnsi="Arial" w:cs="Arial"/>
          <w:sz w:val="24"/>
        </w:rPr>
      </w:pPr>
      <w:r w:rsidRPr="00B2582C">
        <w:rPr>
          <w:rFonts w:ascii="Arial" w:hAnsi="Arial" w:cs="Arial"/>
          <w:b/>
          <w:bCs/>
          <w:sz w:val="24"/>
        </w:rPr>
        <w:t>The relevant annex</w:t>
      </w:r>
      <w:r w:rsidR="0004329E" w:rsidRPr="00B2582C">
        <w:rPr>
          <w:rFonts w:ascii="Arial" w:hAnsi="Arial" w:cs="Arial"/>
          <w:b/>
          <w:bCs/>
          <w:sz w:val="24"/>
        </w:rPr>
        <w:t>es</w:t>
      </w:r>
      <w:r w:rsidRPr="00B2582C">
        <w:rPr>
          <w:rFonts w:ascii="Arial" w:hAnsi="Arial" w:cs="Arial"/>
          <w:b/>
          <w:bCs/>
          <w:sz w:val="24"/>
        </w:rPr>
        <w:t xml:space="preserve"> for this section </w:t>
      </w:r>
      <w:r w:rsidR="0004329E" w:rsidRPr="00B2582C">
        <w:rPr>
          <w:rFonts w:ascii="Arial" w:hAnsi="Arial" w:cs="Arial"/>
          <w:b/>
          <w:bCs/>
          <w:sz w:val="24"/>
        </w:rPr>
        <w:t>are</w:t>
      </w:r>
      <w:r w:rsidRPr="00B2582C">
        <w:rPr>
          <w:rFonts w:ascii="Arial" w:hAnsi="Arial" w:cs="Arial"/>
          <w:b/>
          <w:bCs/>
          <w:sz w:val="24"/>
        </w:rPr>
        <w:t xml:space="preserve"> Annex</w:t>
      </w:r>
      <w:r w:rsidR="00B2582C" w:rsidRPr="00B2582C">
        <w:rPr>
          <w:rFonts w:ascii="Arial" w:hAnsi="Arial" w:cs="Arial"/>
          <w:b/>
          <w:bCs/>
          <w:sz w:val="24"/>
        </w:rPr>
        <w:t>es</w:t>
      </w:r>
      <w:r w:rsidRPr="00B2582C">
        <w:rPr>
          <w:rFonts w:ascii="Arial" w:hAnsi="Arial" w:cs="Arial"/>
          <w:b/>
          <w:bCs/>
          <w:sz w:val="24"/>
        </w:rPr>
        <w:t xml:space="preserve"> </w:t>
      </w:r>
      <w:r w:rsidR="00880B1D" w:rsidRPr="00B2582C">
        <w:rPr>
          <w:rFonts w:ascii="Arial" w:hAnsi="Arial" w:cs="Arial"/>
          <w:b/>
          <w:bCs/>
          <w:sz w:val="24"/>
        </w:rPr>
        <w:t>9</w:t>
      </w:r>
      <w:r w:rsidR="0004329E" w:rsidRPr="00B2582C">
        <w:rPr>
          <w:rFonts w:ascii="Arial" w:hAnsi="Arial" w:cs="Arial"/>
          <w:b/>
          <w:bCs/>
          <w:sz w:val="24"/>
        </w:rPr>
        <w:t xml:space="preserve"> and 10</w:t>
      </w:r>
      <w:r w:rsidRPr="00B2582C">
        <w:rPr>
          <w:rFonts w:ascii="Arial" w:hAnsi="Arial" w:cs="Arial"/>
          <w:b/>
          <w:bCs/>
          <w:sz w:val="24"/>
        </w:rPr>
        <w:t xml:space="preserve">. </w:t>
      </w:r>
      <w:r w:rsidR="00563D0B" w:rsidRPr="00B2582C">
        <w:rPr>
          <w:rFonts w:ascii="Arial" w:hAnsi="Arial" w:cs="Arial"/>
          <w:b/>
          <w:bCs/>
          <w:sz w:val="24"/>
        </w:rPr>
        <w:t xml:space="preserve">In </w:t>
      </w:r>
      <w:r w:rsidR="00B85CFE" w:rsidRPr="00B2582C">
        <w:rPr>
          <w:rFonts w:ascii="Arial" w:hAnsi="Arial" w:cs="Arial"/>
          <w:b/>
          <w:bCs/>
          <w:sz w:val="24"/>
        </w:rPr>
        <w:t>S</w:t>
      </w:r>
      <w:r w:rsidR="00420C69" w:rsidRPr="00B2582C">
        <w:rPr>
          <w:rFonts w:ascii="Arial" w:hAnsi="Arial" w:cs="Arial"/>
          <w:b/>
          <w:bCs/>
          <w:sz w:val="24"/>
        </w:rPr>
        <w:t xml:space="preserve">ection </w:t>
      </w:r>
      <w:r w:rsidR="00005CEA" w:rsidRPr="00B2582C">
        <w:rPr>
          <w:rFonts w:ascii="Arial" w:hAnsi="Arial" w:cs="Arial"/>
          <w:b/>
          <w:bCs/>
          <w:sz w:val="24"/>
        </w:rPr>
        <w:t>E</w:t>
      </w:r>
      <w:r w:rsidR="00420C69" w:rsidRPr="00B2582C">
        <w:rPr>
          <w:rFonts w:ascii="Arial" w:hAnsi="Arial" w:cs="Arial"/>
          <w:b/>
          <w:bCs/>
          <w:sz w:val="24"/>
        </w:rPr>
        <w:t xml:space="preserve"> </w:t>
      </w:r>
      <w:r w:rsidR="00563D0B" w:rsidRPr="00B2582C">
        <w:rPr>
          <w:rFonts w:ascii="Arial" w:hAnsi="Arial" w:cs="Arial"/>
          <w:b/>
          <w:bCs/>
          <w:sz w:val="24"/>
        </w:rPr>
        <w:t xml:space="preserve">information </w:t>
      </w:r>
      <w:r w:rsidR="004222C7" w:rsidRPr="00B2582C">
        <w:rPr>
          <w:rFonts w:ascii="Arial" w:hAnsi="Arial" w:cs="Arial"/>
          <w:b/>
          <w:bCs/>
          <w:sz w:val="24"/>
        </w:rPr>
        <w:t xml:space="preserve">should be </w:t>
      </w:r>
      <w:r w:rsidR="00563D0B" w:rsidRPr="00B2582C">
        <w:rPr>
          <w:rFonts w:ascii="Arial" w:hAnsi="Arial" w:cs="Arial"/>
          <w:b/>
          <w:bCs/>
          <w:sz w:val="24"/>
        </w:rPr>
        <w:t>provided</w:t>
      </w:r>
      <w:r w:rsidR="004222C7" w:rsidRPr="00B2582C">
        <w:rPr>
          <w:rFonts w:ascii="Arial" w:hAnsi="Arial" w:cs="Arial"/>
          <w:b/>
          <w:bCs/>
          <w:sz w:val="24"/>
        </w:rPr>
        <w:t xml:space="preserve"> for each of </w:t>
      </w:r>
      <w:r w:rsidR="00563D0B" w:rsidRPr="00B2582C">
        <w:rPr>
          <w:rFonts w:ascii="Arial" w:hAnsi="Arial" w:cs="Arial"/>
          <w:b/>
          <w:bCs/>
          <w:sz w:val="24"/>
        </w:rPr>
        <w:t>your</w:t>
      </w:r>
      <w:r w:rsidR="004222C7" w:rsidRPr="00B2582C">
        <w:rPr>
          <w:rFonts w:ascii="Arial" w:hAnsi="Arial" w:cs="Arial"/>
          <w:b/>
          <w:bCs/>
          <w:sz w:val="24"/>
        </w:rPr>
        <w:t xml:space="preserve"> </w:t>
      </w:r>
      <w:r w:rsidR="003E7CE2" w:rsidRPr="00B2582C">
        <w:rPr>
          <w:rFonts w:ascii="Arial" w:hAnsi="Arial" w:cs="Arial"/>
          <w:b/>
          <w:bCs/>
          <w:sz w:val="24"/>
        </w:rPr>
        <w:t>like or directly competitive goods</w:t>
      </w:r>
      <w:r w:rsidR="004222C7" w:rsidRPr="00B2582C">
        <w:rPr>
          <w:rFonts w:ascii="Arial" w:hAnsi="Arial" w:cs="Arial"/>
          <w:b/>
          <w:bCs/>
          <w:sz w:val="24"/>
        </w:rPr>
        <w:t>.</w:t>
      </w:r>
      <w:r w:rsidR="004222C7" w:rsidRPr="00FA38EC">
        <w:rPr>
          <w:rFonts w:ascii="Arial" w:hAnsi="Arial" w:cs="Arial"/>
          <w:sz w:val="24"/>
        </w:rPr>
        <w:t xml:space="preserve"> </w:t>
      </w:r>
      <w:r w:rsidR="009F057B" w:rsidRPr="00FA38EC">
        <w:rPr>
          <w:rFonts w:ascii="Arial" w:hAnsi="Arial" w:cs="Arial"/>
          <w:sz w:val="24"/>
        </w:rPr>
        <w:t xml:space="preserve">Please substantiate all injury data with evidence. </w:t>
      </w:r>
    </w:p>
    <w:p w14:paraId="7FA21945" w14:textId="77777777" w:rsidR="00A440A9" w:rsidRPr="00FA38EC" w:rsidRDefault="00A440A9" w:rsidP="00186FCF">
      <w:pPr>
        <w:tabs>
          <w:tab w:val="left" w:pos="2130"/>
        </w:tabs>
        <w:spacing w:after="0" w:line="22" w:lineRule="atLeast"/>
        <w:contextualSpacing/>
        <w:rPr>
          <w:rFonts w:ascii="Arial" w:hAnsi="Arial" w:cs="Arial"/>
          <w:sz w:val="24"/>
        </w:rPr>
      </w:pPr>
    </w:p>
    <w:p w14:paraId="72C369FC" w14:textId="4A37D50B" w:rsidR="00A440A9" w:rsidRPr="00FA38EC" w:rsidRDefault="00A440A9" w:rsidP="00186FCF">
      <w:pPr>
        <w:tabs>
          <w:tab w:val="left" w:pos="2130"/>
        </w:tabs>
        <w:spacing w:after="0" w:line="22" w:lineRule="atLeast"/>
        <w:contextualSpacing/>
        <w:rPr>
          <w:rFonts w:ascii="Arial" w:hAnsi="Arial" w:cs="Arial"/>
          <w:sz w:val="24"/>
        </w:rPr>
      </w:pPr>
      <w:r w:rsidRPr="00FA38EC">
        <w:rPr>
          <w:rFonts w:ascii="Arial" w:hAnsi="Arial" w:cs="Arial"/>
          <w:sz w:val="24"/>
        </w:rPr>
        <w:t xml:space="preserve">The data requested </w:t>
      </w:r>
      <w:r w:rsidR="00E62B09" w:rsidRPr="00FA38EC">
        <w:rPr>
          <w:rFonts w:ascii="Arial" w:hAnsi="Arial" w:cs="Arial"/>
          <w:sz w:val="24"/>
        </w:rPr>
        <w:t xml:space="preserve">in this section </w:t>
      </w:r>
      <w:r w:rsidR="00C655D2" w:rsidRPr="00FA38EC">
        <w:rPr>
          <w:rFonts w:ascii="Arial" w:hAnsi="Arial" w:cs="Arial"/>
          <w:sz w:val="24"/>
        </w:rPr>
        <w:t>covers the POI and the MRP</w:t>
      </w:r>
      <w:r w:rsidR="00735BA6" w:rsidRPr="00FA38EC">
        <w:rPr>
          <w:rFonts w:ascii="Arial" w:hAnsi="Arial" w:cs="Arial"/>
          <w:sz w:val="24"/>
        </w:rPr>
        <w:t>, as specified on the front page</w:t>
      </w:r>
      <w:r w:rsidR="002414BD" w:rsidRPr="00FA38EC">
        <w:rPr>
          <w:rFonts w:ascii="Arial" w:hAnsi="Arial" w:cs="Arial"/>
          <w:sz w:val="24"/>
        </w:rPr>
        <w:t xml:space="preserve">. The data for the POI will be used to </w:t>
      </w:r>
      <w:r w:rsidR="00D43F6A" w:rsidRPr="00FA38EC">
        <w:rPr>
          <w:rFonts w:ascii="Arial" w:hAnsi="Arial" w:cs="Arial"/>
          <w:sz w:val="24"/>
        </w:rPr>
        <w:t xml:space="preserve">make a recommendation on whether the </w:t>
      </w:r>
      <w:r w:rsidR="00541467" w:rsidRPr="00FA38EC">
        <w:rPr>
          <w:rFonts w:ascii="Arial" w:hAnsi="Arial" w:cs="Arial"/>
          <w:sz w:val="24"/>
        </w:rPr>
        <w:t>existing</w:t>
      </w:r>
      <w:r w:rsidR="00D43F6A" w:rsidRPr="00FA38EC">
        <w:rPr>
          <w:rFonts w:ascii="Arial" w:hAnsi="Arial" w:cs="Arial"/>
          <w:sz w:val="24"/>
        </w:rPr>
        <w:t xml:space="preserve"> safeguard measure should be transitioned. The data for the MRP</w:t>
      </w:r>
      <w:r w:rsidR="00735BA6" w:rsidRPr="00FA38EC">
        <w:rPr>
          <w:rFonts w:ascii="Arial" w:hAnsi="Arial" w:cs="Arial"/>
          <w:sz w:val="24"/>
        </w:rPr>
        <w:t xml:space="preserve"> will be used to make a recommendation on whether the</w:t>
      </w:r>
      <w:r w:rsidR="00541467" w:rsidRPr="00FA38EC">
        <w:rPr>
          <w:rFonts w:ascii="Arial" w:hAnsi="Arial" w:cs="Arial"/>
          <w:sz w:val="24"/>
        </w:rPr>
        <w:t xml:space="preserve"> existing</w:t>
      </w:r>
      <w:r w:rsidR="00735BA6" w:rsidRPr="00FA38EC">
        <w:rPr>
          <w:rFonts w:ascii="Arial" w:hAnsi="Arial" w:cs="Arial"/>
          <w:sz w:val="24"/>
        </w:rPr>
        <w:t xml:space="preserve"> safeguard measure should be extended. </w:t>
      </w:r>
      <w:r w:rsidR="00D43F6A" w:rsidRPr="00FA38EC">
        <w:rPr>
          <w:rFonts w:ascii="Arial" w:hAnsi="Arial" w:cs="Arial"/>
          <w:sz w:val="24"/>
        </w:rPr>
        <w:t xml:space="preserve"> </w:t>
      </w:r>
    </w:p>
    <w:p w14:paraId="72AC27EA" w14:textId="77777777" w:rsidR="00420C69" w:rsidRPr="001F70E8" w:rsidRDefault="00420C69" w:rsidP="00186FCF">
      <w:pPr>
        <w:tabs>
          <w:tab w:val="left" w:pos="2130"/>
        </w:tabs>
        <w:spacing w:after="0" w:line="22" w:lineRule="atLeast"/>
        <w:contextualSpacing/>
        <w:rPr>
          <w:rFonts w:ascii="Arial" w:hAnsi="Arial" w:cs="Arial"/>
          <w:sz w:val="24"/>
        </w:rPr>
      </w:pPr>
    </w:p>
    <w:p w14:paraId="1EC40D3A" w14:textId="3AE54766" w:rsidR="00D92C67" w:rsidRPr="004F7F1A" w:rsidRDefault="00D34F03" w:rsidP="00186FCF">
      <w:pPr>
        <w:pStyle w:val="Heading2"/>
        <w:spacing w:before="0" w:line="22" w:lineRule="atLeast"/>
        <w:contextualSpacing/>
        <w:rPr>
          <w:rFonts w:ascii="Arial" w:hAnsi="Arial" w:cs="Arial"/>
          <w:b/>
          <w:bCs/>
          <w:color w:val="000000" w:themeColor="text1"/>
          <w:sz w:val="32"/>
          <w:szCs w:val="32"/>
        </w:rPr>
      </w:pPr>
      <w:bookmarkStart w:id="42" w:name="_Toc53474400"/>
      <w:r w:rsidRPr="004F7F1A">
        <w:rPr>
          <w:rFonts w:ascii="Arial" w:hAnsi="Arial" w:cs="Arial"/>
          <w:b/>
          <w:bCs/>
          <w:color w:val="000000" w:themeColor="text1"/>
          <w:sz w:val="32"/>
          <w:szCs w:val="32"/>
        </w:rPr>
        <w:t>E</w:t>
      </w:r>
      <w:r w:rsidR="00D92C67" w:rsidRPr="004F7F1A">
        <w:rPr>
          <w:rFonts w:ascii="Arial" w:hAnsi="Arial" w:cs="Arial"/>
          <w:b/>
          <w:bCs/>
          <w:color w:val="000000" w:themeColor="text1"/>
          <w:sz w:val="32"/>
          <w:szCs w:val="32"/>
        </w:rPr>
        <w:t>1</w:t>
      </w:r>
      <w:r w:rsidR="00D92C67" w:rsidRPr="004F7F1A">
        <w:rPr>
          <w:rFonts w:ascii="Arial" w:hAnsi="Arial" w:cs="Arial"/>
          <w:b/>
          <w:bCs/>
          <w:color w:val="000000" w:themeColor="text1"/>
          <w:sz w:val="32"/>
          <w:szCs w:val="32"/>
        </w:rPr>
        <w:tab/>
      </w:r>
      <w:r w:rsidR="00B61F3B" w:rsidRPr="004F7F1A">
        <w:rPr>
          <w:rFonts w:ascii="Arial" w:hAnsi="Arial" w:cs="Arial"/>
          <w:b/>
          <w:bCs/>
          <w:color w:val="000000" w:themeColor="text1"/>
          <w:sz w:val="32"/>
          <w:szCs w:val="32"/>
        </w:rPr>
        <w:t>Serious injury</w:t>
      </w:r>
      <w:bookmarkEnd w:id="42"/>
    </w:p>
    <w:p w14:paraId="2D194803" w14:textId="77777777" w:rsidR="00283611" w:rsidRDefault="00283611" w:rsidP="00186FCF">
      <w:pPr>
        <w:tabs>
          <w:tab w:val="left" w:pos="2130"/>
        </w:tabs>
        <w:spacing w:after="0" w:line="22" w:lineRule="atLeast"/>
        <w:contextualSpacing/>
        <w:rPr>
          <w:rFonts w:ascii="Arial" w:hAnsi="Arial" w:cs="Arial"/>
          <w:color w:val="000000" w:themeColor="text1"/>
          <w:sz w:val="24"/>
          <w:szCs w:val="26"/>
        </w:rPr>
      </w:pPr>
    </w:p>
    <w:p w14:paraId="018C0D73" w14:textId="1CB6C880" w:rsidR="003E753E" w:rsidRDefault="003E753E" w:rsidP="00186FCF">
      <w:pPr>
        <w:tabs>
          <w:tab w:val="left" w:pos="2130"/>
        </w:tabs>
        <w:spacing w:after="0" w:line="22" w:lineRule="atLeast"/>
        <w:contextualSpacing/>
        <w:rPr>
          <w:rFonts w:ascii="Arial" w:hAnsi="Arial" w:cs="Arial"/>
          <w:color w:val="000000" w:themeColor="text1"/>
          <w:sz w:val="24"/>
          <w:szCs w:val="26"/>
        </w:rPr>
      </w:pPr>
      <w:r>
        <w:rPr>
          <w:rFonts w:ascii="Arial" w:hAnsi="Arial" w:cs="Arial"/>
          <w:color w:val="000000" w:themeColor="text1"/>
          <w:sz w:val="24"/>
          <w:szCs w:val="26"/>
        </w:rPr>
        <w:t>This review will assess serious injury caused by increased imports of the goods subject to review if the safeguard measure were not transitioned</w:t>
      </w:r>
      <w:r w:rsidR="00404E58">
        <w:rPr>
          <w:rFonts w:ascii="Arial" w:hAnsi="Arial" w:cs="Arial"/>
          <w:color w:val="000000" w:themeColor="text1"/>
          <w:sz w:val="24"/>
          <w:szCs w:val="26"/>
        </w:rPr>
        <w:t xml:space="preserve">. Serious injury means </w:t>
      </w:r>
      <w:r w:rsidR="00F60249">
        <w:rPr>
          <w:rFonts w:ascii="Arial" w:hAnsi="Arial" w:cs="Arial"/>
          <w:color w:val="000000" w:themeColor="text1"/>
          <w:sz w:val="24"/>
          <w:szCs w:val="26"/>
        </w:rPr>
        <w:t xml:space="preserve">a </w:t>
      </w:r>
      <w:r w:rsidR="00404E58">
        <w:rPr>
          <w:rFonts w:ascii="Arial" w:hAnsi="Arial" w:cs="Arial"/>
          <w:color w:val="000000" w:themeColor="text1"/>
          <w:sz w:val="24"/>
          <w:szCs w:val="26"/>
        </w:rPr>
        <w:t xml:space="preserve">significant overall impairment </w:t>
      </w:r>
      <w:r w:rsidR="00EE1870">
        <w:rPr>
          <w:rFonts w:ascii="Arial" w:hAnsi="Arial" w:cs="Arial"/>
          <w:color w:val="000000" w:themeColor="text1"/>
          <w:sz w:val="24"/>
          <w:szCs w:val="26"/>
        </w:rPr>
        <w:t xml:space="preserve">to your position </w:t>
      </w:r>
      <w:r w:rsidR="004735DF">
        <w:rPr>
          <w:rFonts w:ascii="Arial" w:hAnsi="Arial" w:cs="Arial"/>
          <w:color w:val="000000" w:themeColor="text1"/>
          <w:sz w:val="24"/>
          <w:szCs w:val="26"/>
        </w:rPr>
        <w:t xml:space="preserve">or the threat of such impairment. </w:t>
      </w:r>
      <w:r w:rsidR="000B143F">
        <w:rPr>
          <w:rFonts w:ascii="Arial" w:hAnsi="Arial" w:cs="Arial"/>
          <w:color w:val="000000" w:themeColor="text1"/>
          <w:sz w:val="24"/>
          <w:szCs w:val="26"/>
        </w:rPr>
        <w:t xml:space="preserve">Please provide comments in the boxes below and substantiate with evidence. </w:t>
      </w:r>
    </w:p>
    <w:p w14:paraId="1232AD55" w14:textId="77777777" w:rsidR="003E753E" w:rsidRDefault="003E753E" w:rsidP="00186FCF">
      <w:pPr>
        <w:tabs>
          <w:tab w:val="left" w:pos="2130"/>
        </w:tabs>
        <w:spacing w:after="0" w:line="22" w:lineRule="atLeast"/>
        <w:contextualSpacing/>
        <w:rPr>
          <w:rFonts w:ascii="Arial" w:hAnsi="Arial" w:cs="Arial"/>
          <w:color w:val="000000" w:themeColor="text1"/>
          <w:sz w:val="24"/>
          <w:szCs w:val="26"/>
        </w:rPr>
      </w:pPr>
    </w:p>
    <w:p w14:paraId="3A657194" w14:textId="05203C5F" w:rsidR="00D92C67" w:rsidRDefault="0075242F" w:rsidP="00F757FD">
      <w:pPr>
        <w:pStyle w:val="ListParagraph"/>
        <w:numPr>
          <w:ilvl w:val="3"/>
          <w:numId w:val="20"/>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Is your business</w:t>
      </w:r>
      <w:r w:rsidR="00B61F3B" w:rsidRPr="00283611">
        <w:rPr>
          <w:rFonts w:ascii="Arial" w:hAnsi="Arial" w:cs="Arial"/>
          <w:color w:val="000000" w:themeColor="text1"/>
          <w:sz w:val="24"/>
          <w:szCs w:val="26"/>
        </w:rPr>
        <w:t xml:space="preserve"> suffer</w:t>
      </w:r>
      <w:r>
        <w:rPr>
          <w:rFonts w:ascii="Arial" w:hAnsi="Arial" w:cs="Arial"/>
          <w:color w:val="000000" w:themeColor="text1"/>
          <w:sz w:val="24"/>
          <w:szCs w:val="26"/>
        </w:rPr>
        <w:t>ing</w:t>
      </w:r>
      <w:r w:rsidR="00B61F3B" w:rsidRPr="00283611">
        <w:rPr>
          <w:rFonts w:ascii="Arial" w:hAnsi="Arial" w:cs="Arial"/>
          <w:color w:val="000000" w:themeColor="text1"/>
          <w:sz w:val="24"/>
          <w:szCs w:val="26"/>
        </w:rPr>
        <w:t xml:space="preserve"> from serious injury</w:t>
      </w:r>
      <w:r w:rsidR="00FA0982">
        <w:rPr>
          <w:rFonts w:ascii="Arial" w:hAnsi="Arial" w:cs="Arial"/>
          <w:color w:val="000000" w:themeColor="text1"/>
          <w:sz w:val="24"/>
          <w:szCs w:val="26"/>
        </w:rPr>
        <w:t xml:space="preserve">, i.e. </w:t>
      </w:r>
      <w:r w:rsidR="00DB0936">
        <w:rPr>
          <w:rFonts w:ascii="Arial" w:hAnsi="Arial" w:cs="Arial"/>
          <w:color w:val="000000" w:themeColor="text1"/>
          <w:sz w:val="24"/>
          <w:szCs w:val="26"/>
        </w:rPr>
        <w:t>(</w:t>
      </w:r>
      <w:proofErr w:type="spellStart"/>
      <w:r w:rsidR="00DB0936">
        <w:rPr>
          <w:rFonts w:ascii="Arial" w:hAnsi="Arial" w:cs="Arial"/>
          <w:color w:val="000000" w:themeColor="text1"/>
          <w:sz w:val="24"/>
          <w:szCs w:val="26"/>
        </w:rPr>
        <w:t>i</w:t>
      </w:r>
      <w:proofErr w:type="spellEnd"/>
      <w:r w:rsidR="00DB0936">
        <w:rPr>
          <w:rFonts w:ascii="Arial" w:hAnsi="Arial" w:cs="Arial"/>
          <w:color w:val="000000" w:themeColor="text1"/>
          <w:sz w:val="24"/>
          <w:szCs w:val="26"/>
        </w:rPr>
        <w:t xml:space="preserve">) </w:t>
      </w:r>
      <w:r w:rsidR="00FA0982">
        <w:rPr>
          <w:rFonts w:ascii="Arial" w:hAnsi="Arial" w:cs="Arial"/>
          <w:color w:val="000000" w:themeColor="text1"/>
          <w:sz w:val="24"/>
          <w:szCs w:val="26"/>
        </w:rPr>
        <w:t>a significant overall impairment to your position</w:t>
      </w:r>
      <w:r w:rsidR="00DB0936">
        <w:rPr>
          <w:rFonts w:ascii="Arial" w:hAnsi="Arial" w:cs="Arial"/>
          <w:color w:val="000000" w:themeColor="text1"/>
          <w:sz w:val="24"/>
          <w:szCs w:val="26"/>
        </w:rPr>
        <w:t>, or (ii) the threat of such impa</w:t>
      </w:r>
      <w:r w:rsidR="00240C37">
        <w:rPr>
          <w:rFonts w:ascii="Arial" w:hAnsi="Arial" w:cs="Arial"/>
          <w:color w:val="000000" w:themeColor="text1"/>
          <w:sz w:val="24"/>
          <w:szCs w:val="26"/>
        </w:rPr>
        <w:t>irment</w:t>
      </w:r>
      <w:r w:rsidR="00B61F3B" w:rsidRPr="00283611">
        <w:rPr>
          <w:rFonts w:ascii="Arial" w:hAnsi="Arial" w:cs="Arial"/>
          <w:color w:val="000000" w:themeColor="text1"/>
          <w:sz w:val="24"/>
          <w:szCs w:val="26"/>
        </w:rPr>
        <w:t>? If so, please describe the nature and degree of the injury.</w:t>
      </w:r>
      <w:r>
        <w:rPr>
          <w:rFonts w:ascii="Arial" w:hAnsi="Arial" w:cs="Arial"/>
          <w:color w:val="000000" w:themeColor="text1"/>
          <w:sz w:val="24"/>
          <w:szCs w:val="26"/>
        </w:rPr>
        <w:t xml:space="preserve"> This can relate to prices, volumes or profits associated with your production and sales of the like or directly competitive goods, or to wider aspects of your business. Please specify and substantiate your claims with evidence. </w:t>
      </w:r>
    </w:p>
    <w:p w14:paraId="2A58DF72" w14:textId="2E80F2B4" w:rsidR="00DB0936" w:rsidRDefault="00DB0936" w:rsidP="00DB0936">
      <w:pPr>
        <w:pStyle w:val="ListParagraph"/>
        <w:tabs>
          <w:tab w:val="left" w:pos="2130"/>
        </w:tabs>
        <w:spacing w:after="0" w:line="22" w:lineRule="atLeast"/>
        <w:ind w:left="360"/>
        <w:rPr>
          <w:rFonts w:ascii="Arial" w:hAnsi="Arial" w:cs="Arial"/>
          <w:color w:val="000000" w:themeColor="text1"/>
          <w:sz w:val="24"/>
          <w:szCs w:val="26"/>
        </w:rPr>
      </w:pPr>
    </w:p>
    <w:p w14:paraId="23EBB883" w14:textId="25123A41" w:rsidR="00DB0936" w:rsidRDefault="00DB0936" w:rsidP="00DB0936">
      <w:pPr>
        <w:pStyle w:val="ListParagraph"/>
        <w:tabs>
          <w:tab w:val="left" w:pos="2130"/>
        </w:tabs>
        <w:spacing w:after="0" w:line="22" w:lineRule="atLeast"/>
        <w:ind w:left="360"/>
        <w:rPr>
          <w:rFonts w:ascii="Arial" w:hAnsi="Arial" w:cs="Arial"/>
          <w:color w:val="000000" w:themeColor="text1"/>
          <w:sz w:val="24"/>
          <w:szCs w:val="26"/>
        </w:rPr>
      </w:pPr>
      <w:r>
        <w:rPr>
          <w:rFonts w:ascii="Arial" w:hAnsi="Arial" w:cs="Arial"/>
          <w:color w:val="000000" w:themeColor="text1"/>
          <w:sz w:val="24"/>
          <w:szCs w:val="26"/>
        </w:rPr>
        <w:t>Note that i</w:t>
      </w:r>
      <w:r w:rsidRPr="00651FB0">
        <w:rPr>
          <w:rFonts w:ascii="Arial" w:hAnsi="Arial" w:cs="Arial"/>
          <w:color w:val="000000" w:themeColor="text1"/>
          <w:sz w:val="24"/>
          <w:szCs w:val="26"/>
        </w:rPr>
        <w:t xml:space="preserve">f threat of </w:t>
      </w:r>
      <w:r>
        <w:rPr>
          <w:rFonts w:ascii="Arial" w:hAnsi="Arial" w:cs="Arial"/>
          <w:color w:val="000000" w:themeColor="text1"/>
          <w:sz w:val="24"/>
          <w:szCs w:val="26"/>
        </w:rPr>
        <w:t>such impairment</w:t>
      </w:r>
      <w:r w:rsidRPr="00651FB0">
        <w:rPr>
          <w:rFonts w:ascii="Arial" w:hAnsi="Arial" w:cs="Arial"/>
          <w:color w:val="000000" w:themeColor="text1"/>
          <w:sz w:val="24"/>
          <w:szCs w:val="26"/>
        </w:rPr>
        <w:t xml:space="preserve"> has been alleged, </w:t>
      </w:r>
      <w:r>
        <w:rPr>
          <w:rFonts w:ascii="Arial" w:hAnsi="Arial" w:cs="Arial"/>
          <w:color w:val="000000" w:themeColor="text1"/>
          <w:sz w:val="24"/>
          <w:szCs w:val="26"/>
        </w:rPr>
        <w:t>we need to examine how imminent the threat</w:t>
      </w:r>
      <w:r w:rsidRPr="00651FB0">
        <w:rPr>
          <w:rFonts w:ascii="Arial" w:hAnsi="Arial" w:cs="Arial"/>
          <w:color w:val="000000" w:themeColor="text1"/>
          <w:sz w:val="24"/>
          <w:szCs w:val="26"/>
        </w:rPr>
        <w:t xml:space="preserve"> of the situation</w:t>
      </w:r>
      <w:r>
        <w:rPr>
          <w:rFonts w:ascii="Arial" w:hAnsi="Arial" w:cs="Arial"/>
          <w:color w:val="000000" w:themeColor="text1"/>
          <w:sz w:val="24"/>
          <w:szCs w:val="26"/>
        </w:rPr>
        <w:t xml:space="preserve"> is in</w:t>
      </w:r>
      <w:r w:rsidRPr="00651FB0">
        <w:rPr>
          <w:rFonts w:ascii="Arial" w:hAnsi="Arial" w:cs="Arial"/>
          <w:color w:val="000000" w:themeColor="text1"/>
          <w:sz w:val="24"/>
          <w:szCs w:val="26"/>
        </w:rPr>
        <w:t xml:space="preserve"> developing into actual</w:t>
      </w:r>
      <w:r>
        <w:rPr>
          <w:rFonts w:ascii="Arial" w:hAnsi="Arial" w:cs="Arial"/>
          <w:color w:val="000000" w:themeColor="text1"/>
          <w:sz w:val="24"/>
          <w:szCs w:val="26"/>
        </w:rPr>
        <w:t xml:space="preserve"> serious</w:t>
      </w:r>
      <w:r w:rsidRPr="00651FB0">
        <w:rPr>
          <w:rFonts w:ascii="Arial" w:hAnsi="Arial" w:cs="Arial"/>
          <w:color w:val="000000" w:themeColor="text1"/>
          <w:sz w:val="24"/>
          <w:szCs w:val="26"/>
        </w:rPr>
        <w:t xml:space="preserve"> injury.</w:t>
      </w:r>
      <w:r>
        <w:rPr>
          <w:rFonts w:ascii="Arial" w:hAnsi="Arial" w:cs="Arial"/>
          <w:color w:val="000000" w:themeColor="text1"/>
          <w:sz w:val="24"/>
          <w:szCs w:val="26"/>
        </w:rPr>
        <w:t xml:space="preserve"> </w:t>
      </w:r>
      <w:r w:rsidRPr="00283611">
        <w:rPr>
          <w:rFonts w:ascii="Arial" w:hAnsi="Arial" w:cs="Arial"/>
          <w:color w:val="000000" w:themeColor="text1"/>
          <w:sz w:val="24"/>
          <w:szCs w:val="24"/>
        </w:rPr>
        <w:t>Include why the threat of</w:t>
      </w:r>
      <w:r>
        <w:rPr>
          <w:rFonts w:ascii="Arial" w:hAnsi="Arial" w:cs="Arial"/>
          <w:color w:val="000000" w:themeColor="text1"/>
          <w:sz w:val="24"/>
          <w:szCs w:val="24"/>
        </w:rPr>
        <w:t xml:space="preserve"> such impairment</w:t>
      </w:r>
      <w:r w:rsidRPr="00283611">
        <w:rPr>
          <w:rFonts w:ascii="Arial" w:hAnsi="Arial" w:cs="Arial"/>
          <w:color w:val="000000" w:themeColor="text1"/>
          <w:sz w:val="24"/>
          <w:szCs w:val="24"/>
        </w:rPr>
        <w:t xml:space="preserve"> is</w:t>
      </w:r>
      <w:r>
        <w:rPr>
          <w:rFonts w:ascii="Arial" w:hAnsi="Arial" w:cs="Arial"/>
          <w:color w:val="000000" w:themeColor="text1"/>
          <w:sz w:val="24"/>
          <w:szCs w:val="24"/>
        </w:rPr>
        <w:t xml:space="preserve"> clearly</w:t>
      </w:r>
      <w:r w:rsidRPr="00283611">
        <w:rPr>
          <w:rFonts w:ascii="Arial" w:hAnsi="Arial" w:cs="Arial"/>
          <w:color w:val="000000" w:themeColor="text1"/>
          <w:sz w:val="24"/>
          <w:szCs w:val="24"/>
        </w:rPr>
        <w:t xml:space="preserve"> imminent</w:t>
      </w:r>
      <w:r>
        <w:rPr>
          <w:rFonts w:ascii="Arial" w:hAnsi="Arial" w:cs="Arial"/>
          <w:color w:val="000000" w:themeColor="text1"/>
          <w:sz w:val="24"/>
          <w:szCs w:val="24"/>
        </w:rPr>
        <w:t>.</w:t>
      </w:r>
    </w:p>
    <w:p w14:paraId="7EC68E7C" w14:textId="77777777" w:rsidR="00324D50" w:rsidRPr="00324D50" w:rsidRDefault="00324D50"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05E0E" w:rsidRPr="00D9239B" w14:paraId="19EFE95B" w14:textId="77777777" w:rsidTr="008D34C2">
        <w:tc>
          <w:tcPr>
            <w:tcW w:w="9016" w:type="dxa"/>
            <w:gridSpan w:val="2"/>
          </w:tcPr>
          <w:p w14:paraId="56AF1E2E" w14:textId="77777777" w:rsidR="00F05E0E" w:rsidRPr="00D9239B" w:rsidRDefault="00F05E0E"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725A321" w14:textId="77777777" w:rsidR="00F05E0E" w:rsidRPr="00D9239B" w:rsidRDefault="00F05E0E"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F05E0E" w:rsidRPr="00D9239B" w14:paraId="3D7464CD" w14:textId="77777777" w:rsidTr="008D34C2">
        <w:tc>
          <w:tcPr>
            <w:tcW w:w="4508" w:type="dxa"/>
            <w:tcBorders>
              <w:top w:val="single" w:sz="4" w:space="0" w:color="FFFFFF" w:themeColor="background1"/>
              <w:left w:val="nil"/>
              <w:bottom w:val="nil"/>
              <w:right w:val="single" w:sz="4" w:space="0" w:color="auto"/>
            </w:tcBorders>
          </w:tcPr>
          <w:p w14:paraId="23D7FCA9" w14:textId="77777777" w:rsidR="00F05E0E" w:rsidRPr="00D9239B" w:rsidRDefault="00F05E0E"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004A681" w14:textId="77777777" w:rsidR="00F05E0E" w:rsidRPr="00D9239B" w:rsidRDefault="00F05E0E"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D550545" w14:textId="77777777" w:rsidR="00D92C67" w:rsidRDefault="00D92C67" w:rsidP="00186FCF">
      <w:pPr>
        <w:tabs>
          <w:tab w:val="left" w:pos="2130"/>
        </w:tabs>
        <w:spacing w:after="0" w:line="22" w:lineRule="atLeast"/>
        <w:contextualSpacing/>
        <w:rPr>
          <w:rFonts w:ascii="Arial" w:hAnsi="Arial" w:cs="Arial"/>
          <w:color w:val="000000" w:themeColor="text1"/>
          <w:sz w:val="24"/>
          <w:szCs w:val="26"/>
        </w:rPr>
      </w:pPr>
    </w:p>
    <w:p w14:paraId="01EF554B" w14:textId="77777777" w:rsidR="006312F3" w:rsidRDefault="00EF5176" w:rsidP="00F757FD">
      <w:pPr>
        <w:pStyle w:val="ListParagraph"/>
        <w:numPr>
          <w:ilvl w:val="3"/>
          <w:numId w:val="20"/>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Would your business suffer from</w:t>
      </w:r>
      <w:r w:rsidR="00FA0982">
        <w:rPr>
          <w:rFonts w:ascii="Arial" w:hAnsi="Arial" w:cs="Arial"/>
          <w:color w:val="000000" w:themeColor="text1"/>
          <w:sz w:val="24"/>
          <w:szCs w:val="24"/>
        </w:rPr>
        <w:t xml:space="preserve"> serious</w:t>
      </w:r>
      <w:r>
        <w:rPr>
          <w:rFonts w:ascii="Arial" w:hAnsi="Arial" w:cs="Arial"/>
          <w:color w:val="000000" w:themeColor="text1"/>
          <w:sz w:val="24"/>
          <w:szCs w:val="24"/>
        </w:rPr>
        <w:t xml:space="preserve"> injury if the existing safeguard measure on the goods subject to review</w:t>
      </w:r>
      <w:r w:rsidR="006312F3">
        <w:rPr>
          <w:rFonts w:ascii="Arial" w:hAnsi="Arial" w:cs="Arial"/>
          <w:color w:val="000000" w:themeColor="text1"/>
          <w:sz w:val="24"/>
          <w:szCs w:val="24"/>
        </w:rPr>
        <w:t xml:space="preserve"> </w:t>
      </w:r>
      <w:proofErr w:type="gramStart"/>
      <w:r w:rsidR="006312F3">
        <w:rPr>
          <w:rFonts w:ascii="Arial" w:hAnsi="Arial" w:cs="Arial"/>
          <w:color w:val="000000" w:themeColor="text1"/>
          <w:sz w:val="24"/>
          <w:szCs w:val="24"/>
        </w:rPr>
        <w:t>were:</w:t>
      </w:r>
      <w:proofErr w:type="gramEnd"/>
      <w:r>
        <w:rPr>
          <w:rFonts w:ascii="Arial" w:hAnsi="Arial" w:cs="Arial"/>
          <w:color w:val="000000" w:themeColor="text1"/>
          <w:sz w:val="24"/>
          <w:szCs w:val="24"/>
        </w:rPr>
        <w:t xml:space="preserve"> </w:t>
      </w:r>
    </w:p>
    <w:p w14:paraId="4AE740F8" w14:textId="4A01279C" w:rsidR="006312F3" w:rsidRDefault="00124D97" w:rsidP="009567AD">
      <w:pPr>
        <w:pStyle w:val="ListParagraph"/>
        <w:numPr>
          <w:ilvl w:val="0"/>
          <w:numId w:val="37"/>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continued</w:t>
      </w:r>
      <w:r w:rsidR="006312F3">
        <w:rPr>
          <w:rFonts w:ascii="Arial" w:hAnsi="Arial" w:cs="Arial"/>
          <w:color w:val="000000" w:themeColor="text1"/>
          <w:sz w:val="24"/>
          <w:szCs w:val="24"/>
        </w:rPr>
        <w:t xml:space="preserve">; </w:t>
      </w:r>
      <w:r w:rsidR="00A453EC">
        <w:rPr>
          <w:rFonts w:ascii="Arial" w:hAnsi="Arial" w:cs="Arial"/>
          <w:color w:val="000000" w:themeColor="text1"/>
          <w:sz w:val="24"/>
          <w:szCs w:val="24"/>
        </w:rPr>
        <w:t>or</w:t>
      </w:r>
    </w:p>
    <w:p w14:paraId="5AB1FA1C" w14:textId="7C9C1689" w:rsidR="006312F3" w:rsidRDefault="00124D97" w:rsidP="009567AD">
      <w:pPr>
        <w:pStyle w:val="ListParagraph"/>
        <w:numPr>
          <w:ilvl w:val="0"/>
          <w:numId w:val="37"/>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discontinued</w:t>
      </w:r>
      <w:r w:rsidR="006312F3">
        <w:rPr>
          <w:rFonts w:ascii="Arial" w:hAnsi="Arial" w:cs="Arial"/>
          <w:color w:val="000000" w:themeColor="text1"/>
          <w:sz w:val="24"/>
          <w:szCs w:val="24"/>
        </w:rPr>
        <w:t>.</w:t>
      </w:r>
      <w:r w:rsidR="00EF5176">
        <w:rPr>
          <w:rFonts w:ascii="Arial" w:hAnsi="Arial" w:cs="Arial"/>
          <w:color w:val="000000" w:themeColor="text1"/>
          <w:sz w:val="24"/>
          <w:szCs w:val="24"/>
        </w:rPr>
        <w:t xml:space="preserve"> </w:t>
      </w:r>
    </w:p>
    <w:p w14:paraId="06FBBDFA" w14:textId="7FE6F781" w:rsidR="00AC58F6" w:rsidRPr="006312F3" w:rsidRDefault="00EF5176" w:rsidP="006312F3">
      <w:pPr>
        <w:tabs>
          <w:tab w:val="left" w:pos="2130"/>
        </w:tabs>
        <w:spacing w:after="0" w:line="22" w:lineRule="atLeast"/>
        <w:ind w:left="425"/>
        <w:rPr>
          <w:rFonts w:ascii="Arial" w:hAnsi="Arial" w:cs="Arial"/>
          <w:color w:val="000000" w:themeColor="text1"/>
          <w:sz w:val="24"/>
          <w:szCs w:val="24"/>
        </w:rPr>
      </w:pPr>
      <w:r w:rsidRPr="006312F3">
        <w:rPr>
          <w:rFonts w:ascii="Arial" w:hAnsi="Arial" w:cs="Arial"/>
          <w:color w:val="000000" w:themeColor="text1"/>
          <w:sz w:val="24"/>
          <w:szCs w:val="24"/>
        </w:rPr>
        <w:t xml:space="preserve">If so, please describe the nature and the degree of the </w:t>
      </w:r>
      <w:r w:rsidR="00B111BC" w:rsidRPr="006312F3">
        <w:rPr>
          <w:rFonts w:ascii="Arial" w:hAnsi="Arial" w:cs="Arial"/>
          <w:color w:val="000000" w:themeColor="text1"/>
          <w:sz w:val="24"/>
          <w:szCs w:val="24"/>
        </w:rPr>
        <w:t>injury and</w:t>
      </w:r>
      <w:r w:rsidRPr="006312F3">
        <w:rPr>
          <w:rFonts w:ascii="Arial" w:hAnsi="Arial" w:cs="Arial"/>
          <w:color w:val="000000" w:themeColor="text1"/>
          <w:sz w:val="24"/>
          <w:szCs w:val="24"/>
        </w:rPr>
        <w:t xml:space="preserve"> provide supporting evidence. </w:t>
      </w:r>
      <w:r w:rsidR="00AC58F6" w:rsidRPr="006312F3">
        <w:rPr>
          <w:rFonts w:ascii="Arial" w:hAnsi="Arial" w:cs="Arial"/>
          <w:color w:val="000000" w:themeColor="text1"/>
          <w:sz w:val="24"/>
          <w:szCs w:val="26"/>
        </w:rPr>
        <w:t xml:space="preserve"> </w:t>
      </w:r>
    </w:p>
    <w:p w14:paraId="19594A0F" w14:textId="77777777" w:rsidR="00324D50" w:rsidRPr="00324D50" w:rsidRDefault="00324D50" w:rsidP="00186FCF">
      <w:pPr>
        <w:tabs>
          <w:tab w:val="left" w:pos="2130"/>
        </w:tab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05E0E" w:rsidRPr="00D9239B" w14:paraId="21E24CEA" w14:textId="77777777" w:rsidTr="008D34C2">
        <w:tc>
          <w:tcPr>
            <w:tcW w:w="9016" w:type="dxa"/>
            <w:gridSpan w:val="2"/>
          </w:tcPr>
          <w:p w14:paraId="7C7179B3" w14:textId="77777777" w:rsidR="00F05E0E" w:rsidRPr="00D9239B" w:rsidRDefault="00F05E0E"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856B81F" w14:textId="77777777" w:rsidR="00F05E0E" w:rsidRPr="00D9239B" w:rsidRDefault="00F05E0E"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F05E0E" w:rsidRPr="00D9239B" w14:paraId="1588A389" w14:textId="77777777" w:rsidTr="008D34C2">
        <w:tc>
          <w:tcPr>
            <w:tcW w:w="4508" w:type="dxa"/>
            <w:tcBorders>
              <w:top w:val="single" w:sz="4" w:space="0" w:color="FFFFFF" w:themeColor="background1"/>
              <w:left w:val="nil"/>
              <w:bottom w:val="nil"/>
              <w:right w:val="single" w:sz="4" w:space="0" w:color="auto"/>
            </w:tcBorders>
          </w:tcPr>
          <w:p w14:paraId="01AD63B6" w14:textId="77777777" w:rsidR="00F05E0E" w:rsidRPr="00D9239B" w:rsidRDefault="00F05E0E"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3D6E128" w14:textId="77777777" w:rsidR="00F05E0E" w:rsidRPr="00D9239B" w:rsidRDefault="00F05E0E"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1B6845D" w14:textId="2401592C" w:rsidR="005D0A6D" w:rsidRDefault="005D0A6D" w:rsidP="00186FCF">
      <w:pPr>
        <w:tabs>
          <w:tab w:val="left" w:pos="2130"/>
        </w:tabs>
        <w:spacing w:after="0" w:line="22" w:lineRule="atLeast"/>
        <w:contextualSpacing/>
        <w:rPr>
          <w:rFonts w:ascii="Arial" w:hAnsi="Arial" w:cs="Arial"/>
          <w:color w:val="000000" w:themeColor="text1"/>
          <w:sz w:val="24"/>
          <w:szCs w:val="26"/>
        </w:rPr>
      </w:pPr>
    </w:p>
    <w:p w14:paraId="0A1DD95B" w14:textId="42D35A02" w:rsidR="00DC2B2B" w:rsidRPr="00051911" w:rsidRDefault="00DC2B2B" w:rsidP="00DC2B2B">
      <w:pPr>
        <w:pStyle w:val="ListParagraph"/>
        <w:numPr>
          <w:ilvl w:val="3"/>
          <w:numId w:val="20"/>
        </w:numPr>
        <w:tabs>
          <w:tab w:val="left" w:pos="2130"/>
        </w:tabs>
        <w:spacing w:after="0" w:line="22" w:lineRule="atLeast"/>
        <w:rPr>
          <w:rFonts w:ascii="Arial" w:hAnsi="Arial" w:cs="Arial"/>
          <w:color w:val="000000" w:themeColor="text1"/>
          <w:sz w:val="24"/>
          <w:szCs w:val="26"/>
        </w:rPr>
      </w:pPr>
      <w:r w:rsidRPr="00051911">
        <w:rPr>
          <w:rFonts w:ascii="Arial" w:hAnsi="Arial" w:cs="Arial"/>
          <w:color w:val="000000" w:themeColor="text1"/>
          <w:sz w:val="24"/>
          <w:szCs w:val="26"/>
        </w:rPr>
        <w:t xml:space="preserve">If available, please submit any information concerning global export capacities, </w:t>
      </w:r>
      <w:proofErr w:type="gramStart"/>
      <w:r w:rsidRPr="00051911">
        <w:rPr>
          <w:rFonts w:ascii="Arial" w:hAnsi="Arial" w:cs="Arial"/>
          <w:color w:val="000000" w:themeColor="text1"/>
          <w:sz w:val="24"/>
          <w:szCs w:val="26"/>
        </w:rPr>
        <w:t>a</w:t>
      </w:r>
      <w:r w:rsidR="00D101ED">
        <w:rPr>
          <w:rFonts w:ascii="Arial" w:hAnsi="Arial" w:cs="Arial"/>
          <w:color w:val="000000" w:themeColor="text1"/>
          <w:sz w:val="24"/>
          <w:szCs w:val="26"/>
        </w:rPr>
        <w:t>t this time</w:t>
      </w:r>
      <w:proofErr w:type="gramEnd"/>
      <w:r w:rsidRPr="00051911">
        <w:rPr>
          <w:rFonts w:ascii="Arial" w:hAnsi="Arial" w:cs="Arial"/>
          <w:color w:val="000000" w:themeColor="text1"/>
          <w:sz w:val="24"/>
          <w:szCs w:val="26"/>
        </w:rPr>
        <w:t xml:space="preserve"> </w:t>
      </w:r>
      <w:r w:rsidR="00D101ED">
        <w:rPr>
          <w:rFonts w:ascii="Arial" w:hAnsi="Arial" w:cs="Arial"/>
          <w:color w:val="000000" w:themeColor="text1"/>
          <w:sz w:val="24"/>
          <w:szCs w:val="26"/>
        </w:rPr>
        <w:t>and for</w:t>
      </w:r>
      <w:r w:rsidRPr="00051911">
        <w:rPr>
          <w:rFonts w:ascii="Arial" w:hAnsi="Arial" w:cs="Arial"/>
          <w:color w:val="000000" w:themeColor="text1"/>
          <w:sz w:val="24"/>
          <w:szCs w:val="26"/>
        </w:rPr>
        <w:t xml:space="preserve"> the foreseeable future</w:t>
      </w:r>
      <w:r w:rsidR="00D101ED">
        <w:rPr>
          <w:rFonts w:ascii="Arial" w:hAnsi="Arial" w:cs="Arial"/>
          <w:color w:val="000000" w:themeColor="text1"/>
          <w:sz w:val="24"/>
          <w:szCs w:val="26"/>
        </w:rPr>
        <w:t>. Please also co</w:t>
      </w:r>
      <w:r w:rsidR="00BB47C5">
        <w:rPr>
          <w:rFonts w:ascii="Arial" w:hAnsi="Arial" w:cs="Arial"/>
          <w:color w:val="000000" w:themeColor="text1"/>
          <w:sz w:val="24"/>
          <w:szCs w:val="26"/>
        </w:rPr>
        <w:t>mment on</w:t>
      </w:r>
      <w:r w:rsidR="00D101ED">
        <w:rPr>
          <w:rFonts w:ascii="Arial" w:hAnsi="Arial" w:cs="Arial"/>
          <w:color w:val="000000" w:themeColor="text1"/>
          <w:sz w:val="24"/>
          <w:szCs w:val="26"/>
        </w:rPr>
        <w:t xml:space="preserve"> the likelihood </w:t>
      </w:r>
      <w:r w:rsidR="00281EEC">
        <w:rPr>
          <w:rFonts w:ascii="Arial" w:hAnsi="Arial" w:cs="Arial"/>
          <w:color w:val="000000" w:themeColor="text1"/>
          <w:sz w:val="24"/>
          <w:szCs w:val="26"/>
        </w:rPr>
        <w:t>tha</w:t>
      </w:r>
      <w:r w:rsidR="009172BA">
        <w:rPr>
          <w:rFonts w:ascii="Arial" w:hAnsi="Arial" w:cs="Arial"/>
          <w:color w:val="000000" w:themeColor="text1"/>
          <w:sz w:val="24"/>
          <w:szCs w:val="26"/>
        </w:rPr>
        <w:t>t this capacity wil</w:t>
      </w:r>
      <w:r w:rsidR="00BB47C5">
        <w:rPr>
          <w:rFonts w:ascii="Arial" w:hAnsi="Arial" w:cs="Arial"/>
          <w:color w:val="000000" w:themeColor="text1"/>
          <w:sz w:val="24"/>
          <w:szCs w:val="26"/>
        </w:rPr>
        <w:t>l</w:t>
      </w:r>
      <w:r w:rsidRPr="00051911">
        <w:rPr>
          <w:rFonts w:ascii="Arial" w:hAnsi="Arial" w:cs="Arial"/>
          <w:color w:val="000000" w:themeColor="text1"/>
          <w:sz w:val="24"/>
          <w:szCs w:val="26"/>
        </w:rPr>
        <w:t xml:space="preserve"> be exported to the UK. Please substantiate </w:t>
      </w:r>
      <w:r w:rsidR="00464A3A">
        <w:rPr>
          <w:rFonts w:ascii="Arial" w:hAnsi="Arial" w:cs="Arial"/>
          <w:color w:val="000000" w:themeColor="text1"/>
          <w:sz w:val="24"/>
          <w:szCs w:val="26"/>
        </w:rPr>
        <w:t>any claims with</w:t>
      </w:r>
      <w:r w:rsidRPr="00051911">
        <w:rPr>
          <w:rFonts w:ascii="Arial" w:hAnsi="Arial" w:cs="Arial"/>
          <w:color w:val="000000" w:themeColor="text1"/>
          <w:sz w:val="24"/>
          <w:szCs w:val="26"/>
        </w:rPr>
        <w:t xml:space="preserve"> evidence. </w:t>
      </w:r>
    </w:p>
    <w:p w14:paraId="36283474" w14:textId="77777777" w:rsidR="00DC2B2B" w:rsidRPr="00324D50" w:rsidRDefault="00DC2B2B" w:rsidP="00DC2B2B">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C2B2B" w:rsidRPr="00D9239B" w14:paraId="1D5D6568" w14:textId="77777777" w:rsidTr="00F10CD0">
        <w:tc>
          <w:tcPr>
            <w:tcW w:w="9016" w:type="dxa"/>
            <w:gridSpan w:val="2"/>
          </w:tcPr>
          <w:p w14:paraId="3F71090D" w14:textId="77777777" w:rsidR="00DC2B2B" w:rsidRPr="00D9239B" w:rsidRDefault="00DC2B2B" w:rsidP="00F10CD0">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E75196D" w14:textId="77777777" w:rsidR="00DC2B2B" w:rsidRPr="00D9239B" w:rsidRDefault="00DC2B2B" w:rsidP="00F10CD0">
            <w:pPr>
              <w:suppressAutoHyphens/>
              <w:autoSpaceDE w:val="0"/>
              <w:autoSpaceDN w:val="0"/>
              <w:adjustRightInd w:val="0"/>
              <w:spacing w:line="22" w:lineRule="atLeast"/>
              <w:jc w:val="both"/>
              <w:rPr>
                <w:rFonts w:ascii="Arial" w:eastAsiaTheme="minorEastAsia" w:hAnsi="Arial" w:cs="Arial"/>
                <w:sz w:val="24"/>
                <w:szCs w:val="24"/>
              </w:rPr>
            </w:pPr>
          </w:p>
        </w:tc>
      </w:tr>
      <w:tr w:rsidR="00DC2B2B" w:rsidRPr="00D9239B" w14:paraId="083754E6" w14:textId="77777777" w:rsidTr="00F10CD0">
        <w:tc>
          <w:tcPr>
            <w:tcW w:w="4508" w:type="dxa"/>
            <w:tcBorders>
              <w:top w:val="single" w:sz="4" w:space="0" w:color="FFFFFF" w:themeColor="background1"/>
              <w:left w:val="nil"/>
              <w:bottom w:val="nil"/>
              <w:right w:val="single" w:sz="4" w:space="0" w:color="auto"/>
            </w:tcBorders>
          </w:tcPr>
          <w:p w14:paraId="23081588" w14:textId="77777777" w:rsidR="00DC2B2B" w:rsidRPr="00D9239B" w:rsidRDefault="00DC2B2B" w:rsidP="00F10CD0">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82ED894" w14:textId="77777777" w:rsidR="00DC2B2B" w:rsidRPr="00D9239B" w:rsidRDefault="00DC2B2B" w:rsidP="00F10CD0">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47C6A28" w14:textId="77777777" w:rsidR="00DC2B2B" w:rsidRDefault="00DC2B2B" w:rsidP="00186FCF">
      <w:pPr>
        <w:tabs>
          <w:tab w:val="left" w:pos="2130"/>
        </w:tabs>
        <w:spacing w:after="0" w:line="22" w:lineRule="atLeast"/>
        <w:contextualSpacing/>
        <w:rPr>
          <w:rFonts w:ascii="Arial" w:hAnsi="Arial" w:cs="Arial"/>
          <w:color w:val="000000" w:themeColor="text1"/>
          <w:sz w:val="24"/>
          <w:szCs w:val="26"/>
        </w:rPr>
      </w:pPr>
    </w:p>
    <w:p w14:paraId="366B5669" w14:textId="2DAE1FC5" w:rsidR="006749D1" w:rsidRPr="00F05833" w:rsidRDefault="006749D1" w:rsidP="00186FCF">
      <w:pPr>
        <w:pStyle w:val="Heading2"/>
        <w:spacing w:before="0" w:line="22" w:lineRule="atLeast"/>
        <w:contextualSpacing/>
        <w:rPr>
          <w:rFonts w:ascii="Arial" w:hAnsi="Arial" w:cs="Arial"/>
          <w:b/>
          <w:bCs/>
          <w:color w:val="000000" w:themeColor="text1"/>
          <w:sz w:val="32"/>
          <w:szCs w:val="32"/>
        </w:rPr>
      </w:pPr>
      <w:bookmarkStart w:id="43" w:name="_Toc53474401"/>
      <w:r w:rsidRPr="00F05833">
        <w:rPr>
          <w:rFonts w:ascii="Arial" w:hAnsi="Arial" w:cs="Arial"/>
          <w:b/>
          <w:bCs/>
          <w:color w:val="000000" w:themeColor="text1"/>
          <w:sz w:val="32"/>
          <w:szCs w:val="32"/>
        </w:rPr>
        <w:t>E2</w:t>
      </w:r>
      <w:r w:rsidRPr="00F05833">
        <w:rPr>
          <w:rFonts w:ascii="Arial" w:hAnsi="Arial" w:cs="Arial"/>
          <w:b/>
          <w:bCs/>
          <w:color w:val="000000" w:themeColor="text1"/>
          <w:sz w:val="32"/>
          <w:szCs w:val="32"/>
        </w:rPr>
        <w:tab/>
      </w:r>
      <w:r w:rsidR="006312F3">
        <w:rPr>
          <w:rFonts w:ascii="Arial" w:hAnsi="Arial" w:cs="Arial"/>
          <w:b/>
          <w:bCs/>
          <w:color w:val="000000" w:themeColor="text1"/>
          <w:sz w:val="32"/>
          <w:szCs w:val="32"/>
        </w:rPr>
        <w:t xml:space="preserve">Likelihood of </w:t>
      </w:r>
      <w:r w:rsidR="00E30EFD">
        <w:rPr>
          <w:rFonts w:ascii="Arial" w:hAnsi="Arial" w:cs="Arial"/>
          <w:b/>
          <w:bCs/>
          <w:color w:val="000000" w:themeColor="text1"/>
          <w:sz w:val="32"/>
          <w:szCs w:val="32"/>
        </w:rPr>
        <w:t>serious injury</w:t>
      </w:r>
      <w:bookmarkEnd w:id="43"/>
    </w:p>
    <w:p w14:paraId="4EDED782" w14:textId="77777777" w:rsidR="006749D1" w:rsidRDefault="006749D1" w:rsidP="00186FCF">
      <w:pPr>
        <w:tabs>
          <w:tab w:val="left" w:pos="1490"/>
        </w:tabs>
        <w:spacing w:after="0" w:line="22" w:lineRule="atLeast"/>
        <w:contextualSpacing/>
        <w:rPr>
          <w:rFonts w:ascii="Arial" w:hAnsi="Arial" w:cs="Arial"/>
          <w:b/>
          <w:color w:val="000000" w:themeColor="text1"/>
          <w:szCs w:val="26"/>
        </w:rPr>
      </w:pPr>
    </w:p>
    <w:p w14:paraId="75157C05" w14:textId="39BEFF93" w:rsidR="006749D1" w:rsidRDefault="00F407A2" w:rsidP="00186FCF">
      <w:pPr>
        <w:tabs>
          <w:tab w:val="left" w:pos="149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 xml:space="preserve">This review will assess the likelihood of </w:t>
      </w:r>
      <w:r w:rsidR="00035716">
        <w:rPr>
          <w:rFonts w:ascii="Arial" w:hAnsi="Arial" w:cs="Arial"/>
          <w:color w:val="000000" w:themeColor="text1"/>
          <w:sz w:val="24"/>
          <w:szCs w:val="26"/>
        </w:rPr>
        <w:t>serious</w:t>
      </w:r>
      <w:r>
        <w:rPr>
          <w:rFonts w:ascii="Arial" w:hAnsi="Arial" w:cs="Arial"/>
          <w:color w:val="000000" w:themeColor="text1"/>
          <w:sz w:val="24"/>
          <w:szCs w:val="26"/>
        </w:rPr>
        <w:t xml:space="preserve"> injury </w:t>
      </w:r>
      <w:r w:rsidR="00AB67B2">
        <w:rPr>
          <w:rFonts w:ascii="Arial" w:hAnsi="Arial" w:cs="Arial"/>
          <w:color w:val="000000" w:themeColor="text1"/>
          <w:sz w:val="24"/>
          <w:szCs w:val="26"/>
        </w:rPr>
        <w:t>caused by increased imports of the goods subject to review</w:t>
      </w:r>
      <w:r>
        <w:rPr>
          <w:rFonts w:ascii="Arial" w:hAnsi="Arial" w:cs="Arial"/>
          <w:color w:val="000000" w:themeColor="text1"/>
          <w:sz w:val="24"/>
          <w:szCs w:val="26"/>
        </w:rPr>
        <w:t xml:space="preserve"> if the existing safeguard measure were </w:t>
      </w:r>
      <w:r w:rsidR="008924C1">
        <w:rPr>
          <w:rFonts w:ascii="Arial" w:hAnsi="Arial" w:cs="Arial"/>
          <w:color w:val="000000" w:themeColor="text1"/>
          <w:sz w:val="24"/>
          <w:szCs w:val="26"/>
        </w:rPr>
        <w:t>not extended.</w:t>
      </w:r>
      <w:r w:rsidR="00D73A34">
        <w:rPr>
          <w:rFonts w:ascii="Arial" w:hAnsi="Arial" w:cs="Arial"/>
          <w:color w:val="000000" w:themeColor="text1"/>
          <w:sz w:val="24"/>
          <w:szCs w:val="26"/>
        </w:rPr>
        <w:t xml:space="preserve"> Please provide your comments in the boxes below and substantiate with evidence. </w:t>
      </w:r>
    </w:p>
    <w:p w14:paraId="23F79F7C" w14:textId="77777777" w:rsidR="00051911" w:rsidRPr="00051911" w:rsidRDefault="00051911" w:rsidP="00051911">
      <w:pPr>
        <w:tabs>
          <w:tab w:val="left" w:pos="1490"/>
        </w:tabs>
        <w:spacing w:after="0" w:line="22" w:lineRule="atLeast"/>
        <w:rPr>
          <w:rFonts w:ascii="Arial" w:hAnsi="Arial" w:cs="Arial"/>
          <w:color w:val="000000" w:themeColor="text1"/>
          <w:sz w:val="24"/>
          <w:szCs w:val="24"/>
        </w:rPr>
      </w:pPr>
    </w:p>
    <w:p w14:paraId="0FF6DB3A" w14:textId="320B8356" w:rsidR="00035716" w:rsidRDefault="00FF04DD" w:rsidP="00F757FD">
      <w:pPr>
        <w:pStyle w:val="ListParagraph"/>
        <w:numPr>
          <w:ilvl w:val="4"/>
          <w:numId w:val="20"/>
        </w:numPr>
        <w:tabs>
          <w:tab w:val="left" w:pos="149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Please explain whether there is a</w:t>
      </w:r>
      <w:r w:rsidR="00035716">
        <w:rPr>
          <w:rFonts w:ascii="Arial" w:hAnsi="Arial" w:cs="Arial"/>
          <w:color w:val="000000" w:themeColor="text1"/>
          <w:sz w:val="24"/>
          <w:szCs w:val="24"/>
        </w:rPr>
        <w:t xml:space="preserve"> likelihood of recurrence of serious injury</w:t>
      </w:r>
      <w:r w:rsidR="00A835C7" w:rsidRPr="00051911">
        <w:rPr>
          <w:rFonts w:ascii="Arial" w:hAnsi="Arial" w:cs="Arial"/>
          <w:color w:val="000000" w:themeColor="text1"/>
          <w:sz w:val="24"/>
          <w:szCs w:val="24"/>
        </w:rPr>
        <w:t xml:space="preserve"> if the existing safeguard measure on the goods subject to review</w:t>
      </w:r>
      <w:r w:rsidR="00035716">
        <w:rPr>
          <w:rFonts w:ascii="Arial" w:hAnsi="Arial" w:cs="Arial"/>
          <w:color w:val="000000" w:themeColor="text1"/>
          <w:sz w:val="24"/>
          <w:szCs w:val="24"/>
        </w:rPr>
        <w:t xml:space="preserve"> were</w:t>
      </w:r>
      <w:r w:rsidR="00035716" w:rsidRPr="00035716">
        <w:rPr>
          <w:rFonts w:ascii="Arial" w:hAnsi="Arial" w:cs="Arial"/>
          <w:color w:val="000000" w:themeColor="text1"/>
          <w:sz w:val="24"/>
          <w:szCs w:val="24"/>
        </w:rPr>
        <w:t xml:space="preserve">: </w:t>
      </w:r>
    </w:p>
    <w:p w14:paraId="24647B8A" w14:textId="25B3E45C" w:rsidR="00035716" w:rsidRDefault="00124D97" w:rsidP="009567AD">
      <w:pPr>
        <w:pStyle w:val="ListParagraph"/>
        <w:numPr>
          <w:ilvl w:val="0"/>
          <w:numId w:val="47"/>
        </w:numPr>
        <w:tabs>
          <w:tab w:val="left" w:pos="149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continued</w:t>
      </w:r>
      <w:r w:rsidR="00035716">
        <w:rPr>
          <w:rFonts w:ascii="Arial" w:hAnsi="Arial" w:cs="Arial"/>
          <w:color w:val="000000" w:themeColor="text1"/>
          <w:sz w:val="24"/>
          <w:szCs w:val="24"/>
        </w:rPr>
        <w:t xml:space="preserve">; </w:t>
      </w:r>
      <w:r w:rsidR="00E70EEF">
        <w:rPr>
          <w:rFonts w:ascii="Arial" w:hAnsi="Arial" w:cs="Arial"/>
          <w:color w:val="000000" w:themeColor="text1"/>
          <w:sz w:val="24"/>
          <w:szCs w:val="24"/>
        </w:rPr>
        <w:t>or</w:t>
      </w:r>
    </w:p>
    <w:p w14:paraId="281D22FC" w14:textId="6E265380" w:rsidR="00520FD3" w:rsidRDefault="00035716" w:rsidP="009567AD">
      <w:pPr>
        <w:pStyle w:val="ListParagraph"/>
        <w:numPr>
          <w:ilvl w:val="0"/>
          <w:numId w:val="47"/>
        </w:numPr>
        <w:tabs>
          <w:tab w:val="left" w:pos="149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d</w:t>
      </w:r>
      <w:r w:rsidR="00124D97">
        <w:rPr>
          <w:rFonts w:ascii="Arial" w:hAnsi="Arial" w:cs="Arial"/>
          <w:color w:val="000000" w:themeColor="text1"/>
          <w:sz w:val="24"/>
          <w:szCs w:val="24"/>
        </w:rPr>
        <w:t>iscontinued</w:t>
      </w:r>
      <w:r>
        <w:rPr>
          <w:rFonts w:ascii="Arial" w:hAnsi="Arial" w:cs="Arial"/>
          <w:color w:val="000000" w:themeColor="text1"/>
          <w:sz w:val="24"/>
          <w:szCs w:val="24"/>
        </w:rPr>
        <w:t>.</w:t>
      </w:r>
    </w:p>
    <w:p w14:paraId="56F27EAA" w14:textId="1A85C1E8" w:rsidR="00520FD3" w:rsidRPr="008B6800" w:rsidRDefault="008100F9" w:rsidP="008B6800">
      <w:pPr>
        <w:tabs>
          <w:tab w:val="left" w:pos="2130"/>
        </w:tabs>
        <w:spacing w:after="0" w:line="22" w:lineRule="atLeast"/>
        <w:ind w:left="283"/>
        <w:rPr>
          <w:rFonts w:ascii="Arial" w:hAnsi="Arial" w:cs="Arial"/>
          <w:color w:val="000000" w:themeColor="text1"/>
          <w:sz w:val="24"/>
          <w:szCs w:val="24"/>
        </w:rPr>
      </w:pPr>
      <w:r>
        <w:rPr>
          <w:rFonts w:ascii="Arial" w:hAnsi="Arial" w:cs="Arial"/>
          <w:color w:val="000000" w:themeColor="text1"/>
          <w:sz w:val="24"/>
          <w:szCs w:val="24"/>
        </w:rPr>
        <w:t>P</w:t>
      </w:r>
      <w:r w:rsidR="008B6800" w:rsidRPr="008B6800">
        <w:rPr>
          <w:rFonts w:ascii="Arial" w:hAnsi="Arial" w:cs="Arial"/>
          <w:color w:val="000000" w:themeColor="text1"/>
          <w:sz w:val="24"/>
          <w:szCs w:val="24"/>
        </w:rPr>
        <w:t>rovide supporting evidence</w:t>
      </w:r>
      <w:r>
        <w:rPr>
          <w:rFonts w:ascii="Arial" w:hAnsi="Arial" w:cs="Arial"/>
          <w:color w:val="000000" w:themeColor="text1"/>
          <w:sz w:val="24"/>
          <w:szCs w:val="24"/>
        </w:rPr>
        <w:t xml:space="preserve"> to substantiate your claims</w:t>
      </w:r>
      <w:r w:rsidR="008B6800" w:rsidRPr="008B6800">
        <w:rPr>
          <w:rFonts w:ascii="Arial" w:hAnsi="Arial" w:cs="Arial"/>
          <w:color w:val="000000" w:themeColor="text1"/>
          <w:sz w:val="24"/>
          <w:szCs w:val="24"/>
        </w:rPr>
        <w:t xml:space="preserve">. </w:t>
      </w:r>
    </w:p>
    <w:p w14:paraId="795FA152" w14:textId="77777777" w:rsidR="00324D50" w:rsidRPr="00324D50" w:rsidRDefault="00324D50" w:rsidP="00186FCF">
      <w:pPr>
        <w:tabs>
          <w:tab w:val="left" w:pos="149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05E0E" w:rsidRPr="00D9239B" w14:paraId="2CDF1BA6" w14:textId="77777777" w:rsidTr="008D34C2">
        <w:tc>
          <w:tcPr>
            <w:tcW w:w="9016" w:type="dxa"/>
            <w:gridSpan w:val="2"/>
          </w:tcPr>
          <w:p w14:paraId="2A46993D" w14:textId="77777777" w:rsidR="00F05E0E" w:rsidRPr="00D9239B" w:rsidRDefault="00F05E0E"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1719146" w14:textId="77777777" w:rsidR="00F05E0E" w:rsidRPr="00D9239B" w:rsidRDefault="00F05E0E"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F05E0E" w:rsidRPr="00D9239B" w14:paraId="2605621A" w14:textId="77777777" w:rsidTr="008D34C2">
        <w:tc>
          <w:tcPr>
            <w:tcW w:w="4508" w:type="dxa"/>
            <w:tcBorders>
              <w:top w:val="single" w:sz="4" w:space="0" w:color="FFFFFF" w:themeColor="background1"/>
              <w:left w:val="nil"/>
              <w:bottom w:val="nil"/>
              <w:right w:val="single" w:sz="4" w:space="0" w:color="auto"/>
            </w:tcBorders>
          </w:tcPr>
          <w:p w14:paraId="06347478" w14:textId="77777777" w:rsidR="00F05E0E" w:rsidRPr="00D9239B" w:rsidRDefault="00F05E0E"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564C5CF" w14:textId="77777777" w:rsidR="00F05E0E" w:rsidRPr="00D9239B" w:rsidRDefault="00F05E0E"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C7E4C16" w14:textId="77777777" w:rsidR="006E17CC" w:rsidRDefault="006E17CC" w:rsidP="00186FCF">
      <w:pPr>
        <w:tabs>
          <w:tab w:val="left" w:pos="2130"/>
        </w:tabs>
        <w:spacing w:after="0" w:line="22" w:lineRule="atLeast"/>
        <w:contextualSpacing/>
        <w:rPr>
          <w:rFonts w:ascii="Arial" w:hAnsi="Arial" w:cs="Arial"/>
          <w:color w:val="000000" w:themeColor="text1"/>
          <w:sz w:val="24"/>
          <w:szCs w:val="26"/>
        </w:rPr>
      </w:pPr>
    </w:p>
    <w:p w14:paraId="0CADCDC3" w14:textId="28EB6864" w:rsidR="0047746F" w:rsidRPr="006544A1" w:rsidRDefault="00D34F03" w:rsidP="00186FCF">
      <w:pPr>
        <w:pStyle w:val="Heading2"/>
        <w:spacing w:before="0" w:line="22" w:lineRule="atLeast"/>
        <w:contextualSpacing/>
        <w:rPr>
          <w:rFonts w:ascii="Arial" w:hAnsi="Arial" w:cs="Arial"/>
          <w:b/>
          <w:bCs/>
          <w:color w:val="000000" w:themeColor="text1"/>
          <w:sz w:val="32"/>
          <w:szCs w:val="32"/>
        </w:rPr>
      </w:pPr>
      <w:bookmarkStart w:id="44" w:name="_Toc53474402"/>
      <w:r w:rsidRPr="006544A1">
        <w:rPr>
          <w:rFonts w:ascii="Arial" w:hAnsi="Arial" w:cs="Arial"/>
          <w:b/>
          <w:bCs/>
          <w:color w:val="000000" w:themeColor="text1"/>
          <w:sz w:val="32"/>
          <w:szCs w:val="32"/>
        </w:rPr>
        <w:t>E</w:t>
      </w:r>
      <w:r w:rsidR="00835F51" w:rsidRPr="006544A1">
        <w:rPr>
          <w:rFonts w:ascii="Arial" w:hAnsi="Arial" w:cs="Arial"/>
          <w:b/>
          <w:bCs/>
          <w:color w:val="000000" w:themeColor="text1"/>
          <w:sz w:val="32"/>
          <w:szCs w:val="32"/>
        </w:rPr>
        <w:t>3</w:t>
      </w:r>
      <w:r w:rsidR="0047746F" w:rsidRPr="006544A1">
        <w:rPr>
          <w:rFonts w:ascii="Arial" w:hAnsi="Arial" w:cs="Arial"/>
          <w:b/>
          <w:bCs/>
          <w:color w:val="000000" w:themeColor="text1"/>
          <w:sz w:val="32"/>
          <w:szCs w:val="32"/>
        </w:rPr>
        <w:tab/>
        <w:t xml:space="preserve">Production and </w:t>
      </w:r>
      <w:r w:rsidR="00E834BC" w:rsidRPr="006544A1">
        <w:rPr>
          <w:rFonts w:ascii="Arial" w:hAnsi="Arial" w:cs="Arial"/>
          <w:b/>
          <w:bCs/>
          <w:color w:val="000000" w:themeColor="text1"/>
          <w:sz w:val="32"/>
          <w:szCs w:val="32"/>
        </w:rPr>
        <w:t xml:space="preserve">production </w:t>
      </w:r>
      <w:r w:rsidR="0047746F" w:rsidRPr="006544A1">
        <w:rPr>
          <w:rFonts w:ascii="Arial" w:hAnsi="Arial" w:cs="Arial"/>
          <w:b/>
          <w:bCs/>
          <w:color w:val="000000" w:themeColor="text1"/>
          <w:sz w:val="32"/>
          <w:szCs w:val="32"/>
        </w:rPr>
        <w:t>capacity</w:t>
      </w:r>
      <w:bookmarkEnd w:id="44"/>
    </w:p>
    <w:p w14:paraId="02BB74C1" w14:textId="691D9F50" w:rsidR="0047746F" w:rsidRPr="00283611" w:rsidRDefault="0047746F" w:rsidP="00186FCF">
      <w:pPr>
        <w:tabs>
          <w:tab w:val="left" w:pos="1490"/>
        </w:tabs>
        <w:spacing w:after="0" w:line="22" w:lineRule="atLeast"/>
        <w:contextualSpacing/>
        <w:rPr>
          <w:rFonts w:ascii="Arial" w:hAnsi="Arial" w:cs="Arial"/>
          <w:b/>
          <w:color w:val="000000" w:themeColor="text1"/>
          <w:sz w:val="24"/>
          <w:szCs w:val="26"/>
        </w:rPr>
      </w:pPr>
    </w:p>
    <w:p w14:paraId="0405D40F" w14:textId="63AB6707" w:rsidR="00324D50" w:rsidRDefault="5B2100B4" w:rsidP="00DC2B2B">
      <w:pPr>
        <w:pStyle w:val="ListParagraph"/>
        <w:numPr>
          <w:ilvl w:val="5"/>
          <w:numId w:val="20"/>
        </w:numPr>
        <w:tabs>
          <w:tab w:val="left" w:pos="2130"/>
        </w:tabs>
        <w:spacing w:after="0" w:line="22" w:lineRule="atLeast"/>
        <w:rPr>
          <w:rFonts w:ascii="Arial" w:hAnsi="Arial" w:cs="Arial"/>
          <w:color w:val="000000" w:themeColor="text1"/>
          <w:sz w:val="24"/>
          <w:szCs w:val="24"/>
        </w:rPr>
      </w:pPr>
      <w:r w:rsidRPr="5B2100B4">
        <w:rPr>
          <w:rFonts w:ascii="Arial" w:hAnsi="Arial" w:cs="Arial"/>
          <w:color w:val="000000" w:themeColor="text1"/>
          <w:sz w:val="24"/>
          <w:szCs w:val="24"/>
        </w:rPr>
        <w:t xml:space="preserve">Please provide the production </w:t>
      </w:r>
      <w:r w:rsidR="004A1DFB">
        <w:rPr>
          <w:rFonts w:ascii="Arial" w:hAnsi="Arial" w:cs="Arial"/>
          <w:color w:val="000000" w:themeColor="text1"/>
          <w:sz w:val="24"/>
          <w:szCs w:val="24"/>
        </w:rPr>
        <w:t>volume</w:t>
      </w:r>
      <w:r w:rsidR="00DC4274">
        <w:rPr>
          <w:rFonts w:ascii="Arial" w:hAnsi="Arial" w:cs="Arial"/>
          <w:color w:val="000000" w:themeColor="text1"/>
          <w:sz w:val="24"/>
          <w:szCs w:val="24"/>
        </w:rPr>
        <w:t xml:space="preserve">, </w:t>
      </w:r>
      <w:r w:rsidRPr="5B2100B4">
        <w:rPr>
          <w:rFonts w:ascii="Arial" w:hAnsi="Arial" w:cs="Arial"/>
          <w:color w:val="000000" w:themeColor="text1"/>
          <w:sz w:val="24"/>
          <w:szCs w:val="24"/>
        </w:rPr>
        <w:t xml:space="preserve">production capacity </w:t>
      </w:r>
      <w:r w:rsidR="00DC4274">
        <w:rPr>
          <w:rFonts w:ascii="Arial" w:hAnsi="Arial" w:cs="Arial"/>
          <w:color w:val="000000" w:themeColor="text1"/>
          <w:sz w:val="24"/>
          <w:szCs w:val="24"/>
        </w:rPr>
        <w:t>and capacity utilisation</w:t>
      </w:r>
      <w:r w:rsidRPr="00DC2B2B">
        <w:rPr>
          <w:rFonts w:ascii="Arial" w:hAnsi="Arial" w:cs="Arial"/>
          <w:color w:val="000000" w:themeColor="text1"/>
          <w:sz w:val="24"/>
          <w:szCs w:val="24"/>
        </w:rPr>
        <w:t xml:space="preserve"> </w:t>
      </w:r>
      <w:r w:rsidRPr="5B2100B4">
        <w:rPr>
          <w:rFonts w:ascii="Arial" w:hAnsi="Arial" w:cs="Arial"/>
          <w:color w:val="000000" w:themeColor="text1"/>
          <w:sz w:val="24"/>
          <w:szCs w:val="24"/>
        </w:rPr>
        <w:t xml:space="preserve">for each of the like or directly competitive goods </w:t>
      </w:r>
      <w:r w:rsidR="00F03BF6">
        <w:rPr>
          <w:rFonts w:ascii="Arial" w:hAnsi="Arial" w:cs="Arial"/>
          <w:color w:val="000000" w:themeColor="text1"/>
          <w:sz w:val="24"/>
          <w:szCs w:val="24"/>
        </w:rPr>
        <w:t>produce</w:t>
      </w:r>
      <w:r w:rsidRPr="5B2100B4">
        <w:rPr>
          <w:rFonts w:ascii="Arial" w:hAnsi="Arial" w:cs="Arial"/>
          <w:color w:val="000000" w:themeColor="text1"/>
          <w:sz w:val="24"/>
          <w:szCs w:val="24"/>
        </w:rPr>
        <w:t xml:space="preserve">d by your company in </w:t>
      </w:r>
      <w:r w:rsidR="00932E3B" w:rsidRPr="00932E3B">
        <w:rPr>
          <w:rFonts w:ascii="Arial" w:hAnsi="Arial" w:cs="Arial"/>
          <w:b/>
          <w:bCs/>
          <w:color w:val="000000" w:themeColor="text1"/>
          <w:sz w:val="24"/>
          <w:szCs w:val="24"/>
        </w:rPr>
        <w:t xml:space="preserve">Annex </w:t>
      </w:r>
      <w:r w:rsidR="00880B1D">
        <w:rPr>
          <w:rFonts w:ascii="Arial" w:hAnsi="Arial" w:cs="Arial"/>
          <w:b/>
          <w:bCs/>
          <w:color w:val="000000" w:themeColor="text1"/>
          <w:sz w:val="24"/>
          <w:szCs w:val="24"/>
        </w:rPr>
        <w:t>9</w:t>
      </w:r>
      <w:r>
        <w:rPr>
          <w:rFonts w:ascii="Arial" w:hAnsi="Arial" w:cs="Arial"/>
          <w:b/>
          <w:color w:val="000000" w:themeColor="text1"/>
          <w:sz w:val="24"/>
          <w:szCs w:val="24"/>
        </w:rPr>
        <w:t xml:space="preserve"> </w:t>
      </w:r>
      <w:r w:rsidR="008D5AF1">
        <w:rPr>
          <w:rFonts w:ascii="Arial" w:hAnsi="Arial" w:cs="Arial"/>
          <w:b/>
          <w:bCs/>
          <w:color w:val="000000" w:themeColor="text1"/>
          <w:sz w:val="24"/>
          <w:szCs w:val="24"/>
        </w:rPr>
        <w:t>– Injury</w:t>
      </w:r>
      <w:r w:rsidRPr="00DC2B2B">
        <w:rPr>
          <w:rFonts w:ascii="Arial" w:hAnsi="Arial" w:cs="Arial"/>
          <w:color w:val="000000" w:themeColor="text1"/>
          <w:sz w:val="24"/>
          <w:szCs w:val="24"/>
        </w:rPr>
        <w:t xml:space="preserve"> </w:t>
      </w:r>
      <w:r w:rsidRPr="5B2100B4">
        <w:rPr>
          <w:rFonts w:ascii="Arial" w:hAnsi="Arial" w:cs="Arial"/>
          <w:color w:val="000000" w:themeColor="text1"/>
          <w:sz w:val="24"/>
          <w:szCs w:val="24"/>
        </w:rPr>
        <w:t>for the POI</w:t>
      </w:r>
      <w:r w:rsidR="004C3367">
        <w:rPr>
          <w:rFonts w:ascii="Arial" w:hAnsi="Arial" w:cs="Arial"/>
          <w:color w:val="000000" w:themeColor="text1"/>
          <w:sz w:val="24"/>
          <w:szCs w:val="24"/>
        </w:rPr>
        <w:t xml:space="preserve"> and MRP</w:t>
      </w:r>
      <w:r w:rsidRPr="5B2100B4">
        <w:rPr>
          <w:rFonts w:ascii="Arial" w:hAnsi="Arial" w:cs="Arial"/>
          <w:color w:val="000000" w:themeColor="text1"/>
          <w:sz w:val="24"/>
          <w:szCs w:val="24"/>
        </w:rPr>
        <w:t>. Describe the method used to calculate production capacity (e.g. number of shifts, working days per year, name plate versus actual capacity, idle time for machinery maintenance and changes in the production process etc.)</w:t>
      </w:r>
      <w:r w:rsidR="00736DE5">
        <w:rPr>
          <w:rFonts w:ascii="Arial" w:hAnsi="Arial" w:cs="Arial"/>
          <w:color w:val="000000" w:themeColor="text1"/>
          <w:sz w:val="24"/>
          <w:szCs w:val="24"/>
        </w:rPr>
        <w:t xml:space="preserve"> and capacity utilisation. </w:t>
      </w:r>
    </w:p>
    <w:p w14:paraId="6DCA2CA0" w14:textId="190F88F5" w:rsidR="00AC58F6" w:rsidRPr="00324D50" w:rsidRDefault="00AC58F6" w:rsidP="00186FCF">
      <w:pPr>
        <w:tabs>
          <w:tab w:val="left" w:pos="2130"/>
        </w:tab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C2DD8" w:rsidRPr="00D9239B" w14:paraId="5DDAF563" w14:textId="77777777" w:rsidTr="00515EAA">
        <w:tc>
          <w:tcPr>
            <w:tcW w:w="9016" w:type="dxa"/>
            <w:gridSpan w:val="2"/>
          </w:tcPr>
          <w:p w14:paraId="7157E2C9"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3A436E6"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C2DD8" w:rsidRPr="00D9239B" w14:paraId="4A92E0CB" w14:textId="77777777" w:rsidTr="00515EAA">
        <w:tc>
          <w:tcPr>
            <w:tcW w:w="4508" w:type="dxa"/>
            <w:tcBorders>
              <w:top w:val="single" w:sz="4" w:space="0" w:color="FFFFFF" w:themeColor="background1"/>
              <w:left w:val="nil"/>
              <w:bottom w:val="nil"/>
              <w:right w:val="single" w:sz="4" w:space="0" w:color="auto"/>
            </w:tcBorders>
          </w:tcPr>
          <w:p w14:paraId="3404BD05"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4D42B6E"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F835FBF" w14:textId="77777777" w:rsidR="00A214D9" w:rsidRDefault="00A214D9" w:rsidP="00186FCF">
      <w:pPr>
        <w:pStyle w:val="ListParagraph"/>
        <w:tabs>
          <w:tab w:val="left" w:pos="2130"/>
        </w:tabs>
        <w:spacing w:after="0" w:line="22" w:lineRule="atLeast"/>
        <w:ind w:left="360"/>
        <w:rPr>
          <w:rFonts w:ascii="Arial" w:hAnsi="Arial" w:cs="Arial"/>
          <w:color w:val="000000" w:themeColor="text1"/>
          <w:sz w:val="24"/>
          <w:szCs w:val="26"/>
        </w:rPr>
      </w:pPr>
    </w:p>
    <w:p w14:paraId="192384A7" w14:textId="43C64EDD" w:rsidR="006749D1" w:rsidRPr="00D54437" w:rsidRDefault="006749D1" w:rsidP="00F757FD">
      <w:pPr>
        <w:pStyle w:val="ListParagraph"/>
        <w:numPr>
          <w:ilvl w:val="4"/>
          <w:numId w:val="20"/>
        </w:numPr>
        <w:tabs>
          <w:tab w:val="left" w:pos="2130"/>
        </w:tabs>
        <w:spacing w:after="0" w:line="22" w:lineRule="atLeast"/>
        <w:rPr>
          <w:rFonts w:ascii="Arial" w:hAnsi="Arial" w:cs="Arial"/>
          <w:color w:val="000000" w:themeColor="text1"/>
          <w:sz w:val="24"/>
          <w:szCs w:val="24"/>
        </w:rPr>
      </w:pPr>
      <w:r w:rsidRPr="00D54437">
        <w:rPr>
          <w:rFonts w:ascii="Arial" w:hAnsi="Arial" w:cs="Arial"/>
          <w:color w:val="000000" w:themeColor="text1"/>
          <w:sz w:val="24"/>
          <w:szCs w:val="24"/>
        </w:rPr>
        <w:t>Indicate what products are produced on the same equipment and</w:t>
      </w:r>
      <w:r w:rsidR="00A214D9" w:rsidRPr="00D54437">
        <w:rPr>
          <w:rFonts w:ascii="Arial" w:hAnsi="Arial" w:cs="Arial"/>
          <w:color w:val="000000" w:themeColor="text1"/>
          <w:sz w:val="24"/>
          <w:szCs w:val="24"/>
        </w:rPr>
        <w:t xml:space="preserve"> whether production can be switched to other products. </w:t>
      </w:r>
    </w:p>
    <w:p w14:paraId="3577EBB2" w14:textId="77777777" w:rsidR="00324D50" w:rsidRPr="00324D50" w:rsidRDefault="00324D50"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C2DD8" w:rsidRPr="00D9239B" w14:paraId="3000225A" w14:textId="77777777" w:rsidTr="00515EAA">
        <w:tc>
          <w:tcPr>
            <w:tcW w:w="9016" w:type="dxa"/>
            <w:gridSpan w:val="2"/>
          </w:tcPr>
          <w:p w14:paraId="50F4B95D"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777F508"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C2DD8" w:rsidRPr="00D9239B" w14:paraId="2451E018" w14:textId="77777777" w:rsidTr="00515EAA">
        <w:tc>
          <w:tcPr>
            <w:tcW w:w="4508" w:type="dxa"/>
            <w:tcBorders>
              <w:top w:val="single" w:sz="4" w:space="0" w:color="FFFFFF" w:themeColor="background1"/>
              <w:left w:val="nil"/>
              <w:bottom w:val="nil"/>
              <w:right w:val="single" w:sz="4" w:space="0" w:color="auto"/>
            </w:tcBorders>
          </w:tcPr>
          <w:p w14:paraId="1032A67F"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22A1AC6"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9DF275F" w14:textId="77777777" w:rsidR="00A214D9" w:rsidRDefault="00A214D9" w:rsidP="00186FCF">
      <w:pPr>
        <w:pStyle w:val="ListParagraph"/>
        <w:tabs>
          <w:tab w:val="left" w:pos="2130"/>
        </w:tabs>
        <w:spacing w:after="0" w:line="22" w:lineRule="atLeast"/>
        <w:ind w:left="360"/>
        <w:rPr>
          <w:rFonts w:ascii="Arial" w:hAnsi="Arial" w:cs="Arial"/>
          <w:color w:val="000000" w:themeColor="text1"/>
          <w:sz w:val="24"/>
          <w:szCs w:val="26"/>
        </w:rPr>
      </w:pPr>
    </w:p>
    <w:p w14:paraId="0AF7DEC9" w14:textId="7E5DE8C3" w:rsidR="00A214D9" w:rsidRPr="00D54437" w:rsidRDefault="0062574B" w:rsidP="00F757FD">
      <w:pPr>
        <w:pStyle w:val="ListParagraph"/>
        <w:numPr>
          <w:ilvl w:val="4"/>
          <w:numId w:val="20"/>
        </w:numPr>
        <w:tabs>
          <w:tab w:val="left" w:pos="2130"/>
        </w:tabs>
        <w:spacing w:after="0" w:line="22" w:lineRule="atLeast"/>
        <w:rPr>
          <w:rFonts w:ascii="Arial" w:hAnsi="Arial" w:cs="Arial"/>
          <w:color w:val="000000" w:themeColor="text1"/>
          <w:sz w:val="24"/>
          <w:szCs w:val="24"/>
        </w:rPr>
      </w:pPr>
      <w:r w:rsidRPr="00D54437">
        <w:rPr>
          <w:rFonts w:ascii="Arial" w:hAnsi="Arial" w:cs="Arial"/>
          <w:color w:val="000000" w:themeColor="text1"/>
          <w:sz w:val="24"/>
          <w:szCs w:val="24"/>
        </w:rPr>
        <w:t>Please explain the allocation method used</w:t>
      </w:r>
      <w:r w:rsidR="00A214D9" w:rsidRPr="00D54437">
        <w:rPr>
          <w:rFonts w:ascii="Arial" w:hAnsi="Arial" w:cs="Arial"/>
          <w:color w:val="000000" w:themeColor="text1"/>
          <w:sz w:val="24"/>
          <w:szCs w:val="24"/>
        </w:rPr>
        <w:t xml:space="preserve"> for production capacity</w:t>
      </w:r>
      <w:r w:rsidR="003F4409">
        <w:rPr>
          <w:rFonts w:ascii="Arial" w:hAnsi="Arial" w:cs="Arial"/>
          <w:color w:val="000000" w:themeColor="text1"/>
          <w:sz w:val="24"/>
          <w:szCs w:val="24"/>
        </w:rPr>
        <w:t xml:space="preserve"> and substantiate with evidence</w:t>
      </w:r>
      <w:r w:rsidR="00A214D9" w:rsidRPr="00D54437">
        <w:rPr>
          <w:rFonts w:ascii="Arial" w:hAnsi="Arial" w:cs="Arial"/>
          <w:color w:val="000000" w:themeColor="text1"/>
          <w:sz w:val="24"/>
          <w:szCs w:val="24"/>
        </w:rPr>
        <w:t xml:space="preserve">. </w:t>
      </w:r>
      <w:r w:rsidRPr="00D54437">
        <w:rPr>
          <w:rFonts w:ascii="Arial" w:hAnsi="Arial" w:cs="Arial"/>
          <w:color w:val="000000" w:themeColor="text1"/>
          <w:sz w:val="24"/>
          <w:szCs w:val="24"/>
        </w:rPr>
        <w:t xml:space="preserve"> </w:t>
      </w:r>
    </w:p>
    <w:p w14:paraId="74F7FBA4" w14:textId="77777777" w:rsidR="00324D50" w:rsidRPr="00324D50" w:rsidRDefault="00324D50"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C2DD8" w:rsidRPr="00D9239B" w14:paraId="7AFE3B2C" w14:textId="77777777" w:rsidTr="00515EAA">
        <w:tc>
          <w:tcPr>
            <w:tcW w:w="9016" w:type="dxa"/>
            <w:gridSpan w:val="2"/>
          </w:tcPr>
          <w:p w14:paraId="2C7ACE3D"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E46BE44"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C2DD8" w:rsidRPr="00D9239B" w14:paraId="35424990" w14:textId="77777777" w:rsidTr="00515EAA">
        <w:tc>
          <w:tcPr>
            <w:tcW w:w="4508" w:type="dxa"/>
            <w:tcBorders>
              <w:top w:val="single" w:sz="4" w:space="0" w:color="FFFFFF" w:themeColor="background1"/>
              <w:left w:val="nil"/>
              <w:bottom w:val="nil"/>
              <w:right w:val="single" w:sz="4" w:space="0" w:color="auto"/>
            </w:tcBorders>
          </w:tcPr>
          <w:p w14:paraId="06310C96"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2BC84E0"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0BD7F21" w14:textId="77777777" w:rsidR="00A214D9" w:rsidRPr="00A214D9" w:rsidRDefault="00A214D9" w:rsidP="00186FCF">
      <w:pPr>
        <w:pStyle w:val="ListParagraph"/>
        <w:tabs>
          <w:tab w:val="left" w:pos="2130"/>
        </w:tabs>
        <w:spacing w:after="0" w:line="22" w:lineRule="atLeast"/>
        <w:ind w:left="360"/>
        <w:rPr>
          <w:rFonts w:ascii="Arial" w:hAnsi="Arial" w:cs="Arial"/>
          <w:color w:val="000000" w:themeColor="text1"/>
          <w:sz w:val="24"/>
          <w:szCs w:val="26"/>
        </w:rPr>
      </w:pPr>
    </w:p>
    <w:p w14:paraId="1A7E2DCF" w14:textId="25FE5203" w:rsidR="00324D50" w:rsidRDefault="00AC58F6" w:rsidP="00F757FD">
      <w:pPr>
        <w:pStyle w:val="ListParagraph"/>
        <w:numPr>
          <w:ilvl w:val="4"/>
          <w:numId w:val="20"/>
        </w:numPr>
        <w:tabs>
          <w:tab w:val="left" w:pos="2130"/>
        </w:tabs>
        <w:spacing w:after="0" w:line="22" w:lineRule="atLeast"/>
        <w:rPr>
          <w:rFonts w:ascii="Arial" w:hAnsi="Arial" w:cs="Arial"/>
          <w:color w:val="000000" w:themeColor="text1"/>
          <w:sz w:val="24"/>
          <w:szCs w:val="24"/>
        </w:rPr>
      </w:pPr>
      <w:r w:rsidRPr="00D54437">
        <w:rPr>
          <w:rFonts w:ascii="Arial" w:hAnsi="Arial" w:cs="Arial"/>
          <w:color w:val="000000" w:themeColor="text1"/>
          <w:sz w:val="24"/>
          <w:szCs w:val="24"/>
        </w:rPr>
        <w:t>Please explain the cause(s) of any changes</w:t>
      </w:r>
      <w:r w:rsidR="000B143F">
        <w:rPr>
          <w:rFonts w:ascii="Arial" w:hAnsi="Arial" w:cs="Arial"/>
          <w:color w:val="000000" w:themeColor="text1"/>
          <w:sz w:val="24"/>
          <w:szCs w:val="24"/>
        </w:rPr>
        <w:t xml:space="preserve"> in your production volume</w:t>
      </w:r>
      <w:r w:rsidR="003C4469">
        <w:rPr>
          <w:rFonts w:ascii="Arial" w:hAnsi="Arial" w:cs="Arial"/>
          <w:color w:val="000000" w:themeColor="text1"/>
          <w:sz w:val="24"/>
          <w:szCs w:val="24"/>
        </w:rPr>
        <w:t xml:space="preserve">, </w:t>
      </w:r>
      <w:r w:rsidR="000B143F">
        <w:rPr>
          <w:rFonts w:ascii="Arial" w:hAnsi="Arial" w:cs="Arial"/>
          <w:color w:val="000000" w:themeColor="text1"/>
          <w:sz w:val="24"/>
          <w:szCs w:val="24"/>
        </w:rPr>
        <w:t>production capacity</w:t>
      </w:r>
      <w:r w:rsidR="003C4469">
        <w:rPr>
          <w:rFonts w:ascii="Arial" w:hAnsi="Arial" w:cs="Arial"/>
          <w:color w:val="000000" w:themeColor="text1"/>
          <w:sz w:val="24"/>
          <w:szCs w:val="24"/>
        </w:rPr>
        <w:t xml:space="preserve"> and capacity utilisation</w:t>
      </w:r>
      <w:r w:rsidRPr="00D54437">
        <w:rPr>
          <w:rFonts w:ascii="Arial" w:hAnsi="Arial" w:cs="Arial"/>
          <w:color w:val="000000" w:themeColor="text1"/>
          <w:sz w:val="24"/>
          <w:szCs w:val="24"/>
        </w:rPr>
        <w:t xml:space="preserve"> and</w:t>
      </w:r>
      <w:r w:rsidR="005C101A">
        <w:rPr>
          <w:rFonts w:ascii="Arial" w:hAnsi="Arial" w:cs="Arial"/>
          <w:color w:val="000000" w:themeColor="text1"/>
          <w:sz w:val="24"/>
          <w:szCs w:val="24"/>
        </w:rPr>
        <w:t xml:space="preserve"> </w:t>
      </w:r>
      <w:r w:rsidRPr="00D54437">
        <w:rPr>
          <w:rFonts w:ascii="Arial" w:hAnsi="Arial" w:cs="Arial"/>
          <w:color w:val="000000" w:themeColor="text1"/>
          <w:sz w:val="24"/>
          <w:szCs w:val="24"/>
        </w:rPr>
        <w:t>substantiate with evidence.</w:t>
      </w:r>
      <w:r w:rsidR="005643DD" w:rsidRPr="00971420">
        <w:rPr>
          <w:rFonts w:ascii="Arial" w:hAnsi="Arial" w:cs="Arial"/>
          <w:color w:val="000000" w:themeColor="text1"/>
          <w:sz w:val="24"/>
          <w:szCs w:val="24"/>
        </w:rPr>
        <w:t xml:space="preserve"> </w:t>
      </w:r>
    </w:p>
    <w:p w14:paraId="09069695" w14:textId="16140E88" w:rsidR="00BC716A" w:rsidRPr="00D54437" w:rsidRDefault="00BC716A"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C2DD8" w:rsidRPr="00D9239B" w14:paraId="5FD6F557" w14:textId="77777777" w:rsidTr="00515EAA">
        <w:tc>
          <w:tcPr>
            <w:tcW w:w="9016" w:type="dxa"/>
            <w:gridSpan w:val="2"/>
          </w:tcPr>
          <w:p w14:paraId="61949F02"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DA50C56"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C2DD8" w:rsidRPr="00D9239B" w14:paraId="4416B04A" w14:textId="77777777" w:rsidTr="00515EAA">
        <w:tc>
          <w:tcPr>
            <w:tcW w:w="4508" w:type="dxa"/>
            <w:tcBorders>
              <w:top w:val="single" w:sz="4" w:space="0" w:color="FFFFFF" w:themeColor="background1"/>
              <w:left w:val="nil"/>
              <w:bottom w:val="nil"/>
              <w:right w:val="single" w:sz="4" w:space="0" w:color="auto"/>
            </w:tcBorders>
          </w:tcPr>
          <w:p w14:paraId="548EE9FD"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9B37185"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7569EBF" w14:textId="3114FCC0" w:rsidR="007320FA" w:rsidRDefault="007320FA" w:rsidP="00186FCF">
      <w:pPr>
        <w:tabs>
          <w:tab w:val="left" w:pos="2130"/>
        </w:tabs>
        <w:spacing w:after="0" w:line="22" w:lineRule="atLeast"/>
        <w:contextualSpacing/>
        <w:rPr>
          <w:rFonts w:ascii="Arial" w:hAnsi="Arial" w:cs="Arial"/>
          <w:color w:val="000000" w:themeColor="text1"/>
          <w:sz w:val="24"/>
          <w:szCs w:val="26"/>
        </w:rPr>
      </w:pPr>
    </w:p>
    <w:p w14:paraId="461789D2" w14:textId="4BF06ADF" w:rsidR="00D945DC" w:rsidRDefault="002C0DD2" w:rsidP="00F757FD">
      <w:pPr>
        <w:pStyle w:val="ListParagraph"/>
        <w:numPr>
          <w:ilvl w:val="4"/>
          <w:numId w:val="20"/>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How w</w:t>
      </w:r>
      <w:r w:rsidR="007320FA">
        <w:rPr>
          <w:rFonts w:ascii="Arial" w:hAnsi="Arial" w:cs="Arial"/>
          <w:color w:val="000000" w:themeColor="text1"/>
          <w:sz w:val="24"/>
          <w:szCs w:val="24"/>
        </w:rPr>
        <w:t xml:space="preserve">ould your production </w:t>
      </w:r>
      <w:r w:rsidR="000B143F">
        <w:rPr>
          <w:rFonts w:ascii="Arial" w:hAnsi="Arial" w:cs="Arial"/>
          <w:color w:val="000000" w:themeColor="text1"/>
          <w:sz w:val="24"/>
          <w:szCs w:val="24"/>
        </w:rPr>
        <w:t>volume</w:t>
      </w:r>
      <w:r w:rsidR="009A60CD">
        <w:rPr>
          <w:rFonts w:ascii="Arial" w:hAnsi="Arial" w:cs="Arial"/>
          <w:color w:val="000000" w:themeColor="text1"/>
          <w:sz w:val="24"/>
          <w:szCs w:val="24"/>
        </w:rPr>
        <w:t xml:space="preserve">, </w:t>
      </w:r>
      <w:r w:rsidR="007320FA">
        <w:rPr>
          <w:rFonts w:ascii="Arial" w:hAnsi="Arial" w:cs="Arial"/>
          <w:color w:val="000000" w:themeColor="text1"/>
          <w:sz w:val="24"/>
          <w:szCs w:val="24"/>
        </w:rPr>
        <w:t xml:space="preserve">production capacity </w:t>
      </w:r>
      <w:r w:rsidR="009A60CD">
        <w:rPr>
          <w:rFonts w:ascii="Arial" w:hAnsi="Arial" w:cs="Arial"/>
          <w:color w:val="000000" w:themeColor="text1"/>
          <w:sz w:val="24"/>
          <w:szCs w:val="24"/>
        </w:rPr>
        <w:t xml:space="preserve">and capacity utilisation </w:t>
      </w:r>
      <w:r w:rsidR="00FC4839">
        <w:rPr>
          <w:rFonts w:ascii="Arial" w:hAnsi="Arial" w:cs="Arial"/>
          <w:color w:val="000000" w:themeColor="text1"/>
          <w:sz w:val="24"/>
          <w:szCs w:val="24"/>
        </w:rPr>
        <w:t>for the like or directly competitive goods</w:t>
      </w:r>
      <w:r w:rsidR="007320FA">
        <w:rPr>
          <w:rFonts w:ascii="Arial" w:hAnsi="Arial" w:cs="Arial"/>
          <w:color w:val="000000" w:themeColor="text1"/>
          <w:sz w:val="24"/>
          <w:szCs w:val="24"/>
        </w:rPr>
        <w:t xml:space="preserve"> be affected if the existing safeguard measure on the goods subject to review</w:t>
      </w:r>
      <w:r w:rsidR="00AB0D13">
        <w:rPr>
          <w:rFonts w:ascii="Arial" w:hAnsi="Arial" w:cs="Arial"/>
          <w:color w:val="000000" w:themeColor="text1"/>
          <w:sz w:val="24"/>
          <w:szCs w:val="24"/>
        </w:rPr>
        <w:t xml:space="preserve"> were</w:t>
      </w:r>
      <w:r w:rsidR="0080426B">
        <w:rPr>
          <w:rFonts w:ascii="Arial" w:hAnsi="Arial" w:cs="Arial"/>
          <w:color w:val="000000" w:themeColor="text1"/>
          <w:sz w:val="24"/>
          <w:szCs w:val="24"/>
        </w:rPr>
        <w:t>:</w:t>
      </w:r>
    </w:p>
    <w:p w14:paraId="1BDCC76F" w14:textId="7F8AA431" w:rsidR="00D945DC" w:rsidRDefault="00124D97" w:rsidP="009567AD">
      <w:pPr>
        <w:pStyle w:val="ListParagraph"/>
        <w:numPr>
          <w:ilvl w:val="0"/>
          <w:numId w:val="38"/>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continued</w:t>
      </w:r>
      <w:r w:rsidR="006B795D">
        <w:rPr>
          <w:rFonts w:ascii="Arial" w:hAnsi="Arial" w:cs="Arial"/>
          <w:color w:val="000000" w:themeColor="text1"/>
          <w:sz w:val="24"/>
          <w:szCs w:val="24"/>
        </w:rPr>
        <w:t>;</w:t>
      </w:r>
      <w:r w:rsidR="00E06D66">
        <w:rPr>
          <w:rFonts w:ascii="Arial" w:hAnsi="Arial" w:cs="Arial"/>
          <w:color w:val="000000" w:themeColor="text1"/>
          <w:sz w:val="24"/>
          <w:szCs w:val="24"/>
        </w:rPr>
        <w:t xml:space="preserve"> </w:t>
      </w:r>
      <w:r w:rsidR="00482122">
        <w:rPr>
          <w:rFonts w:ascii="Arial" w:hAnsi="Arial" w:cs="Arial"/>
          <w:color w:val="000000" w:themeColor="text1"/>
          <w:sz w:val="24"/>
          <w:szCs w:val="24"/>
        </w:rPr>
        <w:t>or</w:t>
      </w:r>
    </w:p>
    <w:p w14:paraId="015830BC" w14:textId="64AA2F5C" w:rsidR="00D945DC" w:rsidRPr="00D945DC" w:rsidRDefault="00D945DC" w:rsidP="009567AD">
      <w:pPr>
        <w:pStyle w:val="ListParagraph"/>
        <w:numPr>
          <w:ilvl w:val="0"/>
          <w:numId w:val="38"/>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d</w:t>
      </w:r>
      <w:r w:rsidR="00124D97">
        <w:rPr>
          <w:rFonts w:ascii="Arial" w:hAnsi="Arial" w:cs="Arial"/>
          <w:color w:val="000000" w:themeColor="text1"/>
          <w:sz w:val="24"/>
          <w:szCs w:val="24"/>
        </w:rPr>
        <w:t>iscontinued</w:t>
      </w:r>
      <w:r w:rsidR="00A650EE">
        <w:rPr>
          <w:rFonts w:ascii="Arial" w:hAnsi="Arial" w:cs="Arial"/>
          <w:color w:val="000000" w:themeColor="text1"/>
          <w:sz w:val="24"/>
          <w:szCs w:val="24"/>
        </w:rPr>
        <w:t>.</w:t>
      </w:r>
    </w:p>
    <w:p w14:paraId="2EAA9C56" w14:textId="5542DE54" w:rsidR="007320FA" w:rsidRPr="00D945DC" w:rsidRDefault="007320FA" w:rsidP="00D945DC">
      <w:pPr>
        <w:tabs>
          <w:tab w:val="left" w:pos="2130"/>
        </w:tabs>
        <w:spacing w:after="0" w:line="22" w:lineRule="atLeast"/>
        <w:ind w:left="425"/>
        <w:rPr>
          <w:rFonts w:ascii="Arial" w:hAnsi="Arial" w:cs="Arial"/>
          <w:color w:val="000000" w:themeColor="text1"/>
          <w:sz w:val="24"/>
          <w:szCs w:val="24"/>
        </w:rPr>
      </w:pPr>
      <w:r w:rsidRPr="00D945DC">
        <w:rPr>
          <w:rFonts w:ascii="Arial" w:hAnsi="Arial" w:cs="Arial"/>
          <w:color w:val="000000" w:themeColor="text1"/>
          <w:sz w:val="24"/>
          <w:szCs w:val="24"/>
        </w:rPr>
        <w:t xml:space="preserve">Please describe the nature of any changes and substantiate with evidence.  </w:t>
      </w:r>
    </w:p>
    <w:p w14:paraId="623C579F" w14:textId="77777777" w:rsidR="007320FA" w:rsidRPr="00D54437" w:rsidRDefault="007320FA"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C2DD8" w:rsidRPr="00D9239B" w14:paraId="001F2F4F" w14:textId="77777777" w:rsidTr="00515EAA">
        <w:tc>
          <w:tcPr>
            <w:tcW w:w="9016" w:type="dxa"/>
            <w:gridSpan w:val="2"/>
          </w:tcPr>
          <w:p w14:paraId="3576AB85"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49EEE0D"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C2DD8" w:rsidRPr="00D9239B" w14:paraId="0FDD92B1" w14:textId="77777777" w:rsidTr="00515EAA">
        <w:tc>
          <w:tcPr>
            <w:tcW w:w="4508" w:type="dxa"/>
            <w:tcBorders>
              <w:top w:val="single" w:sz="4" w:space="0" w:color="FFFFFF" w:themeColor="background1"/>
              <w:left w:val="nil"/>
              <w:bottom w:val="nil"/>
              <w:right w:val="single" w:sz="4" w:space="0" w:color="auto"/>
            </w:tcBorders>
          </w:tcPr>
          <w:p w14:paraId="4766A139"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743D20A"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681B9CF" w14:textId="3C60FA39" w:rsidR="00C643B7" w:rsidRDefault="00C643B7" w:rsidP="00186FCF">
      <w:pPr>
        <w:tabs>
          <w:tab w:val="left" w:pos="2130"/>
        </w:tabs>
        <w:spacing w:after="0" w:line="22" w:lineRule="atLeast"/>
        <w:contextualSpacing/>
        <w:rPr>
          <w:rFonts w:ascii="Arial" w:hAnsi="Arial" w:cs="Arial"/>
          <w:color w:val="000000" w:themeColor="text1"/>
          <w:sz w:val="24"/>
          <w:szCs w:val="26"/>
        </w:rPr>
      </w:pPr>
    </w:p>
    <w:p w14:paraId="2F061175" w14:textId="1A3FAB9E" w:rsidR="003D1FEA" w:rsidRPr="00E7375F" w:rsidRDefault="003D1FEA" w:rsidP="00186FCF">
      <w:pPr>
        <w:pStyle w:val="Heading2"/>
        <w:spacing w:before="0" w:line="22" w:lineRule="atLeast"/>
        <w:contextualSpacing/>
        <w:rPr>
          <w:rFonts w:ascii="Arial" w:hAnsi="Arial" w:cs="Arial"/>
          <w:b/>
          <w:bCs/>
          <w:color w:val="000000" w:themeColor="text1"/>
          <w:sz w:val="32"/>
          <w:szCs w:val="32"/>
        </w:rPr>
      </w:pPr>
      <w:bookmarkStart w:id="45" w:name="_Toc53474403"/>
      <w:r w:rsidRPr="00E7375F">
        <w:rPr>
          <w:rFonts w:ascii="Arial" w:hAnsi="Arial" w:cs="Arial"/>
          <w:b/>
          <w:bCs/>
          <w:color w:val="000000" w:themeColor="text1"/>
          <w:sz w:val="32"/>
          <w:szCs w:val="32"/>
        </w:rPr>
        <w:t>E4</w:t>
      </w:r>
      <w:r w:rsidRPr="00E7375F">
        <w:rPr>
          <w:rFonts w:ascii="Arial" w:hAnsi="Arial" w:cs="Arial"/>
          <w:b/>
          <w:bCs/>
          <w:color w:val="000000" w:themeColor="text1"/>
          <w:sz w:val="32"/>
          <w:szCs w:val="32"/>
        </w:rPr>
        <w:tab/>
        <w:t>Employment</w:t>
      </w:r>
      <w:bookmarkEnd w:id="45"/>
    </w:p>
    <w:p w14:paraId="16D8924E" w14:textId="77777777" w:rsidR="003D1FEA" w:rsidRPr="00283611" w:rsidRDefault="003D1FEA" w:rsidP="00186FCF">
      <w:pPr>
        <w:tabs>
          <w:tab w:val="left" w:pos="1490"/>
        </w:tabs>
        <w:spacing w:after="0" w:line="22" w:lineRule="atLeast"/>
        <w:contextualSpacing/>
        <w:rPr>
          <w:rFonts w:ascii="Arial" w:hAnsi="Arial" w:cs="Arial"/>
          <w:b/>
          <w:color w:val="000000" w:themeColor="text1"/>
          <w:sz w:val="24"/>
          <w:szCs w:val="26"/>
        </w:rPr>
      </w:pPr>
    </w:p>
    <w:p w14:paraId="0D717F89" w14:textId="06C9A8D0" w:rsidR="003D1FEA" w:rsidRDefault="003D1FEA" w:rsidP="00F757FD">
      <w:pPr>
        <w:pStyle w:val="ListParagraph"/>
        <w:numPr>
          <w:ilvl w:val="6"/>
          <w:numId w:val="20"/>
        </w:numPr>
        <w:tabs>
          <w:tab w:val="left" w:pos="2130"/>
        </w:tabs>
        <w:spacing w:after="0" w:line="22" w:lineRule="atLeast"/>
        <w:rPr>
          <w:rFonts w:ascii="Arial" w:hAnsi="Arial" w:cs="Arial"/>
          <w:color w:val="000000" w:themeColor="text1"/>
          <w:sz w:val="24"/>
          <w:szCs w:val="24"/>
        </w:rPr>
      </w:pPr>
      <w:r w:rsidRPr="00283611">
        <w:rPr>
          <w:rFonts w:ascii="Arial" w:hAnsi="Arial" w:cs="Arial"/>
          <w:color w:val="000000" w:themeColor="text1"/>
          <w:sz w:val="24"/>
          <w:szCs w:val="24"/>
        </w:rPr>
        <w:t xml:space="preserve">Please provide the </w:t>
      </w:r>
      <w:r w:rsidR="00FB18DE">
        <w:rPr>
          <w:rFonts w:ascii="Arial" w:hAnsi="Arial" w:cs="Arial"/>
          <w:color w:val="000000" w:themeColor="text1"/>
          <w:sz w:val="24"/>
          <w:szCs w:val="24"/>
        </w:rPr>
        <w:t xml:space="preserve">average </w:t>
      </w:r>
      <w:r w:rsidRPr="00283611">
        <w:rPr>
          <w:rFonts w:ascii="Arial" w:hAnsi="Arial" w:cs="Arial"/>
          <w:color w:val="000000" w:themeColor="text1"/>
          <w:sz w:val="24"/>
          <w:szCs w:val="24"/>
        </w:rPr>
        <w:t xml:space="preserve">number of employees in full-time equivalent </w:t>
      </w:r>
      <w:r w:rsidR="000032A7">
        <w:rPr>
          <w:rFonts w:ascii="Arial" w:hAnsi="Arial" w:cs="Arial"/>
          <w:color w:val="000000" w:themeColor="text1"/>
          <w:sz w:val="24"/>
          <w:szCs w:val="24"/>
        </w:rPr>
        <w:t xml:space="preserve">roles </w:t>
      </w:r>
      <w:r>
        <w:rPr>
          <w:rFonts w:ascii="Arial" w:hAnsi="Arial" w:cs="Arial"/>
          <w:color w:val="000000" w:themeColor="text1"/>
          <w:sz w:val="24"/>
          <w:szCs w:val="24"/>
        </w:rPr>
        <w:t xml:space="preserve">(part-time employees should be included in the full-time equivalent) </w:t>
      </w:r>
      <w:r w:rsidRPr="00283611">
        <w:rPr>
          <w:rFonts w:ascii="Arial" w:hAnsi="Arial" w:cs="Arial"/>
          <w:color w:val="000000" w:themeColor="text1"/>
          <w:sz w:val="24"/>
          <w:szCs w:val="24"/>
        </w:rPr>
        <w:t xml:space="preserve">for each of the like or directly competitive goods in </w:t>
      </w:r>
      <w:r w:rsidR="00923CB3" w:rsidRPr="00923CB3">
        <w:rPr>
          <w:rFonts w:ascii="Arial" w:hAnsi="Arial" w:cs="Arial"/>
          <w:b/>
          <w:bCs/>
          <w:color w:val="000000" w:themeColor="text1"/>
          <w:sz w:val="24"/>
          <w:szCs w:val="24"/>
        </w:rPr>
        <w:t xml:space="preserve">Annex </w:t>
      </w:r>
      <w:r w:rsidR="00880B1D">
        <w:rPr>
          <w:rFonts w:ascii="Arial" w:hAnsi="Arial" w:cs="Arial"/>
          <w:b/>
          <w:bCs/>
          <w:color w:val="000000" w:themeColor="text1"/>
          <w:sz w:val="24"/>
          <w:szCs w:val="24"/>
        </w:rPr>
        <w:t>9</w:t>
      </w:r>
      <w:r>
        <w:rPr>
          <w:rFonts w:ascii="Arial" w:hAnsi="Arial" w:cs="Arial"/>
          <w:b/>
          <w:color w:val="000000" w:themeColor="text1"/>
          <w:sz w:val="24"/>
          <w:szCs w:val="24"/>
        </w:rPr>
        <w:t xml:space="preserve"> </w:t>
      </w:r>
      <w:r w:rsidR="008D5AF1">
        <w:rPr>
          <w:rFonts w:ascii="Arial" w:hAnsi="Arial" w:cs="Arial"/>
          <w:b/>
          <w:bCs/>
          <w:color w:val="000000" w:themeColor="text1"/>
          <w:sz w:val="24"/>
          <w:szCs w:val="24"/>
        </w:rPr>
        <w:t>– Injury</w:t>
      </w:r>
      <w:r w:rsidRPr="00283611">
        <w:rPr>
          <w:rFonts w:ascii="Arial" w:hAnsi="Arial" w:cs="Arial"/>
          <w:color w:val="000000" w:themeColor="text1"/>
          <w:sz w:val="24"/>
          <w:szCs w:val="24"/>
        </w:rPr>
        <w:t xml:space="preserve"> for the P</w:t>
      </w:r>
      <w:r>
        <w:rPr>
          <w:rFonts w:ascii="Arial" w:hAnsi="Arial" w:cs="Arial"/>
          <w:color w:val="000000" w:themeColor="text1"/>
          <w:sz w:val="24"/>
          <w:szCs w:val="24"/>
        </w:rPr>
        <w:t>OI</w:t>
      </w:r>
      <w:r w:rsidR="004C3367">
        <w:rPr>
          <w:rFonts w:ascii="Arial" w:hAnsi="Arial" w:cs="Arial"/>
          <w:color w:val="000000" w:themeColor="text1"/>
          <w:sz w:val="24"/>
          <w:szCs w:val="24"/>
        </w:rPr>
        <w:t xml:space="preserve"> and MRP</w:t>
      </w:r>
      <w:r w:rsidRPr="00283611">
        <w:rPr>
          <w:rFonts w:ascii="Arial" w:hAnsi="Arial" w:cs="Arial"/>
          <w:color w:val="000000" w:themeColor="text1"/>
          <w:sz w:val="24"/>
          <w:szCs w:val="24"/>
        </w:rPr>
        <w:t xml:space="preserve">. This number should be </w:t>
      </w:r>
      <w:r w:rsidR="00B90E1B">
        <w:rPr>
          <w:rFonts w:ascii="Arial" w:hAnsi="Arial" w:cs="Arial"/>
          <w:color w:val="000000" w:themeColor="text1"/>
          <w:sz w:val="24"/>
          <w:szCs w:val="24"/>
        </w:rPr>
        <w:t>broken down for</w:t>
      </w:r>
      <w:r w:rsidRPr="00283611">
        <w:rPr>
          <w:rFonts w:ascii="Arial" w:hAnsi="Arial" w:cs="Arial"/>
          <w:color w:val="000000" w:themeColor="text1"/>
          <w:sz w:val="24"/>
          <w:szCs w:val="24"/>
        </w:rPr>
        <w:t xml:space="preserve"> the employees involved in the production, administration &amp; management, and distribution &amp; sales of the like or directly competitive goods. Please include contract labour (temporary workers).</w:t>
      </w:r>
    </w:p>
    <w:p w14:paraId="563667A6" w14:textId="77777777" w:rsidR="003D1FEA" w:rsidRDefault="003D1FEA" w:rsidP="00186FCF">
      <w:pPr>
        <w:pStyle w:val="ListParagraph"/>
        <w:tabs>
          <w:tab w:val="left" w:pos="2130"/>
        </w:tabs>
        <w:spacing w:after="0" w:line="22" w:lineRule="atLeast"/>
        <w:ind w:left="360"/>
        <w:rPr>
          <w:rFonts w:ascii="Arial" w:hAnsi="Arial" w:cs="Arial"/>
          <w:color w:val="000000" w:themeColor="text1"/>
          <w:sz w:val="24"/>
          <w:szCs w:val="26"/>
        </w:rPr>
      </w:pPr>
    </w:p>
    <w:p w14:paraId="00332855" w14:textId="77777777" w:rsidR="003D1FEA" w:rsidRPr="00283611" w:rsidRDefault="003D1FEA" w:rsidP="00186FCF">
      <w:pPr>
        <w:pStyle w:val="ListParagraph"/>
        <w:tabs>
          <w:tab w:val="left" w:pos="2130"/>
        </w:tabs>
        <w:spacing w:after="0" w:line="22" w:lineRule="atLeast"/>
        <w:ind w:left="360"/>
        <w:rPr>
          <w:rFonts w:ascii="Arial" w:hAnsi="Arial" w:cs="Arial"/>
          <w:color w:val="000000" w:themeColor="text1"/>
          <w:sz w:val="24"/>
          <w:szCs w:val="26"/>
        </w:rPr>
      </w:pPr>
      <w:r w:rsidRPr="00283611">
        <w:rPr>
          <w:rFonts w:ascii="Arial" w:hAnsi="Arial" w:cs="Arial"/>
          <w:color w:val="000000" w:themeColor="text1"/>
          <w:sz w:val="24"/>
          <w:szCs w:val="26"/>
        </w:rPr>
        <w:t xml:space="preserve">Please also provide employment figures for your </w:t>
      </w:r>
      <w:proofErr w:type="gramStart"/>
      <w:r w:rsidRPr="00283611">
        <w:rPr>
          <w:rFonts w:ascii="Arial" w:hAnsi="Arial" w:cs="Arial"/>
          <w:color w:val="000000" w:themeColor="text1"/>
          <w:sz w:val="24"/>
          <w:szCs w:val="26"/>
        </w:rPr>
        <w:t>company as a whole</w:t>
      </w:r>
      <w:proofErr w:type="gramEnd"/>
      <w:r w:rsidRPr="00283611">
        <w:rPr>
          <w:rFonts w:ascii="Arial" w:hAnsi="Arial" w:cs="Arial"/>
          <w:color w:val="000000" w:themeColor="text1"/>
          <w:sz w:val="24"/>
          <w:szCs w:val="26"/>
        </w:rPr>
        <w:t xml:space="preserve">. </w:t>
      </w:r>
    </w:p>
    <w:p w14:paraId="459EF894" w14:textId="77777777" w:rsidR="003D1FEA" w:rsidRDefault="003D1FEA" w:rsidP="00186FCF">
      <w:pPr>
        <w:tabs>
          <w:tab w:val="left" w:pos="2130"/>
        </w:tabs>
        <w:spacing w:after="0" w:line="22" w:lineRule="atLeast"/>
        <w:contextualSpacing/>
        <w:rPr>
          <w:rFonts w:ascii="Arial" w:hAnsi="Arial" w:cs="Arial"/>
          <w:color w:val="000000" w:themeColor="text1"/>
          <w:sz w:val="24"/>
          <w:szCs w:val="26"/>
        </w:rPr>
      </w:pPr>
    </w:p>
    <w:p w14:paraId="7EB32C57" w14:textId="77777777" w:rsidR="003D1FEA" w:rsidRDefault="003D1FEA" w:rsidP="00186FCF">
      <w:pPr>
        <w:pStyle w:val="ListParagraph"/>
        <w:tabs>
          <w:tab w:val="left" w:pos="2130"/>
        </w:tabs>
        <w:spacing w:after="0" w:line="22" w:lineRule="atLeast"/>
        <w:ind w:left="360"/>
        <w:rPr>
          <w:rFonts w:ascii="Arial" w:hAnsi="Arial" w:cs="Arial"/>
          <w:color w:val="000000" w:themeColor="text1"/>
          <w:sz w:val="24"/>
          <w:szCs w:val="26"/>
        </w:rPr>
      </w:pPr>
      <w:r w:rsidRPr="00283611">
        <w:rPr>
          <w:rFonts w:ascii="Arial" w:hAnsi="Arial" w:cs="Arial"/>
          <w:color w:val="000000" w:themeColor="text1"/>
          <w:sz w:val="24"/>
          <w:szCs w:val="26"/>
        </w:rPr>
        <w:t>Please provide annual median wage figures for all your company’s sites/facilities involved in the production of the like or directly competitive goods.</w:t>
      </w:r>
    </w:p>
    <w:p w14:paraId="3AB90762" w14:textId="77777777" w:rsidR="003D1FEA" w:rsidRDefault="003D1FEA" w:rsidP="00186FCF">
      <w:pPr>
        <w:pStyle w:val="ListParagraph"/>
        <w:tabs>
          <w:tab w:val="left" w:pos="2130"/>
        </w:tabs>
        <w:spacing w:after="0" w:line="22" w:lineRule="atLeast"/>
        <w:ind w:left="360"/>
        <w:rPr>
          <w:rFonts w:ascii="Arial" w:hAnsi="Arial" w:cs="Arial"/>
          <w:color w:val="000000" w:themeColor="text1"/>
          <w:sz w:val="24"/>
          <w:szCs w:val="26"/>
        </w:rPr>
      </w:pPr>
    </w:p>
    <w:p w14:paraId="675D0527" w14:textId="40A661EA" w:rsidR="003D1FEA" w:rsidRDefault="003D1FEA" w:rsidP="00696F53">
      <w:pPr>
        <w:pStyle w:val="ListParagraph"/>
        <w:numPr>
          <w:ilvl w:val="1"/>
          <w:numId w:val="20"/>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Please explain the allocation method used for employment</w:t>
      </w:r>
      <w:r w:rsidR="003F4409">
        <w:rPr>
          <w:rFonts w:ascii="Arial" w:hAnsi="Arial" w:cs="Arial"/>
          <w:color w:val="000000" w:themeColor="text1"/>
          <w:sz w:val="24"/>
          <w:szCs w:val="26"/>
        </w:rPr>
        <w:t xml:space="preserve"> and substantiate with evidence</w:t>
      </w:r>
      <w:r>
        <w:rPr>
          <w:rFonts w:ascii="Arial" w:hAnsi="Arial" w:cs="Arial"/>
          <w:color w:val="000000" w:themeColor="text1"/>
          <w:sz w:val="24"/>
          <w:szCs w:val="26"/>
        </w:rPr>
        <w:t xml:space="preserve">. Also specify how many of these employees work on other products if production is switched over. </w:t>
      </w:r>
    </w:p>
    <w:p w14:paraId="769B9F1A" w14:textId="77777777" w:rsidR="003D1FEA" w:rsidRPr="00324D50" w:rsidRDefault="003D1FEA" w:rsidP="00186FCF">
      <w:pPr>
        <w:tabs>
          <w:tab w:val="left" w:pos="2130"/>
        </w:tabs>
        <w:spacing w:after="0" w:line="22" w:lineRule="atLeast"/>
        <w:rPr>
          <w:rFonts w:ascii="Arial" w:hAnsi="Arial" w:cs="Arial"/>
          <w:color w:val="000000" w:themeColor="text1"/>
          <w:sz w:val="24"/>
          <w:szCs w:val="26"/>
        </w:rPr>
      </w:pPr>
      <w:r w:rsidRPr="00324D50">
        <w:rPr>
          <w:rFonts w:ascii="Arial" w:hAnsi="Arial" w:cs="Arial"/>
          <w:color w:val="000000" w:themeColor="text1"/>
          <w:sz w:val="24"/>
          <w:szCs w:val="26"/>
        </w:rPr>
        <w:t xml:space="preserve"> </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C2DD8" w:rsidRPr="00D9239B" w14:paraId="3EA5747D" w14:textId="77777777" w:rsidTr="00515EAA">
        <w:tc>
          <w:tcPr>
            <w:tcW w:w="9016" w:type="dxa"/>
            <w:gridSpan w:val="2"/>
          </w:tcPr>
          <w:p w14:paraId="7C5F5E4B"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lastRenderedPageBreak/>
              <w:t>Please answer here</w:t>
            </w:r>
          </w:p>
          <w:p w14:paraId="71B16CBD"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C2DD8" w:rsidRPr="00D9239B" w14:paraId="6884D095" w14:textId="77777777" w:rsidTr="00515EAA">
        <w:tc>
          <w:tcPr>
            <w:tcW w:w="4508" w:type="dxa"/>
            <w:tcBorders>
              <w:top w:val="single" w:sz="4" w:space="0" w:color="FFFFFF" w:themeColor="background1"/>
              <w:left w:val="nil"/>
              <w:bottom w:val="nil"/>
              <w:right w:val="single" w:sz="4" w:space="0" w:color="auto"/>
            </w:tcBorders>
          </w:tcPr>
          <w:p w14:paraId="6C72B38D"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75F27C1"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C21F698" w14:textId="77777777" w:rsidR="003D1FEA" w:rsidRPr="00995A65" w:rsidRDefault="003D1FEA" w:rsidP="00186FCF">
      <w:pPr>
        <w:tabs>
          <w:tab w:val="left" w:pos="2130"/>
        </w:tabs>
        <w:spacing w:after="0" w:line="22" w:lineRule="atLeast"/>
        <w:contextualSpacing/>
        <w:rPr>
          <w:rFonts w:ascii="Arial" w:hAnsi="Arial" w:cs="Arial"/>
          <w:color w:val="000000" w:themeColor="text1"/>
          <w:sz w:val="24"/>
          <w:szCs w:val="26"/>
        </w:rPr>
      </w:pPr>
    </w:p>
    <w:p w14:paraId="7DFE07F9" w14:textId="6D2D2057" w:rsidR="003D1FEA" w:rsidRPr="00696F53" w:rsidRDefault="003D1FEA" w:rsidP="00696F53">
      <w:pPr>
        <w:pStyle w:val="ListParagraph"/>
        <w:numPr>
          <w:ilvl w:val="0"/>
          <w:numId w:val="20"/>
        </w:numPr>
        <w:tabs>
          <w:tab w:val="left" w:pos="2130"/>
        </w:tabs>
        <w:spacing w:after="0" w:line="22" w:lineRule="atLeast"/>
        <w:rPr>
          <w:rFonts w:ascii="Arial" w:hAnsi="Arial" w:cs="Arial"/>
          <w:color w:val="000000" w:themeColor="text1"/>
          <w:sz w:val="24"/>
          <w:szCs w:val="26"/>
        </w:rPr>
      </w:pPr>
      <w:r w:rsidRPr="00696F53">
        <w:rPr>
          <w:rFonts w:ascii="Arial" w:hAnsi="Arial" w:cs="Arial"/>
          <w:color w:val="000000" w:themeColor="text1"/>
          <w:sz w:val="24"/>
          <w:szCs w:val="26"/>
        </w:rPr>
        <w:t xml:space="preserve">Please explain the cause(s) of any changes </w:t>
      </w:r>
      <w:r w:rsidR="00FC4839" w:rsidRPr="00696F53">
        <w:rPr>
          <w:rFonts w:ascii="Arial" w:hAnsi="Arial" w:cs="Arial"/>
          <w:color w:val="000000" w:themeColor="text1"/>
          <w:sz w:val="24"/>
          <w:szCs w:val="26"/>
        </w:rPr>
        <w:t>regarding the employment number and median wages</w:t>
      </w:r>
      <w:r w:rsidRPr="00696F53">
        <w:rPr>
          <w:rFonts w:ascii="Arial" w:hAnsi="Arial" w:cs="Arial"/>
          <w:color w:val="000000" w:themeColor="text1"/>
          <w:sz w:val="24"/>
          <w:szCs w:val="26"/>
        </w:rPr>
        <w:t xml:space="preserve"> and</w:t>
      </w:r>
      <w:r w:rsidR="005C101A" w:rsidRPr="00696F53">
        <w:rPr>
          <w:rFonts w:ascii="Arial" w:hAnsi="Arial" w:cs="Arial"/>
          <w:color w:val="000000" w:themeColor="text1"/>
          <w:sz w:val="24"/>
          <w:szCs w:val="26"/>
        </w:rPr>
        <w:t xml:space="preserve"> s</w:t>
      </w:r>
      <w:r w:rsidRPr="00696F53">
        <w:rPr>
          <w:rFonts w:ascii="Arial" w:hAnsi="Arial" w:cs="Arial"/>
          <w:color w:val="000000" w:themeColor="text1"/>
          <w:sz w:val="24"/>
          <w:szCs w:val="26"/>
        </w:rPr>
        <w:t xml:space="preserve">ubstantiate with evidence.  </w:t>
      </w:r>
    </w:p>
    <w:p w14:paraId="1584C4BC" w14:textId="77777777" w:rsidR="003D1FEA" w:rsidRPr="00324D50" w:rsidRDefault="003D1FEA"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C2DD8" w:rsidRPr="00D9239B" w14:paraId="6B2C329C" w14:textId="77777777" w:rsidTr="00515EAA">
        <w:tc>
          <w:tcPr>
            <w:tcW w:w="9016" w:type="dxa"/>
            <w:gridSpan w:val="2"/>
          </w:tcPr>
          <w:p w14:paraId="462C4DED"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CB65D76"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C2DD8" w:rsidRPr="00D9239B" w14:paraId="095C17DD" w14:textId="77777777" w:rsidTr="00515EAA">
        <w:tc>
          <w:tcPr>
            <w:tcW w:w="4508" w:type="dxa"/>
            <w:tcBorders>
              <w:top w:val="single" w:sz="4" w:space="0" w:color="FFFFFF" w:themeColor="background1"/>
              <w:left w:val="nil"/>
              <w:bottom w:val="nil"/>
              <w:right w:val="single" w:sz="4" w:space="0" w:color="auto"/>
            </w:tcBorders>
          </w:tcPr>
          <w:p w14:paraId="199E7419"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ED8AC6F"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E91EB8B" w14:textId="54B1FD57" w:rsidR="003D1FEA" w:rsidRDefault="003D1FEA" w:rsidP="00186FCF">
      <w:pPr>
        <w:tabs>
          <w:tab w:val="left" w:pos="2130"/>
        </w:tabs>
        <w:spacing w:after="0" w:line="22" w:lineRule="atLeast"/>
        <w:contextualSpacing/>
        <w:rPr>
          <w:rFonts w:ascii="Arial" w:hAnsi="Arial" w:cs="Arial"/>
          <w:color w:val="000000" w:themeColor="text1"/>
          <w:sz w:val="24"/>
          <w:szCs w:val="26"/>
        </w:rPr>
      </w:pPr>
    </w:p>
    <w:p w14:paraId="5E8063D5" w14:textId="35131C11" w:rsidR="00740A9B" w:rsidRDefault="00106553" w:rsidP="00F757FD">
      <w:pPr>
        <w:pStyle w:val="ListParagraph"/>
        <w:numPr>
          <w:ilvl w:val="0"/>
          <w:numId w:val="20"/>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How w</w:t>
      </w:r>
      <w:r w:rsidR="00444B79" w:rsidRPr="00444B79">
        <w:rPr>
          <w:rFonts w:ascii="Arial" w:hAnsi="Arial" w:cs="Arial"/>
          <w:color w:val="000000" w:themeColor="text1"/>
          <w:sz w:val="24"/>
          <w:szCs w:val="24"/>
        </w:rPr>
        <w:t xml:space="preserve">ould your </w:t>
      </w:r>
      <w:r w:rsidR="00444B79">
        <w:rPr>
          <w:rFonts w:ascii="Arial" w:hAnsi="Arial" w:cs="Arial"/>
          <w:color w:val="000000" w:themeColor="text1"/>
          <w:sz w:val="24"/>
          <w:szCs w:val="24"/>
        </w:rPr>
        <w:t>employment</w:t>
      </w:r>
      <w:r w:rsidR="00444B79" w:rsidRPr="00444B79">
        <w:rPr>
          <w:rFonts w:ascii="Arial" w:hAnsi="Arial" w:cs="Arial"/>
          <w:color w:val="000000" w:themeColor="text1"/>
          <w:sz w:val="24"/>
          <w:szCs w:val="24"/>
        </w:rPr>
        <w:t xml:space="preserve"> </w:t>
      </w:r>
      <w:r w:rsidR="00FC4839">
        <w:rPr>
          <w:rFonts w:ascii="Arial" w:hAnsi="Arial" w:cs="Arial"/>
          <w:color w:val="000000" w:themeColor="text1"/>
          <w:sz w:val="24"/>
          <w:szCs w:val="24"/>
        </w:rPr>
        <w:t>and wages</w:t>
      </w:r>
      <w:r w:rsidR="00444B79" w:rsidRPr="00444B79">
        <w:rPr>
          <w:rFonts w:ascii="Arial" w:hAnsi="Arial" w:cs="Arial"/>
          <w:color w:val="000000" w:themeColor="text1"/>
          <w:sz w:val="24"/>
          <w:szCs w:val="24"/>
        </w:rPr>
        <w:t xml:space="preserve"> be affected if the existing safeguard measure on the goods subject to review</w:t>
      </w:r>
      <w:r w:rsidR="00AB0D13">
        <w:rPr>
          <w:rFonts w:ascii="Arial" w:hAnsi="Arial" w:cs="Arial"/>
          <w:color w:val="000000" w:themeColor="text1"/>
          <w:sz w:val="24"/>
          <w:szCs w:val="24"/>
        </w:rPr>
        <w:t xml:space="preserve"> </w:t>
      </w:r>
      <w:proofErr w:type="gramStart"/>
      <w:r w:rsidR="00AB0D13">
        <w:rPr>
          <w:rFonts w:ascii="Arial" w:hAnsi="Arial" w:cs="Arial"/>
          <w:color w:val="000000" w:themeColor="text1"/>
          <w:sz w:val="24"/>
          <w:szCs w:val="24"/>
        </w:rPr>
        <w:t>were</w:t>
      </w:r>
      <w:r w:rsidR="00740A9B">
        <w:rPr>
          <w:rFonts w:ascii="Arial" w:hAnsi="Arial" w:cs="Arial"/>
          <w:color w:val="000000" w:themeColor="text1"/>
          <w:sz w:val="24"/>
          <w:szCs w:val="24"/>
        </w:rPr>
        <w:t>:</w:t>
      </w:r>
      <w:proofErr w:type="gramEnd"/>
    </w:p>
    <w:p w14:paraId="65DBF879" w14:textId="65E8E65F" w:rsidR="00740A9B" w:rsidRDefault="00124D97" w:rsidP="009567AD">
      <w:pPr>
        <w:pStyle w:val="ListParagraph"/>
        <w:numPr>
          <w:ilvl w:val="0"/>
          <w:numId w:val="39"/>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continued</w:t>
      </w:r>
      <w:r w:rsidR="006B795D">
        <w:rPr>
          <w:rFonts w:ascii="Arial" w:hAnsi="Arial" w:cs="Arial"/>
          <w:color w:val="000000" w:themeColor="text1"/>
          <w:sz w:val="24"/>
          <w:szCs w:val="24"/>
        </w:rPr>
        <w:t>;</w:t>
      </w:r>
      <w:r w:rsidR="00AB0D13">
        <w:rPr>
          <w:rFonts w:ascii="Arial" w:hAnsi="Arial" w:cs="Arial"/>
          <w:color w:val="000000" w:themeColor="text1"/>
          <w:sz w:val="24"/>
          <w:szCs w:val="24"/>
        </w:rPr>
        <w:t xml:space="preserve"> </w:t>
      </w:r>
      <w:r w:rsidR="00E30E72">
        <w:rPr>
          <w:rFonts w:ascii="Arial" w:hAnsi="Arial" w:cs="Arial"/>
          <w:color w:val="000000" w:themeColor="text1"/>
          <w:sz w:val="24"/>
          <w:szCs w:val="24"/>
        </w:rPr>
        <w:t>or</w:t>
      </w:r>
    </w:p>
    <w:p w14:paraId="265301A6" w14:textId="4C3BA8D8" w:rsidR="00740A9B" w:rsidRDefault="00740A9B" w:rsidP="009567AD">
      <w:pPr>
        <w:pStyle w:val="ListParagraph"/>
        <w:numPr>
          <w:ilvl w:val="0"/>
          <w:numId w:val="39"/>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d</w:t>
      </w:r>
      <w:r w:rsidR="00124D97">
        <w:rPr>
          <w:rFonts w:ascii="Arial" w:hAnsi="Arial" w:cs="Arial"/>
          <w:color w:val="000000" w:themeColor="text1"/>
          <w:sz w:val="24"/>
          <w:szCs w:val="24"/>
        </w:rPr>
        <w:t>iscontinued</w:t>
      </w:r>
      <w:r w:rsidR="00A650EE">
        <w:rPr>
          <w:rFonts w:ascii="Arial" w:hAnsi="Arial" w:cs="Arial"/>
          <w:color w:val="000000" w:themeColor="text1"/>
          <w:sz w:val="24"/>
          <w:szCs w:val="24"/>
        </w:rPr>
        <w:t>.</w:t>
      </w:r>
    </w:p>
    <w:p w14:paraId="0121D543" w14:textId="7C04F946" w:rsidR="00444B79" w:rsidRPr="00444B79" w:rsidRDefault="00444B79" w:rsidP="00740A9B">
      <w:pPr>
        <w:pStyle w:val="ListParagraph"/>
        <w:tabs>
          <w:tab w:val="left" w:pos="2130"/>
        </w:tabs>
        <w:spacing w:after="0" w:line="22" w:lineRule="atLeast"/>
        <w:ind w:left="360"/>
        <w:rPr>
          <w:rFonts w:ascii="Arial" w:hAnsi="Arial" w:cs="Arial"/>
          <w:color w:val="000000" w:themeColor="text1"/>
          <w:sz w:val="24"/>
          <w:szCs w:val="24"/>
        </w:rPr>
      </w:pPr>
      <w:r w:rsidRPr="00444B79">
        <w:rPr>
          <w:rFonts w:ascii="Arial" w:hAnsi="Arial" w:cs="Arial"/>
          <w:color w:val="000000" w:themeColor="text1"/>
          <w:sz w:val="24"/>
          <w:szCs w:val="24"/>
        </w:rPr>
        <w:t xml:space="preserve">Please describe the nature of any changes and substantiate with evidence.  </w:t>
      </w:r>
    </w:p>
    <w:p w14:paraId="09FF124F" w14:textId="77777777" w:rsidR="00444B79" w:rsidRPr="00D54437" w:rsidRDefault="00444B79"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C2DD8" w:rsidRPr="00D9239B" w14:paraId="6F9619E0" w14:textId="77777777" w:rsidTr="00515EAA">
        <w:tc>
          <w:tcPr>
            <w:tcW w:w="9016" w:type="dxa"/>
            <w:gridSpan w:val="2"/>
          </w:tcPr>
          <w:p w14:paraId="4C20B9A2"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E7E552B"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C2DD8" w:rsidRPr="00D9239B" w14:paraId="5232576F" w14:textId="77777777" w:rsidTr="00515EAA">
        <w:tc>
          <w:tcPr>
            <w:tcW w:w="4508" w:type="dxa"/>
            <w:tcBorders>
              <w:top w:val="single" w:sz="4" w:space="0" w:color="FFFFFF" w:themeColor="background1"/>
              <w:left w:val="nil"/>
              <w:bottom w:val="nil"/>
              <w:right w:val="single" w:sz="4" w:space="0" w:color="auto"/>
            </w:tcBorders>
          </w:tcPr>
          <w:p w14:paraId="6C6B9C9C"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763FEC9"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447150A" w14:textId="77777777" w:rsidR="0007768B" w:rsidRDefault="0007768B" w:rsidP="00186FCF">
      <w:pPr>
        <w:tabs>
          <w:tab w:val="left" w:pos="2130"/>
        </w:tabs>
        <w:spacing w:after="0" w:line="22" w:lineRule="atLeast"/>
        <w:contextualSpacing/>
        <w:rPr>
          <w:rFonts w:ascii="Arial" w:hAnsi="Arial" w:cs="Arial"/>
          <w:color w:val="000000" w:themeColor="text1"/>
          <w:sz w:val="24"/>
          <w:szCs w:val="26"/>
        </w:rPr>
      </w:pPr>
    </w:p>
    <w:p w14:paraId="7A4C8D12" w14:textId="5B0A320C" w:rsidR="00202F84" w:rsidRPr="00452F3C" w:rsidRDefault="00202F84" w:rsidP="00186FCF">
      <w:pPr>
        <w:pStyle w:val="Heading2"/>
        <w:spacing w:before="0" w:line="22" w:lineRule="atLeast"/>
        <w:contextualSpacing/>
        <w:rPr>
          <w:rFonts w:ascii="Arial" w:hAnsi="Arial" w:cs="Arial"/>
          <w:b/>
          <w:bCs/>
          <w:color w:val="000000" w:themeColor="text1"/>
          <w:sz w:val="32"/>
          <w:szCs w:val="32"/>
        </w:rPr>
      </w:pPr>
      <w:bookmarkStart w:id="46" w:name="_Toc53474404"/>
      <w:r w:rsidRPr="00452F3C">
        <w:rPr>
          <w:rFonts w:ascii="Arial" w:hAnsi="Arial" w:cs="Arial"/>
          <w:b/>
          <w:bCs/>
          <w:color w:val="000000" w:themeColor="text1"/>
          <w:sz w:val="32"/>
          <w:szCs w:val="32"/>
        </w:rPr>
        <w:t>E</w:t>
      </w:r>
      <w:r w:rsidR="003D1FEA" w:rsidRPr="00452F3C">
        <w:rPr>
          <w:rFonts w:ascii="Arial" w:hAnsi="Arial" w:cs="Arial"/>
          <w:b/>
          <w:bCs/>
          <w:color w:val="000000" w:themeColor="text1"/>
          <w:sz w:val="32"/>
          <w:szCs w:val="32"/>
        </w:rPr>
        <w:t>5</w:t>
      </w:r>
      <w:r w:rsidRPr="00452F3C">
        <w:rPr>
          <w:rFonts w:ascii="Arial" w:hAnsi="Arial" w:cs="Arial"/>
          <w:b/>
          <w:bCs/>
          <w:color w:val="000000" w:themeColor="text1"/>
          <w:sz w:val="32"/>
          <w:szCs w:val="32"/>
        </w:rPr>
        <w:tab/>
        <w:t>Productivity</w:t>
      </w:r>
      <w:bookmarkEnd w:id="46"/>
    </w:p>
    <w:p w14:paraId="12D89361" w14:textId="77777777" w:rsidR="00202F84" w:rsidRPr="00283611" w:rsidRDefault="00202F84" w:rsidP="00186FCF">
      <w:pPr>
        <w:tabs>
          <w:tab w:val="left" w:pos="1490"/>
        </w:tabs>
        <w:spacing w:after="0" w:line="22" w:lineRule="atLeast"/>
        <w:contextualSpacing/>
        <w:rPr>
          <w:rFonts w:ascii="Arial" w:hAnsi="Arial" w:cs="Arial"/>
          <w:b/>
          <w:color w:val="000000" w:themeColor="text1"/>
          <w:sz w:val="24"/>
          <w:szCs w:val="26"/>
        </w:rPr>
      </w:pPr>
    </w:p>
    <w:p w14:paraId="5B486382" w14:textId="7219D481" w:rsidR="00202F84" w:rsidRPr="005565AD" w:rsidRDefault="00202F84" w:rsidP="00F757FD">
      <w:pPr>
        <w:pStyle w:val="ListParagraph"/>
        <w:numPr>
          <w:ilvl w:val="7"/>
          <w:numId w:val="20"/>
        </w:numPr>
        <w:tabs>
          <w:tab w:val="left" w:pos="2130"/>
        </w:tabs>
        <w:spacing w:after="0" w:line="22" w:lineRule="atLeast"/>
        <w:rPr>
          <w:rFonts w:ascii="Arial" w:hAnsi="Arial" w:cs="Arial"/>
          <w:color w:val="000000" w:themeColor="text1"/>
          <w:sz w:val="24"/>
          <w:szCs w:val="26"/>
        </w:rPr>
      </w:pPr>
      <w:r w:rsidRPr="005565AD">
        <w:rPr>
          <w:rFonts w:ascii="Arial" w:hAnsi="Arial" w:cs="Arial"/>
          <w:color w:val="000000" w:themeColor="text1"/>
          <w:sz w:val="24"/>
          <w:szCs w:val="26"/>
        </w:rPr>
        <w:t xml:space="preserve">Please provide </w:t>
      </w:r>
      <w:r w:rsidR="00F266B3" w:rsidRPr="005565AD">
        <w:rPr>
          <w:rFonts w:ascii="Arial" w:hAnsi="Arial" w:cs="Arial"/>
          <w:color w:val="000000" w:themeColor="text1"/>
          <w:sz w:val="24"/>
          <w:szCs w:val="26"/>
        </w:rPr>
        <w:t>the productivity</w:t>
      </w:r>
      <w:r w:rsidRPr="005565AD">
        <w:rPr>
          <w:rFonts w:ascii="Arial" w:hAnsi="Arial" w:cs="Arial"/>
          <w:color w:val="000000" w:themeColor="text1"/>
          <w:sz w:val="24"/>
          <w:szCs w:val="26"/>
        </w:rPr>
        <w:t xml:space="preserve"> for each of the like or directly competitive goods manufactured by your company in </w:t>
      </w:r>
      <w:r w:rsidR="00923CB3" w:rsidRPr="005565AD">
        <w:rPr>
          <w:rFonts w:ascii="Arial" w:hAnsi="Arial" w:cs="Arial"/>
          <w:b/>
          <w:bCs/>
          <w:color w:val="000000" w:themeColor="text1"/>
          <w:sz w:val="24"/>
          <w:szCs w:val="26"/>
        </w:rPr>
        <w:t xml:space="preserve">Annex </w:t>
      </w:r>
      <w:r w:rsidR="00880B1D">
        <w:rPr>
          <w:rFonts w:ascii="Arial" w:hAnsi="Arial" w:cs="Arial"/>
          <w:b/>
          <w:bCs/>
          <w:color w:val="000000" w:themeColor="text1"/>
          <w:sz w:val="24"/>
          <w:szCs w:val="26"/>
        </w:rPr>
        <w:t>9</w:t>
      </w:r>
      <w:r w:rsidR="00923CB3">
        <w:rPr>
          <w:rFonts w:ascii="Arial" w:hAnsi="Arial" w:cs="Arial"/>
          <w:b/>
          <w:color w:val="000000" w:themeColor="text1"/>
          <w:sz w:val="24"/>
          <w:szCs w:val="26"/>
        </w:rPr>
        <w:t xml:space="preserve"> </w:t>
      </w:r>
      <w:r w:rsidR="008D5AF1">
        <w:rPr>
          <w:rFonts w:ascii="Arial" w:hAnsi="Arial" w:cs="Arial"/>
          <w:b/>
          <w:bCs/>
          <w:color w:val="000000" w:themeColor="text1"/>
          <w:sz w:val="24"/>
          <w:szCs w:val="26"/>
        </w:rPr>
        <w:t>– Injury</w:t>
      </w:r>
      <w:r w:rsidR="00923CB3" w:rsidRPr="005565AD">
        <w:rPr>
          <w:rFonts w:ascii="Arial" w:hAnsi="Arial" w:cs="Arial"/>
          <w:color w:val="000000" w:themeColor="text1"/>
          <w:sz w:val="24"/>
          <w:szCs w:val="26"/>
        </w:rPr>
        <w:t xml:space="preserve"> </w:t>
      </w:r>
      <w:r w:rsidRPr="005565AD">
        <w:rPr>
          <w:rFonts w:ascii="Arial" w:hAnsi="Arial" w:cs="Arial"/>
          <w:color w:val="000000" w:themeColor="text1"/>
          <w:sz w:val="24"/>
          <w:szCs w:val="26"/>
        </w:rPr>
        <w:t>for the POI</w:t>
      </w:r>
      <w:r w:rsidR="004C3367" w:rsidRPr="005565AD">
        <w:rPr>
          <w:rFonts w:ascii="Arial" w:hAnsi="Arial" w:cs="Arial"/>
          <w:color w:val="000000" w:themeColor="text1"/>
          <w:sz w:val="24"/>
          <w:szCs w:val="26"/>
        </w:rPr>
        <w:t xml:space="preserve"> and MRP</w:t>
      </w:r>
      <w:r w:rsidRPr="005565AD">
        <w:rPr>
          <w:rFonts w:ascii="Arial" w:hAnsi="Arial" w:cs="Arial"/>
          <w:color w:val="000000" w:themeColor="text1"/>
          <w:sz w:val="24"/>
          <w:szCs w:val="26"/>
        </w:rPr>
        <w:t>.</w:t>
      </w:r>
      <w:r w:rsidR="00F266B3" w:rsidRPr="005565AD">
        <w:rPr>
          <w:rFonts w:ascii="Arial" w:hAnsi="Arial" w:cs="Arial"/>
          <w:color w:val="000000" w:themeColor="text1"/>
          <w:sz w:val="24"/>
          <w:szCs w:val="26"/>
        </w:rPr>
        <w:t xml:space="preserve"> </w:t>
      </w:r>
      <w:r w:rsidR="005565AD">
        <w:rPr>
          <w:rFonts w:ascii="Arial" w:hAnsi="Arial" w:cs="Arial"/>
          <w:color w:val="000000" w:themeColor="text1"/>
          <w:sz w:val="24"/>
          <w:szCs w:val="26"/>
        </w:rPr>
        <w:t>This should be provided as the average output in volume per employee for the like or directly competitive goods.</w:t>
      </w:r>
    </w:p>
    <w:p w14:paraId="1ADD6C8B" w14:textId="77777777" w:rsidR="005C101A" w:rsidRDefault="005C101A" w:rsidP="00186FCF">
      <w:pPr>
        <w:pStyle w:val="ListParagraph"/>
        <w:tabs>
          <w:tab w:val="left" w:pos="2130"/>
        </w:tabs>
        <w:spacing w:after="0" w:line="22" w:lineRule="atLeast"/>
        <w:ind w:left="360"/>
        <w:rPr>
          <w:rFonts w:ascii="Arial" w:hAnsi="Arial" w:cs="Arial"/>
          <w:color w:val="000000" w:themeColor="text1"/>
          <w:sz w:val="24"/>
          <w:szCs w:val="26"/>
        </w:rPr>
      </w:pPr>
    </w:p>
    <w:p w14:paraId="031E48B3" w14:textId="03A2C4F1" w:rsidR="00202F84" w:rsidRDefault="00202F84" w:rsidP="00186FCF">
      <w:pPr>
        <w:pStyle w:val="ListParagraph"/>
        <w:tabs>
          <w:tab w:val="left" w:pos="2130"/>
        </w:tabs>
        <w:spacing w:after="0" w:line="22" w:lineRule="atLeast"/>
        <w:ind w:left="360"/>
        <w:rPr>
          <w:rFonts w:ascii="Arial" w:hAnsi="Arial" w:cs="Arial"/>
          <w:color w:val="000000" w:themeColor="text1"/>
          <w:sz w:val="24"/>
          <w:szCs w:val="26"/>
        </w:rPr>
      </w:pPr>
      <w:r>
        <w:rPr>
          <w:rFonts w:ascii="Arial" w:hAnsi="Arial" w:cs="Arial"/>
          <w:color w:val="000000" w:themeColor="text1"/>
          <w:sz w:val="24"/>
          <w:szCs w:val="26"/>
        </w:rPr>
        <w:t>Please explain the cause(s) of any changes and</w:t>
      </w:r>
      <w:r w:rsidR="005C101A">
        <w:rPr>
          <w:rFonts w:ascii="Arial" w:hAnsi="Arial" w:cs="Arial"/>
          <w:color w:val="000000" w:themeColor="text1"/>
          <w:sz w:val="24"/>
          <w:szCs w:val="26"/>
        </w:rPr>
        <w:t xml:space="preserve"> </w:t>
      </w:r>
      <w:r>
        <w:rPr>
          <w:rFonts w:ascii="Arial" w:hAnsi="Arial" w:cs="Arial"/>
          <w:color w:val="000000" w:themeColor="text1"/>
          <w:sz w:val="24"/>
          <w:szCs w:val="26"/>
        </w:rPr>
        <w:t>substantiate with evidence.</w:t>
      </w:r>
      <w:r w:rsidRPr="006749D1">
        <w:rPr>
          <w:rFonts w:ascii="Arial" w:hAnsi="Arial" w:cs="Arial"/>
          <w:color w:val="000000" w:themeColor="text1"/>
          <w:sz w:val="24"/>
          <w:szCs w:val="26"/>
        </w:rPr>
        <w:t xml:space="preserve"> </w:t>
      </w:r>
    </w:p>
    <w:p w14:paraId="3BD79FAB" w14:textId="77777777" w:rsidR="00202F84" w:rsidRPr="00324D50" w:rsidRDefault="00202F84"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C2DD8" w:rsidRPr="00D9239B" w14:paraId="499C0249" w14:textId="77777777" w:rsidTr="00515EAA">
        <w:tc>
          <w:tcPr>
            <w:tcW w:w="9016" w:type="dxa"/>
            <w:gridSpan w:val="2"/>
          </w:tcPr>
          <w:p w14:paraId="6973F137"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FF9B4DB"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C2DD8" w:rsidRPr="00D9239B" w14:paraId="6A28651B" w14:textId="77777777" w:rsidTr="00515EAA">
        <w:tc>
          <w:tcPr>
            <w:tcW w:w="4508" w:type="dxa"/>
            <w:tcBorders>
              <w:top w:val="single" w:sz="4" w:space="0" w:color="FFFFFF" w:themeColor="background1"/>
              <w:left w:val="nil"/>
              <w:bottom w:val="nil"/>
              <w:right w:val="single" w:sz="4" w:space="0" w:color="auto"/>
            </w:tcBorders>
          </w:tcPr>
          <w:p w14:paraId="0110845D"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1B28F17"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0FE03B6" w14:textId="3F833434" w:rsidR="00D92C67" w:rsidRDefault="00D92C67" w:rsidP="00186FCF">
      <w:pPr>
        <w:tabs>
          <w:tab w:val="left" w:pos="2130"/>
        </w:tabs>
        <w:spacing w:after="0" w:line="22" w:lineRule="atLeast"/>
        <w:contextualSpacing/>
        <w:rPr>
          <w:rFonts w:ascii="Arial" w:hAnsi="Arial" w:cs="Arial"/>
          <w:color w:val="000000" w:themeColor="text1"/>
          <w:sz w:val="24"/>
          <w:szCs w:val="26"/>
        </w:rPr>
      </w:pPr>
    </w:p>
    <w:p w14:paraId="6037A935" w14:textId="6B9701DA" w:rsidR="00D94FFB" w:rsidRDefault="00106553" w:rsidP="00F757FD">
      <w:pPr>
        <w:pStyle w:val="ListParagraph"/>
        <w:numPr>
          <w:ilvl w:val="4"/>
          <w:numId w:val="20"/>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How w</w:t>
      </w:r>
      <w:r w:rsidR="00444B79">
        <w:rPr>
          <w:rFonts w:ascii="Arial" w:hAnsi="Arial" w:cs="Arial"/>
          <w:color w:val="000000" w:themeColor="text1"/>
          <w:sz w:val="24"/>
          <w:szCs w:val="24"/>
        </w:rPr>
        <w:t xml:space="preserve">ould your productivity </w:t>
      </w:r>
      <w:r w:rsidR="007245D5">
        <w:rPr>
          <w:rFonts w:ascii="Arial" w:hAnsi="Arial" w:cs="Arial"/>
          <w:color w:val="000000" w:themeColor="text1"/>
          <w:sz w:val="24"/>
          <w:szCs w:val="24"/>
        </w:rPr>
        <w:t>for the like or directly competitive goods</w:t>
      </w:r>
      <w:r w:rsidR="00444B79">
        <w:rPr>
          <w:rFonts w:ascii="Arial" w:hAnsi="Arial" w:cs="Arial"/>
          <w:color w:val="000000" w:themeColor="text1"/>
          <w:sz w:val="24"/>
          <w:szCs w:val="24"/>
        </w:rPr>
        <w:t xml:space="preserve"> be affected if the existing safeguard measure on the goods subject to review</w:t>
      </w:r>
      <w:r w:rsidR="00AB0D13">
        <w:rPr>
          <w:rFonts w:ascii="Arial" w:hAnsi="Arial" w:cs="Arial"/>
          <w:color w:val="000000" w:themeColor="text1"/>
          <w:sz w:val="24"/>
          <w:szCs w:val="24"/>
        </w:rPr>
        <w:t xml:space="preserve"> were</w:t>
      </w:r>
      <w:r w:rsidR="00D94FFB">
        <w:rPr>
          <w:rFonts w:ascii="Arial" w:hAnsi="Arial" w:cs="Arial"/>
          <w:color w:val="000000" w:themeColor="text1"/>
          <w:sz w:val="24"/>
          <w:szCs w:val="24"/>
        </w:rPr>
        <w:t>:</w:t>
      </w:r>
    </w:p>
    <w:p w14:paraId="21B38CF9" w14:textId="65656C33" w:rsidR="00D94FFB" w:rsidRPr="00D94FFB" w:rsidRDefault="00124D97" w:rsidP="009567AD">
      <w:pPr>
        <w:pStyle w:val="ListParagraph"/>
        <w:numPr>
          <w:ilvl w:val="0"/>
          <w:numId w:val="40"/>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continued</w:t>
      </w:r>
      <w:r w:rsidR="006B795D">
        <w:rPr>
          <w:rFonts w:ascii="Arial" w:hAnsi="Arial" w:cs="Arial"/>
          <w:color w:val="000000" w:themeColor="text1"/>
          <w:sz w:val="24"/>
          <w:szCs w:val="24"/>
        </w:rPr>
        <w:t>;</w:t>
      </w:r>
      <w:r w:rsidR="00AB0D13">
        <w:rPr>
          <w:rFonts w:ascii="Arial" w:hAnsi="Arial" w:cs="Arial"/>
          <w:color w:val="000000" w:themeColor="text1"/>
          <w:sz w:val="24"/>
          <w:szCs w:val="24"/>
        </w:rPr>
        <w:t xml:space="preserve"> </w:t>
      </w:r>
      <w:r w:rsidR="00B00734">
        <w:rPr>
          <w:rFonts w:ascii="Arial" w:hAnsi="Arial" w:cs="Arial"/>
          <w:color w:val="000000" w:themeColor="text1"/>
          <w:sz w:val="24"/>
          <w:szCs w:val="24"/>
        </w:rPr>
        <w:t>or</w:t>
      </w:r>
    </w:p>
    <w:p w14:paraId="50225977" w14:textId="53E94165" w:rsidR="00D94FFB" w:rsidRDefault="00D94FFB" w:rsidP="009567AD">
      <w:pPr>
        <w:pStyle w:val="ListParagraph"/>
        <w:numPr>
          <w:ilvl w:val="0"/>
          <w:numId w:val="40"/>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d</w:t>
      </w:r>
      <w:r w:rsidR="00124D97">
        <w:rPr>
          <w:rFonts w:ascii="Arial" w:hAnsi="Arial" w:cs="Arial"/>
          <w:color w:val="000000" w:themeColor="text1"/>
          <w:sz w:val="24"/>
          <w:szCs w:val="24"/>
        </w:rPr>
        <w:t>iscontinued</w:t>
      </w:r>
      <w:r w:rsidR="00A650EE">
        <w:rPr>
          <w:rFonts w:ascii="Arial" w:hAnsi="Arial" w:cs="Arial"/>
          <w:color w:val="000000" w:themeColor="text1"/>
          <w:sz w:val="24"/>
          <w:szCs w:val="24"/>
        </w:rPr>
        <w:t>.</w:t>
      </w:r>
    </w:p>
    <w:p w14:paraId="2906554E" w14:textId="2634BC23" w:rsidR="00444B79" w:rsidRPr="00D94FFB" w:rsidRDefault="00444B79" w:rsidP="00D94FFB">
      <w:pPr>
        <w:tabs>
          <w:tab w:val="left" w:pos="2130"/>
        </w:tabs>
        <w:spacing w:after="0" w:line="22" w:lineRule="atLeast"/>
        <w:ind w:left="425"/>
        <w:rPr>
          <w:rFonts w:ascii="Arial" w:hAnsi="Arial" w:cs="Arial"/>
          <w:color w:val="000000" w:themeColor="text1"/>
          <w:sz w:val="24"/>
          <w:szCs w:val="24"/>
        </w:rPr>
      </w:pPr>
      <w:r w:rsidRPr="00D94FFB">
        <w:rPr>
          <w:rFonts w:ascii="Arial" w:hAnsi="Arial" w:cs="Arial"/>
          <w:color w:val="000000" w:themeColor="text1"/>
          <w:sz w:val="24"/>
          <w:szCs w:val="24"/>
        </w:rPr>
        <w:t xml:space="preserve">Please describe the nature of any changes and substantiate with evidence.  </w:t>
      </w:r>
    </w:p>
    <w:p w14:paraId="73035A3D" w14:textId="77777777" w:rsidR="00444B79" w:rsidRPr="00D54437" w:rsidRDefault="00444B79"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C2DD8" w:rsidRPr="00D9239B" w14:paraId="7F51B80D" w14:textId="77777777" w:rsidTr="00515EAA">
        <w:tc>
          <w:tcPr>
            <w:tcW w:w="9016" w:type="dxa"/>
            <w:gridSpan w:val="2"/>
          </w:tcPr>
          <w:p w14:paraId="7B963DD0"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DCE52F7"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C2DD8" w:rsidRPr="00D9239B" w14:paraId="68A03DE0" w14:textId="77777777" w:rsidTr="00515EAA">
        <w:tc>
          <w:tcPr>
            <w:tcW w:w="4508" w:type="dxa"/>
            <w:tcBorders>
              <w:top w:val="single" w:sz="4" w:space="0" w:color="FFFFFF" w:themeColor="background1"/>
              <w:left w:val="nil"/>
              <w:bottom w:val="nil"/>
              <w:right w:val="single" w:sz="4" w:space="0" w:color="auto"/>
            </w:tcBorders>
          </w:tcPr>
          <w:p w14:paraId="7D0EC141"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A18E89A"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1FE9169" w14:textId="77777777" w:rsidR="00D128D4" w:rsidRPr="00D34F03" w:rsidRDefault="00D128D4" w:rsidP="00186FCF">
      <w:pPr>
        <w:tabs>
          <w:tab w:val="left" w:pos="2130"/>
        </w:tabs>
        <w:spacing w:after="0" w:line="22" w:lineRule="atLeast"/>
        <w:contextualSpacing/>
        <w:rPr>
          <w:rFonts w:ascii="Arial" w:hAnsi="Arial" w:cs="Arial"/>
          <w:color w:val="000000" w:themeColor="text1"/>
          <w:sz w:val="24"/>
          <w:szCs w:val="26"/>
        </w:rPr>
      </w:pPr>
    </w:p>
    <w:p w14:paraId="1441F481" w14:textId="04E3F708" w:rsidR="0047746F" w:rsidRPr="00E24EE2" w:rsidRDefault="00D34F03" w:rsidP="00186FCF">
      <w:pPr>
        <w:pStyle w:val="Heading2"/>
        <w:spacing w:before="0" w:line="22" w:lineRule="atLeast"/>
        <w:contextualSpacing/>
        <w:rPr>
          <w:rFonts w:ascii="Arial" w:hAnsi="Arial" w:cs="Arial"/>
          <w:b/>
          <w:bCs/>
          <w:color w:val="000000" w:themeColor="text1"/>
          <w:sz w:val="32"/>
          <w:szCs w:val="32"/>
        </w:rPr>
      </w:pPr>
      <w:bookmarkStart w:id="47" w:name="_Toc53474405"/>
      <w:r w:rsidRPr="00E24EE2">
        <w:rPr>
          <w:rFonts w:ascii="Arial" w:hAnsi="Arial" w:cs="Arial"/>
          <w:b/>
          <w:bCs/>
          <w:color w:val="000000" w:themeColor="text1"/>
          <w:sz w:val="32"/>
          <w:szCs w:val="32"/>
        </w:rPr>
        <w:lastRenderedPageBreak/>
        <w:t>E</w:t>
      </w:r>
      <w:r w:rsidR="00603328" w:rsidRPr="00E24EE2">
        <w:rPr>
          <w:rFonts w:ascii="Arial" w:hAnsi="Arial" w:cs="Arial"/>
          <w:b/>
          <w:bCs/>
          <w:color w:val="000000" w:themeColor="text1"/>
          <w:sz w:val="32"/>
          <w:szCs w:val="32"/>
        </w:rPr>
        <w:t>6</w:t>
      </w:r>
      <w:r w:rsidR="0047746F" w:rsidRPr="00E24EE2">
        <w:rPr>
          <w:rFonts w:ascii="Arial" w:hAnsi="Arial" w:cs="Arial"/>
          <w:b/>
          <w:bCs/>
          <w:color w:val="000000" w:themeColor="text1"/>
          <w:sz w:val="32"/>
          <w:szCs w:val="32"/>
        </w:rPr>
        <w:tab/>
        <w:t>Profitability</w:t>
      </w:r>
      <w:bookmarkEnd w:id="47"/>
    </w:p>
    <w:p w14:paraId="414DABF7" w14:textId="3C20BC99" w:rsidR="0047746F" w:rsidRPr="00283611" w:rsidRDefault="0047746F" w:rsidP="00186FCF">
      <w:pPr>
        <w:tabs>
          <w:tab w:val="left" w:pos="1490"/>
        </w:tabs>
        <w:spacing w:after="0" w:line="22" w:lineRule="atLeast"/>
        <w:contextualSpacing/>
        <w:rPr>
          <w:rFonts w:ascii="Arial" w:hAnsi="Arial" w:cs="Arial"/>
          <w:b/>
          <w:color w:val="000000" w:themeColor="text1"/>
          <w:sz w:val="24"/>
          <w:szCs w:val="26"/>
        </w:rPr>
      </w:pPr>
    </w:p>
    <w:p w14:paraId="39020F5D" w14:textId="008EC980" w:rsidR="001165B7" w:rsidRPr="00603328" w:rsidRDefault="00EF18D9" w:rsidP="00F757FD">
      <w:pPr>
        <w:pStyle w:val="ListParagraph"/>
        <w:numPr>
          <w:ilvl w:val="8"/>
          <w:numId w:val="20"/>
        </w:numPr>
        <w:tabs>
          <w:tab w:val="left" w:pos="2130"/>
        </w:tabs>
        <w:spacing w:after="0" w:line="22" w:lineRule="atLeast"/>
        <w:rPr>
          <w:rFonts w:ascii="Arial" w:hAnsi="Arial" w:cs="Arial"/>
          <w:color w:val="000000" w:themeColor="text1"/>
          <w:sz w:val="24"/>
          <w:szCs w:val="26"/>
        </w:rPr>
      </w:pPr>
      <w:r w:rsidRPr="00603328">
        <w:rPr>
          <w:rFonts w:ascii="Arial" w:hAnsi="Arial" w:cs="Arial"/>
          <w:color w:val="000000" w:themeColor="text1"/>
          <w:sz w:val="24"/>
          <w:szCs w:val="26"/>
        </w:rPr>
        <w:t>Please provide the pro</w:t>
      </w:r>
      <w:r w:rsidR="00CF0FBE" w:rsidRPr="00603328">
        <w:rPr>
          <w:rFonts w:ascii="Arial" w:hAnsi="Arial" w:cs="Arial"/>
          <w:color w:val="000000" w:themeColor="text1"/>
          <w:sz w:val="24"/>
          <w:szCs w:val="26"/>
        </w:rPr>
        <w:t>fit before tax for sales</w:t>
      </w:r>
      <w:r w:rsidRPr="00603328">
        <w:rPr>
          <w:rFonts w:ascii="Arial" w:hAnsi="Arial" w:cs="Arial"/>
          <w:color w:val="000000" w:themeColor="text1"/>
          <w:sz w:val="24"/>
          <w:szCs w:val="26"/>
        </w:rPr>
        <w:t xml:space="preserve"> for each of the like or directly competitive goods </w:t>
      </w:r>
      <w:r w:rsidR="00CF0FBE" w:rsidRPr="00603328">
        <w:rPr>
          <w:rFonts w:ascii="Arial" w:hAnsi="Arial" w:cs="Arial"/>
          <w:color w:val="000000" w:themeColor="text1"/>
          <w:sz w:val="24"/>
          <w:szCs w:val="26"/>
        </w:rPr>
        <w:t xml:space="preserve">sold in the UK and the rest of the world </w:t>
      </w:r>
      <w:r w:rsidRPr="00603328">
        <w:rPr>
          <w:rFonts w:ascii="Arial" w:hAnsi="Arial" w:cs="Arial"/>
          <w:color w:val="000000" w:themeColor="text1"/>
          <w:sz w:val="24"/>
          <w:szCs w:val="26"/>
        </w:rPr>
        <w:t>in</w:t>
      </w:r>
      <w:r w:rsidR="00CE4C5F" w:rsidRPr="00603328">
        <w:rPr>
          <w:rFonts w:ascii="Arial" w:hAnsi="Arial" w:cs="Arial"/>
          <w:color w:val="000000" w:themeColor="text1"/>
          <w:sz w:val="24"/>
          <w:szCs w:val="26"/>
        </w:rPr>
        <w:t xml:space="preserve"> </w:t>
      </w:r>
      <w:r w:rsidR="00D2037C" w:rsidRPr="00D2037C">
        <w:rPr>
          <w:rFonts w:ascii="Arial" w:hAnsi="Arial" w:cs="Arial"/>
          <w:b/>
          <w:bCs/>
          <w:color w:val="000000" w:themeColor="text1"/>
          <w:sz w:val="24"/>
          <w:szCs w:val="26"/>
        </w:rPr>
        <w:t xml:space="preserve">Annex </w:t>
      </w:r>
      <w:r w:rsidR="00880B1D">
        <w:rPr>
          <w:rFonts w:ascii="Arial" w:hAnsi="Arial" w:cs="Arial"/>
          <w:b/>
          <w:bCs/>
          <w:color w:val="000000" w:themeColor="text1"/>
          <w:sz w:val="24"/>
          <w:szCs w:val="26"/>
        </w:rPr>
        <w:t>9</w:t>
      </w:r>
      <w:r w:rsidR="00CE4C5F">
        <w:rPr>
          <w:rFonts w:ascii="Arial" w:hAnsi="Arial" w:cs="Arial"/>
          <w:b/>
          <w:color w:val="000000" w:themeColor="text1"/>
          <w:sz w:val="24"/>
          <w:szCs w:val="26"/>
        </w:rPr>
        <w:t xml:space="preserve"> </w:t>
      </w:r>
      <w:r w:rsidR="008D5AF1">
        <w:rPr>
          <w:rFonts w:ascii="Arial" w:hAnsi="Arial" w:cs="Arial"/>
          <w:b/>
          <w:bCs/>
          <w:color w:val="000000" w:themeColor="text1"/>
          <w:sz w:val="24"/>
          <w:szCs w:val="26"/>
        </w:rPr>
        <w:t>– Injury</w:t>
      </w:r>
      <w:r w:rsidR="00CE4C5F" w:rsidRPr="00603328">
        <w:rPr>
          <w:rFonts w:ascii="Arial" w:hAnsi="Arial" w:cs="Arial"/>
          <w:color w:val="000000" w:themeColor="text1"/>
          <w:sz w:val="24"/>
          <w:szCs w:val="26"/>
        </w:rPr>
        <w:t xml:space="preserve"> for</w:t>
      </w:r>
      <w:r w:rsidRPr="00603328">
        <w:rPr>
          <w:rFonts w:ascii="Arial" w:hAnsi="Arial" w:cs="Arial"/>
          <w:color w:val="000000" w:themeColor="text1"/>
          <w:sz w:val="24"/>
          <w:szCs w:val="26"/>
        </w:rPr>
        <w:t xml:space="preserve"> the P</w:t>
      </w:r>
      <w:r w:rsidR="00283611" w:rsidRPr="00603328">
        <w:rPr>
          <w:rFonts w:ascii="Arial" w:hAnsi="Arial" w:cs="Arial"/>
          <w:color w:val="000000" w:themeColor="text1"/>
          <w:sz w:val="24"/>
          <w:szCs w:val="26"/>
        </w:rPr>
        <w:t>OI</w:t>
      </w:r>
      <w:r w:rsidR="00553DD5">
        <w:rPr>
          <w:rFonts w:ascii="Arial" w:hAnsi="Arial" w:cs="Arial"/>
          <w:color w:val="000000" w:themeColor="text1"/>
          <w:sz w:val="24"/>
          <w:szCs w:val="26"/>
        </w:rPr>
        <w:t xml:space="preserve"> and MRP</w:t>
      </w:r>
      <w:r w:rsidR="001165B7" w:rsidRPr="00603328">
        <w:rPr>
          <w:rFonts w:ascii="Arial" w:hAnsi="Arial" w:cs="Arial"/>
          <w:color w:val="000000" w:themeColor="text1"/>
          <w:sz w:val="24"/>
          <w:szCs w:val="26"/>
        </w:rPr>
        <w:t>.</w:t>
      </w:r>
      <w:r w:rsidR="00A272A4">
        <w:rPr>
          <w:rFonts w:ascii="Arial" w:hAnsi="Arial" w:cs="Arial"/>
          <w:color w:val="000000" w:themeColor="text1"/>
          <w:sz w:val="24"/>
          <w:szCs w:val="26"/>
        </w:rPr>
        <w:t xml:space="preserve"> </w:t>
      </w:r>
    </w:p>
    <w:p w14:paraId="652E9EB4" w14:textId="6C614371" w:rsidR="00AC58F6" w:rsidRDefault="00AC58F6" w:rsidP="00186FCF">
      <w:pPr>
        <w:pStyle w:val="ListParagraph"/>
        <w:tabs>
          <w:tab w:val="left" w:pos="2130"/>
        </w:tabs>
        <w:spacing w:after="0" w:line="22" w:lineRule="atLeast"/>
        <w:ind w:left="360"/>
        <w:rPr>
          <w:rFonts w:ascii="Arial" w:hAnsi="Arial" w:cs="Arial"/>
          <w:color w:val="000000" w:themeColor="text1"/>
          <w:sz w:val="24"/>
          <w:szCs w:val="26"/>
        </w:rPr>
      </w:pPr>
    </w:p>
    <w:p w14:paraId="47AFDB1B" w14:textId="4A2411CB" w:rsidR="00A214D9" w:rsidRDefault="007A2AD5" w:rsidP="00186FCF">
      <w:pPr>
        <w:pStyle w:val="ListParagraph"/>
        <w:tabs>
          <w:tab w:val="left" w:pos="2130"/>
        </w:tabs>
        <w:spacing w:after="0" w:line="22" w:lineRule="atLeast"/>
        <w:ind w:left="360"/>
        <w:rPr>
          <w:rFonts w:ascii="Arial" w:hAnsi="Arial" w:cs="Arial"/>
          <w:color w:val="000000" w:themeColor="text1"/>
          <w:sz w:val="24"/>
          <w:szCs w:val="26"/>
        </w:rPr>
      </w:pPr>
      <w:r>
        <w:rPr>
          <w:rFonts w:ascii="Arial" w:hAnsi="Arial" w:cs="Arial"/>
          <w:color w:val="000000" w:themeColor="text1"/>
          <w:sz w:val="24"/>
          <w:szCs w:val="26"/>
        </w:rPr>
        <w:t xml:space="preserve">Specify how you have calculated profit. </w:t>
      </w:r>
      <w:r w:rsidR="00A214D9">
        <w:rPr>
          <w:rFonts w:ascii="Arial" w:hAnsi="Arial" w:cs="Arial"/>
          <w:color w:val="000000" w:themeColor="text1"/>
          <w:sz w:val="24"/>
          <w:szCs w:val="26"/>
        </w:rPr>
        <w:t xml:space="preserve">Please explain the allocation method used for </w:t>
      </w:r>
      <w:r w:rsidR="00F2649B">
        <w:rPr>
          <w:rFonts w:ascii="Arial" w:hAnsi="Arial" w:cs="Arial"/>
          <w:color w:val="000000" w:themeColor="text1"/>
          <w:sz w:val="24"/>
          <w:szCs w:val="26"/>
        </w:rPr>
        <w:t>profit</w:t>
      </w:r>
      <w:r w:rsidR="00BE74D5">
        <w:rPr>
          <w:rFonts w:ascii="Arial" w:hAnsi="Arial" w:cs="Arial"/>
          <w:color w:val="000000" w:themeColor="text1"/>
          <w:sz w:val="24"/>
          <w:szCs w:val="26"/>
        </w:rPr>
        <w:t xml:space="preserve"> and substantiate with evidence</w:t>
      </w:r>
      <w:r w:rsidR="00F2649B">
        <w:rPr>
          <w:rFonts w:ascii="Arial" w:hAnsi="Arial" w:cs="Arial"/>
          <w:color w:val="000000" w:themeColor="text1"/>
          <w:sz w:val="24"/>
          <w:szCs w:val="26"/>
        </w:rPr>
        <w:t>.</w:t>
      </w:r>
      <w:r w:rsidR="00A214D9">
        <w:rPr>
          <w:rFonts w:ascii="Arial" w:hAnsi="Arial" w:cs="Arial"/>
          <w:color w:val="000000" w:themeColor="text1"/>
          <w:sz w:val="24"/>
          <w:szCs w:val="26"/>
        </w:rPr>
        <w:t xml:space="preserve">  </w:t>
      </w:r>
    </w:p>
    <w:p w14:paraId="113B1482" w14:textId="77777777" w:rsidR="00324D50" w:rsidRPr="00324D50" w:rsidRDefault="00324D50"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C2DD8" w:rsidRPr="00D9239B" w14:paraId="6C65332A" w14:textId="77777777" w:rsidTr="00515EAA">
        <w:tc>
          <w:tcPr>
            <w:tcW w:w="9016" w:type="dxa"/>
            <w:gridSpan w:val="2"/>
          </w:tcPr>
          <w:p w14:paraId="1FCA9197"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9402200"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C2DD8" w:rsidRPr="00D9239B" w14:paraId="353044D9" w14:textId="77777777" w:rsidTr="00515EAA">
        <w:tc>
          <w:tcPr>
            <w:tcW w:w="4508" w:type="dxa"/>
            <w:tcBorders>
              <w:top w:val="single" w:sz="4" w:space="0" w:color="FFFFFF" w:themeColor="background1"/>
              <w:left w:val="nil"/>
              <w:bottom w:val="nil"/>
              <w:right w:val="single" w:sz="4" w:space="0" w:color="auto"/>
            </w:tcBorders>
          </w:tcPr>
          <w:p w14:paraId="0168B1F2"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87F42BE"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85BFF63" w14:textId="77777777" w:rsidR="00A214D9" w:rsidRPr="00A214D9" w:rsidRDefault="00A214D9" w:rsidP="00186FCF">
      <w:pPr>
        <w:tabs>
          <w:tab w:val="left" w:pos="2130"/>
        </w:tabs>
        <w:spacing w:after="0" w:line="22" w:lineRule="atLeast"/>
        <w:contextualSpacing/>
        <w:rPr>
          <w:rFonts w:ascii="Arial" w:hAnsi="Arial" w:cs="Arial"/>
          <w:color w:val="000000" w:themeColor="text1"/>
          <w:sz w:val="24"/>
          <w:szCs w:val="26"/>
        </w:rPr>
      </w:pPr>
    </w:p>
    <w:p w14:paraId="75445D26" w14:textId="1F3955E0" w:rsidR="00AC58F6" w:rsidRDefault="00AC58F6" w:rsidP="00F757FD">
      <w:pPr>
        <w:pStyle w:val="ListParagraph"/>
        <w:numPr>
          <w:ilvl w:val="1"/>
          <w:numId w:val="20"/>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 xml:space="preserve">Please explain the cause(s) of any changes </w:t>
      </w:r>
      <w:r w:rsidR="00A707A7">
        <w:rPr>
          <w:rFonts w:ascii="Arial" w:hAnsi="Arial" w:cs="Arial"/>
          <w:color w:val="000000" w:themeColor="text1"/>
          <w:sz w:val="24"/>
          <w:szCs w:val="26"/>
        </w:rPr>
        <w:t xml:space="preserve">in </w:t>
      </w:r>
      <w:r w:rsidR="006539BC">
        <w:rPr>
          <w:rFonts w:ascii="Arial" w:hAnsi="Arial" w:cs="Arial"/>
          <w:color w:val="000000" w:themeColor="text1"/>
          <w:sz w:val="24"/>
          <w:szCs w:val="26"/>
        </w:rPr>
        <w:t xml:space="preserve">the profitability of your like </w:t>
      </w:r>
      <w:r w:rsidR="003833C9">
        <w:rPr>
          <w:rFonts w:ascii="Arial" w:hAnsi="Arial" w:cs="Arial"/>
          <w:color w:val="000000" w:themeColor="text1"/>
          <w:sz w:val="24"/>
          <w:szCs w:val="26"/>
        </w:rPr>
        <w:t>or directly competitive goods</w:t>
      </w:r>
      <w:r>
        <w:rPr>
          <w:rFonts w:ascii="Arial" w:hAnsi="Arial" w:cs="Arial"/>
          <w:color w:val="000000" w:themeColor="text1"/>
          <w:sz w:val="24"/>
          <w:szCs w:val="26"/>
        </w:rPr>
        <w:t xml:space="preserve"> and</w:t>
      </w:r>
      <w:r w:rsidR="005C101A">
        <w:rPr>
          <w:rFonts w:ascii="Arial" w:hAnsi="Arial" w:cs="Arial"/>
          <w:color w:val="000000" w:themeColor="text1"/>
          <w:sz w:val="24"/>
          <w:szCs w:val="26"/>
        </w:rPr>
        <w:t xml:space="preserve"> </w:t>
      </w:r>
      <w:r>
        <w:rPr>
          <w:rFonts w:ascii="Arial" w:hAnsi="Arial" w:cs="Arial"/>
          <w:color w:val="000000" w:themeColor="text1"/>
          <w:sz w:val="24"/>
          <w:szCs w:val="26"/>
        </w:rPr>
        <w:t>substantiate with evidence.</w:t>
      </w:r>
      <w:r w:rsidRPr="006749D1">
        <w:rPr>
          <w:rFonts w:ascii="Arial" w:hAnsi="Arial" w:cs="Arial"/>
          <w:color w:val="000000" w:themeColor="text1"/>
          <w:sz w:val="24"/>
          <w:szCs w:val="26"/>
        </w:rPr>
        <w:t xml:space="preserve"> </w:t>
      </w:r>
    </w:p>
    <w:p w14:paraId="6A025F31" w14:textId="77777777" w:rsidR="00324D50" w:rsidRPr="00324D50" w:rsidRDefault="00324D50"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C2DD8" w:rsidRPr="00D9239B" w14:paraId="3F9E8923" w14:textId="77777777" w:rsidTr="00515EAA">
        <w:tc>
          <w:tcPr>
            <w:tcW w:w="9016" w:type="dxa"/>
            <w:gridSpan w:val="2"/>
          </w:tcPr>
          <w:p w14:paraId="2128C793"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47D226D"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C2DD8" w:rsidRPr="00D9239B" w14:paraId="69C429F9" w14:textId="77777777" w:rsidTr="00515EAA">
        <w:tc>
          <w:tcPr>
            <w:tcW w:w="4508" w:type="dxa"/>
            <w:tcBorders>
              <w:top w:val="single" w:sz="4" w:space="0" w:color="FFFFFF" w:themeColor="background1"/>
              <w:left w:val="nil"/>
              <w:bottom w:val="nil"/>
              <w:right w:val="single" w:sz="4" w:space="0" w:color="auto"/>
            </w:tcBorders>
          </w:tcPr>
          <w:p w14:paraId="3FFFDFE1"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63C7E3F"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5064C19" w14:textId="33712D98" w:rsidR="008B2669" w:rsidRDefault="001165B7" w:rsidP="00186FCF">
      <w:pPr>
        <w:tabs>
          <w:tab w:val="left" w:pos="2130"/>
        </w:tabs>
        <w:spacing w:after="0" w:line="22" w:lineRule="atLeast"/>
        <w:contextualSpacing/>
        <w:rPr>
          <w:rFonts w:ascii="Arial" w:hAnsi="Arial" w:cs="Arial"/>
          <w:color w:val="000000" w:themeColor="text1"/>
          <w:sz w:val="24"/>
          <w:szCs w:val="26"/>
        </w:rPr>
      </w:pPr>
      <w:r>
        <w:rPr>
          <w:rFonts w:ascii="Arial" w:hAnsi="Arial" w:cs="Arial"/>
          <w:color w:val="000000" w:themeColor="text1"/>
          <w:sz w:val="24"/>
          <w:szCs w:val="26"/>
        </w:rPr>
        <w:t xml:space="preserve"> </w:t>
      </w:r>
    </w:p>
    <w:p w14:paraId="6B607EE0" w14:textId="42695B60" w:rsidR="00D94FFB" w:rsidRDefault="00106553" w:rsidP="00F757FD">
      <w:pPr>
        <w:pStyle w:val="ListParagraph"/>
        <w:numPr>
          <w:ilvl w:val="1"/>
          <w:numId w:val="20"/>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How w</w:t>
      </w:r>
      <w:r w:rsidR="00444B79" w:rsidRPr="00444B79">
        <w:rPr>
          <w:rFonts w:ascii="Arial" w:hAnsi="Arial" w:cs="Arial"/>
          <w:color w:val="000000" w:themeColor="text1"/>
          <w:sz w:val="24"/>
          <w:szCs w:val="24"/>
        </w:rPr>
        <w:t xml:space="preserve">ould your </w:t>
      </w:r>
      <w:r w:rsidR="00444B79">
        <w:rPr>
          <w:rFonts w:ascii="Arial" w:hAnsi="Arial" w:cs="Arial"/>
          <w:color w:val="000000" w:themeColor="text1"/>
          <w:sz w:val="24"/>
          <w:szCs w:val="24"/>
        </w:rPr>
        <w:t>profitability</w:t>
      </w:r>
      <w:r w:rsidR="00444B79" w:rsidRPr="00444B79">
        <w:rPr>
          <w:rFonts w:ascii="Arial" w:hAnsi="Arial" w:cs="Arial"/>
          <w:color w:val="000000" w:themeColor="text1"/>
          <w:sz w:val="24"/>
          <w:szCs w:val="24"/>
        </w:rPr>
        <w:t xml:space="preserve"> </w:t>
      </w:r>
      <w:r w:rsidR="005D2CAC">
        <w:rPr>
          <w:rFonts w:ascii="Arial" w:hAnsi="Arial" w:cs="Arial"/>
          <w:color w:val="000000" w:themeColor="text1"/>
          <w:sz w:val="24"/>
          <w:szCs w:val="24"/>
        </w:rPr>
        <w:t>of the like or directly competitive goods</w:t>
      </w:r>
      <w:r w:rsidR="00444B79" w:rsidRPr="00444B79">
        <w:rPr>
          <w:rFonts w:ascii="Arial" w:hAnsi="Arial" w:cs="Arial"/>
          <w:color w:val="000000" w:themeColor="text1"/>
          <w:sz w:val="24"/>
          <w:szCs w:val="24"/>
        </w:rPr>
        <w:t xml:space="preserve"> be affected if the existing safeguard measure on the goods subject to review</w:t>
      </w:r>
      <w:r w:rsidR="00A650EE">
        <w:rPr>
          <w:rFonts w:ascii="Arial" w:hAnsi="Arial" w:cs="Arial"/>
          <w:color w:val="000000" w:themeColor="text1"/>
          <w:sz w:val="24"/>
          <w:szCs w:val="24"/>
        </w:rPr>
        <w:t xml:space="preserve"> were</w:t>
      </w:r>
      <w:r w:rsidR="00D94FFB">
        <w:rPr>
          <w:rFonts w:ascii="Arial" w:hAnsi="Arial" w:cs="Arial"/>
          <w:color w:val="000000" w:themeColor="text1"/>
          <w:sz w:val="24"/>
          <w:szCs w:val="24"/>
        </w:rPr>
        <w:t>:</w:t>
      </w:r>
      <w:r w:rsidR="00444B79" w:rsidRPr="00444B79">
        <w:rPr>
          <w:rFonts w:ascii="Arial" w:hAnsi="Arial" w:cs="Arial"/>
          <w:color w:val="000000" w:themeColor="text1"/>
          <w:sz w:val="24"/>
          <w:szCs w:val="24"/>
        </w:rPr>
        <w:t xml:space="preserve"> </w:t>
      </w:r>
    </w:p>
    <w:p w14:paraId="04A9C251" w14:textId="75A032BC" w:rsidR="00D94FFB" w:rsidRPr="00D94FFB" w:rsidRDefault="00124D97" w:rsidP="009567AD">
      <w:pPr>
        <w:pStyle w:val="ListParagraph"/>
        <w:numPr>
          <w:ilvl w:val="0"/>
          <w:numId w:val="41"/>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continued</w:t>
      </w:r>
      <w:r w:rsidR="006B795D">
        <w:rPr>
          <w:rFonts w:ascii="Arial" w:hAnsi="Arial" w:cs="Arial"/>
          <w:color w:val="000000" w:themeColor="text1"/>
          <w:sz w:val="24"/>
          <w:szCs w:val="24"/>
        </w:rPr>
        <w:t>;</w:t>
      </w:r>
      <w:r w:rsidR="00A650EE">
        <w:rPr>
          <w:rFonts w:ascii="Arial" w:hAnsi="Arial" w:cs="Arial"/>
          <w:color w:val="000000" w:themeColor="text1"/>
          <w:sz w:val="24"/>
          <w:szCs w:val="24"/>
        </w:rPr>
        <w:t xml:space="preserve"> </w:t>
      </w:r>
      <w:r w:rsidR="00CD407A">
        <w:rPr>
          <w:rFonts w:ascii="Arial" w:hAnsi="Arial" w:cs="Arial"/>
          <w:color w:val="000000" w:themeColor="text1"/>
          <w:sz w:val="24"/>
          <w:szCs w:val="24"/>
        </w:rPr>
        <w:t>or</w:t>
      </w:r>
    </w:p>
    <w:p w14:paraId="486D6DAE" w14:textId="69B8D49B" w:rsidR="00D94FFB" w:rsidRDefault="00D94FFB" w:rsidP="009567AD">
      <w:pPr>
        <w:pStyle w:val="ListParagraph"/>
        <w:numPr>
          <w:ilvl w:val="0"/>
          <w:numId w:val="41"/>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d</w:t>
      </w:r>
      <w:r w:rsidR="00124D97">
        <w:rPr>
          <w:rFonts w:ascii="Arial" w:hAnsi="Arial" w:cs="Arial"/>
          <w:color w:val="000000" w:themeColor="text1"/>
          <w:sz w:val="24"/>
          <w:szCs w:val="24"/>
        </w:rPr>
        <w:t>iscontinued</w:t>
      </w:r>
      <w:r w:rsidR="00A650EE">
        <w:rPr>
          <w:rFonts w:ascii="Arial" w:hAnsi="Arial" w:cs="Arial"/>
          <w:color w:val="000000" w:themeColor="text1"/>
          <w:sz w:val="24"/>
          <w:szCs w:val="24"/>
        </w:rPr>
        <w:t>.</w:t>
      </w:r>
    </w:p>
    <w:p w14:paraId="19602A2C" w14:textId="2E387F03" w:rsidR="00444B79" w:rsidRPr="00D94FFB" w:rsidRDefault="00444B79" w:rsidP="00D94FFB">
      <w:pPr>
        <w:tabs>
          <w:tab w:val="left" w:pos="2130"/>
        </w:tabs>
        <w:spacing w:after="0" w:line="22" w:lineRule="atLeast"/>
        <w:ind w:left="425"/>
        <w:rPr>
          <w:rFonts w:ascii="Arial" w:hAnsi="Arial" w:cs="Arial"/>
          <w:color w:val="000000" w:themeColor="text1"/>
          <w:sz w:val="24"/>
          <w:szCs w:val="24"/>
        </w:rPr>
      </w:pPr>
      <w:r w:rsidRPr="00D94FFB">
        <w:rPr>
          <w:rFonts w:ascii="Arial" w:hAnsi="Arial" w:cs="Arial"/>
          <w:color w:val="000000" w:themeColor="text1"/>
          <w:sz w:val="24"/>
          <w:szCs w:val="24"/>
        </w:rPr>
        <w:t xml:space="preserve">Please describe the nature of any changes and substantiate with evidence.  </w:t>
      </w:r>
    </w:p>
    <w:p w14:paraId="193E9ED9" w14:textId="77777777" w:rsidR="00444B79" w:rsidRPr="00D54437" w:rsidRDefault="00444B79"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C2DD8" w:rsidRPr="00D9239B" w14:paraId="21EB6BFD" w14:textId="77777777" w:rsidTr="00515EAA">
        <w:tc>
          <w:tcPr>
            <w:tcW w:w="9016" w:type="dxa"/>
            <w:gridSpan w:val="2"/>
          </w:tcPr>
          <w:p w14:paraId="7ED4759E"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7B12529"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C2DD8" w:rsidRPr="00D9239B" w14:paraId="321DA023" w14:textId="77777777" w:rsidTr="00515EAA">
        <w:tc>
          <w:tcPr>
            <w:tcW w:w="4508" w:type="dxa"/>
            <w:tcBorders>
              <w:top w:val="single" w:sz="4" w:space="0" w:color="FFFFFF" w:themeColor="background1"/>
              <w:left w:val="nil"/>
              <w:bottom w:val="nil"/>
              <w:right w:val="single" w:sz="4" w:space="0" w:color="auto"/>
            </w:tcBorders>
          </w:tcPr>
          <w:p w14:paraId="5F9A976F"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8B064F3"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F71F00C" w14:textId="77777777" w:rsidR="00D128D4" w:rsidRDefault="00D128D4" w:rsidP="00186FCF">
      <w:pPr>
        <w:tabs>
          <w:tab w:val="left" w:pos="2130"/>
        </w:tabs>
        <w:spacing w:after="0" w:line="22" w:lineRule="atLeast"/>
        <w:contextualSpacing/>
        <w:rPr>
          <w:rFonts w:ascii="Arial" w:hAnsi="Arial" w:cs="Arial"/>
          <w:color w:val="000000" w:themeColor="text1"/>
          <w:sz w:val="24"/>
          <w:szCs w:val="26"/>
        </w:rPr>
      </w:pPr>
    </w:p>
    <w:p w14:paraId="4F0F1841" w14:textId="4DA0BC10" w:rsidR="001165B7" w:rsidRPr="00444B79" w:rsidRDefault="001165B7" w:rsidP="00F757FD">
      <w:pPr>
        <w:pStyle w:val="ListParagraph"/>
        <w:numPr>
          <w:ilvl w:val="1"/>
          <w:numId w:val="20"/>
        </w:numPr>
        <w:tabs>
          <w:tab w:val="left" w:pos="2130"/>
        </w:tabs>
        <w:spacing w:after="0" w:line="22" w:lineRule="atLeast"/>
        <w:rPr>
          <w:rFonts w:ascii="Arial" w:hAnsi="Arial" w:cs="Arial"/>
          <w:color w:val="000000" w:themeColor="text1"/>
          <w:sz w:val="24"/>
          <w:szCs w:val="26"/>
        </w:rPr>
      </w:pPr>
      <w:r w:rsidRPr="00444B79">
        <w:rPr>
          <w:rFonts w:ascii="Arial" w:hAnsi="Arial" w:cs="Arial"/>
          <w:color w:val="000000" w:themeColor="text1"/>
          <w:sz w:val="24"/>
          <w:szCs w:val="26"/>
        </w:rPr>
        <w:t xml:space="preserve">For each like or directly competitive good, please provide what level of profit before tax, as a percentage of turnover, your company would expect to generate for sales </w:t>
      </w:r>
      <w:r w:rsidRPr="00444B79">
        <w:rPr>
          <w:rFonts w:ascii="Arial" w:hAnsi="Arial" w:cs="Arial"/>
          <w:color w:val="000000" w:themeColor="text1"/>
          <w:sz w:val="24"/>
          <w:szCs w:val="26"/>
          <w:u w:val="single"/>
        </w:rPr>
        <w:t>in the UK only</w:t>
      </w:r>
      <w:r w:rsidRPr="00444B79">
        <w:rPr>
          <w:rFonts w:ascii="Arial" w:hAnsi="Arial" w:cs="Arial"/>
          <w:color w:val="000000" w:themeColor="text1"/>
          <w:sz w:val="24"/>
          <w:szCs w:val="26"/>
        </w:rPr>
        <w:t xml:space="preserve"> in the absence of the increase in imports</w:t>
      </w:r>
      <w:r w:rsidR="003F71A7" w:rsidRPr="00444B79">
        <w:rPr>
          <w:rFonts w:ascii="Arial" w:hAnsi="Arial" w:cs="Arial"/>
          <w:color w:val="FF0000"/>
          <w:sz w:val="24"/>
          <w:szCs w:val="26"/>
        </w:rPr>
        <w:t xml:space="preserve"> </w:t>
      </w:r>
      <w:r w:rsidRPr="00444B79">
        <w:rPr>
          <w:rFonts w:ascii="Arial" w:hAnsi="Arial" w:cs="Arial"/>
          <w:color w:val="000000" w:themeColor="text1"/>
          <w:sz w:val="24"/>
          <w:szCs w:val="26"/>
        </w:rPr>
        <w:t xml:space="preserve">and explain how you arrived at this figure. </w:t>
      </w:r>
    </w:p>
    <w:p w14:paraId="3621A7E2" w14:textId="77777777" w:rsidR="00324D50" w:rsidRPr="00324D50" w:rsidRDefault="00324D50"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C2DD8" w:rsidRPr="00D9239B" w14:paraId="038EC211" w14:textId="77777777" w:rsidTr="00515EAA">
        <w:tc>
          <w:tcPr>
            <w:tcW w:w="9016" w:type="dxa"/>
            <w:gridSpan w:val="2"/>
          </w:tcPr>
          <w:p w14:paraId="54DC30A3"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E42CBBD"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C2DD8" w:rsidRPr="00D9239B" w14:paraId="0A9A94F9" w14:textId="77777777" w:rsidTr="00515EAA">
        <w:tc>
          <w:tcPr>
            <w:tcW w:w="4508" w:type="dxa"/>
            <w:tcBorders>
              <w:top w:val="single" w:sz="4" w:space="0" w:color="FFFFFF" w:themeColor="background1"/>
              <w:left w:val="nil"/>
              <w:bottom w:val="nil"/>
              <w:right w:val="single" w:sz="4" w:space="0" w:color="auto"/>
            </w:tcBorders>
          </w:tcPr>
          <w:p w14:paraId="16B7C6B1"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34E36D7"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460E5F6" w14:textId="113FDEFD" w:rsidR="00D6753A" w:rsidRDefault="00D6753A" w:rsidP="00186FCF">
      <w:pPr>
        <w:tabs>
          <w:tab w:val="left" w:pos="2130"/>
        </w:tabs>
        <w:spacing w:after="0" w:line="22" w:lineRule="atLeast"/>
        <w:contextualSpacing/>
        <w:rPr>
          <w:rFonts w:ascii="Arial" w:hAnsi="Arial" w:cs="Arial"/>
        </w:rPr>
      </w:pPr>
    </w:p>
    <w:p w14:paraId="55FD05EF" w14:textId="61F103D0" w:rsidR="00C83D43" w:rsidRPr="006A7E97" w:rsidRDefault="00D34F03" w:rsidP="00186FCF">
      <w:pPr>
        <w:pStyle w:val="Heading2"/>
        <w:spacing w:before="0" w:line="22" w:lineRule="atLeast"/>
        <w:contextualSpacing/>
        <w:rPr>
          <w:rFonts w:ascii="Arial" w:hAnsi="Arial" w:cs="Arial"/>
          <w:b/>
          <w:bCs/>
          <w:color w:val="000000" w:themeColor="text1"/>
          <w:sz w:val="32"/>
          <w:szCs w:val="32"/>
        </w:rPr>
      </w:pPr>
      <w:bookmarkStart w:id="48" w:name="_Toc53474406"/>
      <w:r w:rsidRPr="006A7E97">
        <w:rPr>
          <w:rFonts w:ascii="Arial" w:hAnsi="Arial" w:cs="Arial"/>
          <w:b/>
          <w:bCs/>
          <w:color w:val="000000" w:themeColor="text1"/>
          <w:sz w:val="32"/>
          <w:szCs w:val="32"/>
        </w:rPr>
        <w:t>E</w:t>
      </w:r>
      <w:r w:rsidR="00603328" w:rsidRPr="006A7E97">
        <w:rPr>
          <w:rFonts w:ascii="Arial" w:hAnsi="Arial" w:cs="Arial"/>
          <w:b/>
          <w:bCs/>
          <w:color w:val="000000" w:themeColor="text1"/>
          <w:sz w:val="32"/>
          <w:szCs w:val="32"/>
        </w:rPr>
        <w:t>7</w:t>
      </w:r>
      <w:r w:rsidR="00C83D43" w:rsidRPr="006A7E97">
        <w:rPr>
          <w:rFonts w:ascii="Arial" w:hAnsi="Arial" w:cs="Arial"/>
          <w:b/>
          <w:bCs/>
          <w:color w:val="000000" w:themeColor="text1"/>
          <w:sz w:val="32"/>
          <w:szCs w:val="32"/>
        </w:rPr>
        <w:tab/>
        <w:t>R</w:t>
      </w:r>
      <w:r w:rsidR="003A691B" w:rsidRPr="006A7E97">
        <w:rPr>
          <w:rFonts w:ascii="Arial" w:hAnsi="Arial" w:cs="Arial"/>
          <w:b/>
          <w:bCs/>
          <w:color w:val="000000" w:themeColor="text1"/>
          <w:sz w:val="32"/>
          <w:szCs w:val="32"/>
        </w:rPr>
        <w:t>eturn on investment (ROI)</w:t>
      </w:r>
      <w:bookmarkEnd w:id="48"/>
    </w:p>
    <w:p w14:paraId="66D98DB8" w14:textId="217FBA74" w:rsidR="00C83D43" w:rsidRPr="00283611" w:rsidRDefault="00C83D43" w:rsidP="00186FCF">
      <w:pPr>
        <w:tabs>
          <w:tab w:val="left" w:pos="1490"/>
        </w:tabs>
        <w:spacing w:after="0" w:line="22" w:lineRule="atLeast"/>
        <w:contextualSpacing/>
        <w:rPr>
          <w:rFonts w:ascii="Arial" w:hAnsi="Arial" w:cs="Arial"/>
          <w:b/>
          <w:color w:val="000000" w:themeColor="text1"/>
          <w:sz w:val="24"/>
          <w:szCs w:val="26"/>
        </w:rPr>
      </w:pPr>
    </w:p>
    <w:p w14:paraId="025604CD" w14:textId="352B420D" w:rsidR="00283611" w:rsidRDefault="00C83D43" w:rsidP="00F757FD">
      <w:pPr>
        <w:pStyle w:val="ListParagraph"/>
        <w:numPr>
          <w:ilvl w:val="5"/>
          <w:numId w:val="20"/>
        </w:numPr>
        <w:tabs>
          <w:tab w:val="left" w:pos="2130"/>
        </w:tabs>
        <w:spacing w:after="0" w:line="22" w:lineRule="atLeast"/>
        <w:rPr>
          <w:rFonts w:ascii="Arial" w:hAnsi="Arial" w:cs="Arial"/>
          <w:color w:val="000000" w:themeColor="text1"/>
          <w:sz w:val="24"/>
          <w:szCs w:val="24"/>
        </w:rPr>
      </w:pPr>
      <w:r w:rsidRPr="00283611">
        <w:rPr>
          <w:rFonts w:ascii="Arial" w:hAnsi="Arial" w:cs="Arial"/>
          <w:color w:val="000000" w:themeColor="text1"/>
          <w:sz w:val="24"/>
          <w:szCs w:val="24"/>
        </w:rPr>
        <w:t xml:space="preserve">Please provide the return on </w:t>
      </w:r>
      <w:r w:rsidR="003A691B" w:rsidRPr="00283611">
        <w:rPr>
          <w:rFonts w:ascii="Arial" w:hAnsi="Arial" w:cs="Arial"/>
          <w:color w:val="000000" w:themeColor="text1"/>
          <w:sz w:val="24"/>
          <w:szCs w:val="24"/>
        </w:rPr>
        <w:t>investment</w:t>
      </w:r>
      <w:r w:rsidRPr="00283611">
        <w:rPr>
          <w:rFonts w:ascii="Arial" w:hAnsi="Arial" w:cs="Arial"/>
          <w:color w:val="000000" w:themeColor="text1"/>
          <w:sz w:val="24"/>
          <w:szCs w:val="24"/>
        </w:rPr>
        <w:t xml:space="preserve"> (RO</w:t>
      </w:r>
      <w:r w:rsidR="003A691B" w:rsidRPr="00283611">
        <w:rPr>
          <w:rFonts w:ascii="Arial" w:hAnsi="Arial" w:cs="Arial"/>
          <w:color w:val="000000" w:themeColor="text1"/>
          <w:sz w:val="24"/>
          <w:szCs w:val="24"/>
        </w:rPr>
        <w:t>I</w:t>
      </w:r>
      <w:r w:rsidRPr="00283611">
        <w:rPr>
          <w:rFonts w:ascii="Arial" w:hAnsi="Arial" w:cs="Arial"/>
          <w:color w:val="000000" w:themeColor="text1"/>
          <w:sz w:val="24"/>
          <w:szCs w:val="24"/>
        </w:rPr>
        <w:t>) for each of the like or directly competitive goods in</w:t>
      </w:r>
      <w:r w:rsidR="00923A73">
        <w:rPr>
          <w:rFonts w:ascii="Arial" w:hAnsi="Arial" w:cs="Arial"/>
          <w:color w:val="000000" w:themeColor="text1"/>
          <w:sz w:val="24"/>
          <w:szCs w:val="24"/>
        </w:rPr>
        <w:t xml:space="preserve"> </w:t>
      </w:r>
      <w:r w:rsidR="00923A73" w:rsidRPr="00923A73">
        <w:rPr>
          <w:rFonts w:ascii="Arial" w:hAnsi="Arial" w:cs="Arial"/>
          <w:b/>
          <w:bCs/>
          <w:color w:val="000000" w:themeColor="text1"/>
          <w:sz w:val="24"/>
          <w:szCs w:val="24"/>
        </w:rPr>
        <w:t xml:space="preserve">Annex </w:t>
      </w:r>
      <w:r w:rsidR="00880B1D">
        <w:rPr>
          <w:rFonts w:ascii="Arial" w:hAnsi="Arial" w:cs="Arial"/>
          <w:b/>
          <w:bCs/>
          <w:color w:val="000000" w:themeColor="text1"/>
          <w:sz w:val="24"/>
          <w:szCs w:val="24"/>
        </w:rPr>
        <w:t>9</w:t>
      </w:r>
      <w:r w:rsidR="00DB3833">
        <w:rPr>
          <w:rFonts w:ascii="Arial" w:hAnsi="Arial" w:cs="Arial"/>
          <w:b/>
          <w:color w:val="000000" w:themeColor="text1"/>
          <w:sz w:val="24"/>
          <w:szCs w:val="24"/>
        </w:rPr>
        <w:t xml:space="preserve"> </w:t>
      </w:r>
      <w:r w:rsidR="008D5AF1">
        <w:rPr>
          <w:rFonts w:ascii="Arial" w:hAnsi="Arial" w:cs="Arial"/>
          <w:b/>
          <w:bCs/>
          <w:color w:val="000000" w:themeColor="text1"/>
          <w:sz w:val="24"/>
          <w:szCs w:val="24"/>
        </w:rPr>
        <w:t>– Injury</w:t>
      </w:r>
      <w:r w:rsidR="00DB3833" w:rsidRPr="00283611">
        <w:rPr>
          <w:rFonts w:ascii="Arial" w:hAnsi="Arial" w:cs="Arial"/>
          <w:color w:val="000000" w:themeColor="text1"/>
          <w:sz w:val="24"/>
          <w:szCs w:val="24"/>
        </w:rPr>
        <w:t xml:space="preserve"> for the</w:t>
      </w:r>
      <w:r w:rsidRPr="00283611">
        <w:rPr>
          <w:rFonts w:ascii="Arial" w:hAnsi="Arial" w:cs="Arial"/>
          <w:color w:val="000000" w:themeColor="text1"/>
          <w:sz w:val="24"/>
          <w:szCs w:val="24"/>
        </w:rPr>
        <w:t xml:space="preserve"> P</w:t>
      </w:r>
      <w:r w:rsidR="00E971D9">
        <w:rPr>
          <w:rFonts w:ascii="Arial" w:hAnsi="Arial" w:cs="Arial"/>
          <w:color w:val="000000" w:themeColor="text1"/>
          <w:sz w:val="24"/>
          <w:szCs w:val="24"/>
        </w:rPr>
        <w:t>O</w:t>
      </w:r>
      <w:r w:rsidRPr="00283611">
        <w:rPr>
          <w:rFonts w:ascii="Arial" w:hAnsi="Arial" w:cs="Arial"/>
          <w:color w:val="000000" w:themeColor="text1"/>
          <w:sz w:val="24"/>
          <w:szCs w:val="24"/>
        </w:rPr>
        <w:t>I</w:t>
      </w:r>
      <w:r w:rsidR="00553DD5">
        <w:rPr>
          <w:rFonts w:ascii="Arial" w:hAnsi="Arial" w:cs="Arial"/>
          <w:color w:val="000000" w:themeColor="text1"/>
          <w:sz w:val="24"/>
          <w:szCs w:val="24"/>
        </w:rPr>
        <w:t xml:space="preserve"> and MRP</w:t>
      </w:r>
      <w:r w:rsidRPr="00283611">
        <w:rPr>
          <w:rFonts w:ascii="Arial" w:hAnsi="Arial" w:cs="Arial"/>
          <w:color w:val="000000" w:themeColor="text1"/>
          <w:sz w:val="24"/>
          <w:szCs w:val="24"/>
        </w:rPr>
        <w:t>.</w:t>
      </w:r>
      <w:r w:rsidR="0063521E" w:rsidRPr="00283611">
        <w:rPr>
          <w:rFonts w:ascii="Arial" w:hAnsi="Arial" w:cs="Arial"/>
          <w:color w:val="000000" w:themeColor="text1"/>
          <w:sz w:val="24"/>
          <w:szCs w:val="24"/>
        </w:rPr>
        <w:t xml:space="preserve"> </w:t>
      </w:r>
    </w:p>
    <w:p w14:paraId="3EDD58E0" w14:textId="77777777" w:rsidR="00283611" w:rsidRDefault="00283611" w:rsidP="00186FCF">
      <w:pPr>
        <w:pStyle w:val="ListParagraph"/>
        <w:tabs>
          <w:tab w:val="left" w:pos="2130"/>
        </w:tabs>
        <w:spacing w:after="0" w:line="22" w:lineRule="atLeast"/>
        <w:ind w:left="360"/>
        <w:rPr>
          <w:rFonts w:ascii="Arial" w:hAnsi="Arial" w:cs="Arial"/>
          <w:color w:val="000000" w:themeColor="text1"/>
          <w:sz w:val="24"/>
          <w:szCs w:val="26"/>
        </w:rPr>
      </w:pPr>
    </w:p>
    <w:p w14:paraId="32E56AFE" w14:textId="5327C4B6" w:rsidR="0063521E" w:rsidRDefault="0063521E" w:rsidP="00186FCF">
      <w:pPr>
        <w:pStyle w:val="ListParagraph"/>
        <w:tabs>
          <w:tab w:val="left" w:pos="2130"/>
        </w:tabs>
        <w:spacing w:after="0" w:line="22" w:lineRule="atLeast"/>
        <w:ind w:left="360"/>
        <w:rPr>
          <w:rFonts w:ascii="Arial" w:hAnsi="Arial" w:cs="Arial"/>
          <w:color w:val="000000" w:themeColor="text1"/>
          <w:sz w:val="24"/>
          <w:szCs w:val="26"/>
        </w:rPr>
      </w:pPr>
      <w:r w:rsidRPr="00283611">
        <w:rPr>
          <w:rFonts w:ascii="Arial" w:hAnsi="Arial" w:cs="Arial"/>
          <w:color w:val="000000" w:themeColor="text1"/>
          <w:sz w:val="24"/>
          <w:szCs w:val="26"/>
        </w:rPr>
        <w:lastRenderedPageBreak/>
        <w:t>If you are unable to report RO</w:t>
      </w:r>
      <w:r w:rsidR="003A691B" w:rsidRPr="00283611">
        <w:rPr>
          <w:rFonts w:ascii="Arial" w:hAnsi="Arial" w:cs="Arial"/>
          <w:color w:val="000000" w:themeColor="text1"/>
          <w:sz w:val="24"/>
          <w:szCs w:val="26"/>
        </w:rPr>
        <w:t>I</w:t>
      </w:r>
      <w:r w:rsidRPr="00283611">
        <w:rPr>
          <w:rFonts w:ascii="Arial" w:hAnsi="Arial" w:cs="Arial"/>
          <w:color w:val="000000" w:themeColor="text1"/>
          <w:sz w:val="24"/>
          <w:szCs w:val="26"/>
        </w:rPr>
        <w:t xml:space="preserve"> for the like or directly competitive goods only, please report RO</w:t>
      </w:r>
      <w:r w:rsidR="003A691B" w:rsidRPr="00283611">
        <w:rPr>
          <w:rFonts w:ascii="Arial" w:hAnsi="Arial" w:cs="Arial"/>
          <w:color w:val="000000" w:themeColor="text1"/>
          <w:sz w:val="24"/>
          <w:szCs w:val="26"/>
        </w:rPr>
        <w:t>I</w:t>
      </w:r>
      <w:r w:rsidRPr="00283611">
        <w:rPr>
          <w:rFonts w:ascii="Arial" w:hAnsi="Arial" w:cs="Arial"/>
          <w:color w:val="000000" w:themeColor="text1"/>
          <w:sz w:val="24"/>
          <w:szCs w:val="26"/>
        </w:rPr>
        <w:t xml:space="preserve"> for the segment that contains the like or directly competitive goods, and if you are unable to do this, provide RO</w:t>
      </w:r>
      <w:r w:rsidR="003A691B" w:rsidRPr="00283611">
        <w:rPr>
          <w:rFonts w:ascii="Arial" w:hAnsi="Arial" w:cs="Arial"/>
          <w:color w:val="000000" w:themeColor="text1"/>
          <w:sz w:val="24"/>
          <w:szCs w:val="26"/>
        </w:rPr>
        <w:t>I</w:t>
      </w:r>
      <w:r w:rsidRPr="00283611">
        <w:rPr>
          <w:rFonts w:ascii="Arial" w:hAnsi="Arial" w:cs="Arial"/>
          <w:color w:val="000000" w:themeColor="text1"/>
          <w:sz w:val="24"/>
          <w:szCs w:val="26"/>
        </w:rPr>
        <w:t xml:space="preserve"> for the total company.</w:t>
      </w:r>
      <w:r w:rsidR="002B5163" w:rsidRPr="00283611">
        <w:rPr>
          <w:rFonts w:ascii="Arial" w:hAnsi="Arial" w:cs="Arial"/>
          <w:color w:val="000000" w:themeColor="text1"/>
          <w:sz w:val="24"/>
          <w:szCs w:val="26"/>
        </w:rPr>
        <w:t xml:space="preserve"> Provide an explanation and reasoning for this. </w:t>
      </w:r>
    </w:p>
    <w:p w14:paraId="37B269D6" w14:textId="77777777" w:rsidR="00324D50" w:rsidRPr="00324D50" w:rsidRDefault="00324D50"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C2DD8" w:rsidRPr="00D9239B" w14:paraId="2FA59ED8" w14:textId="77777777" w:rsidTr="00515EAA">
        <w:tc>
          <w:tcPr>
            <w:tcW w:w="9016" w:type="dxa"/>
            <w:gridSpan w:val="2"/>
          </w:tcPr>
          <w:p w14:paraId="21E11DF2"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4467FE7"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C2DD8" w:rsidRPr="00D9239B" w14:paraId="07D2AF93" w14:textId="77777777" w:rsidTr="00515EAA">
        <w:tc>
          <w:tcPr>
            <w:tcW w:w="4508" w:type="dxa"/>
            <w:tcBorders>
              <w:top w:val="single" w:sz="4" w:space="0" w:color="FFFFFF" w:themeColor="background1"/>
              <w:left w:val="nil"/>
              <w:bottom w:val="nil"/>
              <w:right w:val="single" w:sz="4" w:space="0" w:color="auto"/>
            </w:tcBorders>
          </w:tcPr>
          <w:p w14:paraId="7FCB7F0F"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CD6644D"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39A8459" w14:textId="77777777" w:rsidR="00083422" w:rsidRPr="00083422" w:rsidRDefault="00083422" w:rsidP="00083422">
      <w:pPr>
        <w:tabs>
          <w:tab w:val="left" w:pos="2130"/>
        </w:tabs>
        <w:spacing w:after="0" w:line="22" w:lineRule="atLeast"/>
        <w:rPr>
          <w:rFonts w:ascii="Arial" w:hAnsi="Arial" w:cs="Arial"/>
          <w:color w:val="000000" w:themeColor="text1"/>
          <w:sz w:val="24"/>
          <w:szCs w:val="26"/>
        </w:rPr>
      </w:pPr>
    </w:p>
    <w:p w14:paraId="7B5522EB" w14:textId="4CCAB583" w:rsidR="00FF205E" w:rsidRPr="00D161F6" w:rsidRDefault="00FF205E" w:rsidP="00F757FD">
      <w:pPr>
        <w:pStyle w:val="ListParagraph"/>
        <w:numPr>
          <w:ilvl w:val="2"/>
          <w:numId w:val="20"/>
        </w:numPr>
        <w:tabs>
          <w:tab w:val="left" w:pos="2130"/>
        </w:tabs>
        <w:spacing w:after="0" w:line="22" w:lineRule="atLeast"/>
        <w:rPr>
          <w:rFonts w:ascii="Arial" w:hAnsi="Arial" w:cs="Arial"/>
          <w:color w:val="000000" w:themeColor="text1"/>
          <w:sz w:val="24"/>
          <w:szCs w:val="24"/>
        </w:rPr>
      </w:pPr>
      <w:r w:rsidRPr="012FB98A">
        <w:rPr>
          <w:rFonts w:ascii="Arial" w:hAnsi="Arial" w:cs="Arial"/>
          <w:color w:val="000000" w:themeColor="text1"/>
          <w:sz w:val="24"/>
          <w:szCs w:val="24"/>
        </w:rPr>
        <w:t xml:space="preserve">Please explain the method used </w:t>
      </w:r>
      <w:r w:rsidR="00F10B2E">
        <w:rPr>
          <w:rFonts w:ascii="Arial" w:hAnsi="Arial" w:cs="Arial"/>
          <w:color w:val="000000" w:themeColor="text1"/>
          <w:sz w:val="24"/>
          <w:szCs w:val="24"/>
        </w:rPr>
        <w:t>to establish</w:t>
      </w:r>
      <w:r w:rsidRPr="012FB98A">
        <w:rPr>
          <w:rFonts w:ascii="Arial" w:hAnsi="Arial" w:cs="Arial"/>
          <w:color w:val="000000" w:themeColor="text1"/>
          <w:sz w:val="24"/>
          <w:szCs w:val="24"/>
        </w:rPr>
        <w:t xml:space="preserve"> </w:t>
      </w:r>
      <w:r w:rsidR="00213E30" w:rsidRPr="012FB98A">
        <w:rPr>
          <w:rFonts w:ascii="Arial" w:hAnsi="Arial" w:cs="Arial"/>
          <w:color w:val="000000" w:themeColor="text1"/>
          <w:sz w:val="24"/>
          <w:szCs w:val="24"/>
        </w:rPr>
        <w:t xml:space="preserve">ROI </w:t>
      </w:r>
      <w:r w:rsidR="003F0884" w:rsidRPr="012FB98A">
        <w:rPr>
          <w:rFonts w:ascii="Arial" w:hAnsi="Arial" w:cs="Arial"/>
          <w:color w:val="000000" w:themeColor="text1"/>
          <w:sz w:val="24"/>
          <w:szCs w:val="24"/>
        </w:rPr>
        <w:t>of your</w:t>
      </w:r>
      <w:r w:rsidR="00213E30" w:rsidRPr="012FB98A">
        <w:rPr>
          <w:rFonts w:ascii="Arial" w:hAnsi="Arial" w:cs="Arial"/>
          <w:color w:val="000000" w:themeColor="text1"/>
          <w:sz w:val="24"/>
          <w:szCs w:val="24"/>
        </w:rPr>
        <w:t xml:space="preserve"> like or directly competitive goods </w:t>
      </w:r>
      <w:r w:rsidR="00BE74D5" w:rsidRPr="012FB98A">
        <w:rPr>
          <w:rFonts w:ascii="Arial" w:hAnsi="Arial" w:cs="Arial"/>
          <w:color w:val="000000" w:themeColor="text1"/>
          <w:sz w:val="24"/>
          <w:szCs w:val="24"/>
        </w:rPr>
        <w:t>and substantiate with evidence</w:t>
      </w:r>
      <w:r w:rsidRPr="012FB98A">
        <w:rPr>
          <w:rFonts w:ascii="Arial" w:hAnsi="Arial" w:cs="Arial"/>
          <w:color w:val="000000" w:themeColor="text1"/>
          <w:sz w:val="24"/>
          <w:szCs w:val="24"/>
        </w:rPr>
        <w:t xml:space="preserve">.  </w:t>
      </w:r>
    </w:p>
    <w:p w14:paraId="48DAE90D" w14:textId="77777777" w:rsidR="00324D50" w:rsidRPr="00324D50" w:rsidRDefault="00324D50"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C2DD8" w:rsidRPr="00D9239B" w14:paraId="4D449BC7" w14:textId="77777777" w:rsidTr="00515EAA">
        <w:tc>
          <w:tcPr>
            <w:tcW w:w="9016" w:type="dxa"/>
            <w:gridSpan w:val="2"/>
          </w:tcPr>
          <w:p w14:paraId="6A7C8DD1"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75970AE"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C2DD8" w:rsidRPr="00D9239B" w14:paraId="48DC2168" w14:textId="77777777" w:rsidTr="00515EAA">
        <w:tc>
          <w:tcPr>
            <w:tcW w:w="4508" w:type="dxa"/>
            <w:tcBorders>
              <w:top w:val="single" w:sz="4" w:space="0" w:color="FFFFFF" w:themeColor="background1"/>
              <w:left w:val="nil"/>
              <w:bottom w:val="nil"/>
              <w:right w:val="single" w:sz="4" w:space="0" w:color="auto"/>
            </w:tcBorders>
          </w:tcPr>
          <w:p w14:paraId="5C18EF97"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3AC6CF1"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A57F4BF" w14:textId="77777777" w:rsidR="00FF205E" w:rsidRDefault="00FF205E" w:rsidP="00186FCF">
      <w:pPr>
        <w:tabs>
          <w:tab w:val="left" w:pos="2130"/>
        </w:tabs>
        <w:spacing w:after="0" w:line="22" w:lineRule="atLeast"/>
        <w:contextualSpacing/>
        <w:rPr>
          <w:rFonts w:ascii="Arial" w:hAnsi="Arial" w:cs="Arial"/>
        </w:rPr>
      </w:pPr>
    </w:p>
    <w:p w14:paraId="3E65E526" w14:textId="05C0B2DC" w:rsidR="005643DD" w:rsidRPr="003739D4" w:rsidRDefault="00781DBF" w:rsidP="00F757FD">
      <w:pPr>
        <w:pStyle w:val="ListParagraph"/>
        <w:numPr>
          <w:ilvl w:val="2"/>
          <w:numId w:val="20"/>
        </w:numPr>
        <w:tabs>
          <w:tab w:val="left" w:pos="2130"/>
        </w:tabs>
        <w:spacing w:after="0" w:line="22" w:lineRule="atLeast"/>
        <w:rPr>
          <w:rFonts w:ascii="Arial" w:hAnsi="Arial" w:cs="Arial"/>
          <w:color w:val="000000" w:themeColor="text1"/>
          <w:sz w:val="24"/>
          <w:szCs w:val="26"/>
        </w:rPr>
      </w:pPr>
      <w:r w:rsidRPr="003739D4">
        <w:rPr>
          <w:rFonts w:ascii="Arial" w:hAnsi="Arial" w:cs="Arial"/>
          <w:color w:val="000000" w:themeColor="text1"/>
          <w:sz w:val="24"/>
          <w:szCs w:val="26"/>
        </w:rPr>
        <w:t xml:space="preserve">Please explain the cause(s) of any changes </w:t>
      </w:r>
      <w:r w:rsidR="00305C96">
        <w:rPr>
          <w:rFonts w:ascii="Arial" w:hAnsi="Arial" w:cs="Arial"/>
          <w:color w:val="000000" w:themeColor="text1"/>
          <w:sz w:val="24"/>
          <w:szCs w:val="26"/>
        </w:rPr>
        <w:t>regarding the ROI of your like or directly competitive goods</w:t>
      </w:r>
      <w:r w:rsidRPr="003739D4">
        <w:rPr>
          <w:rFonts w:ascii="Arial" w:hAnsi="Arial" w:cs="Arial"/>
          <w:color w:val="000000" w:themeColor="text1"/>
          <w:sz w:val="24"/>
          <w:szCs w:val="26"/>
        </w:rPr>
        <w:t xml:space="preserve"> and</w:t>
      </w:r>
      <w:r w:rsidR="005C101A">
        <w:rPr>
          <w:rFonts w:ascii="Arial" w:hAnsi="Arial" w:cs="Arial"/>
          <w:color w:val="000000" w:themeColor="text1"/>
          <w:sz w:val="24"/>
          <w:szCs w:val="26"/>
        </w:rPr>
        <w:t xml:space="preserve"> </w:t>
      </w:r>
      <w:r w:rsidRPr="003739D4">
        <w:rPr>
          <w:rFonts w:ascii="Arial" w:hAnsi="Arial" w:cs="Arial"/>
          <w:color w:val="000000" w:themeColor="text1"/>
          <w:sz w:val="24"/>
          <w:szCs w:val="26"/>
        </w:rPr>
        <w:t>substantiate with evidence.</w:t>
      </w:r>
      <w:r w:rsidR="005643DD" w:rsidRPr="003739D4">
        <w:rPr>
          <w:rFonts w:ascii="Arial" w:hAnsi="Arial" w:cs="Arial"/>
          <w:color w:val="000000" w:themeColor="text1"/>
          <w:sz w:val="24"/>
          <w:szCs w:val="26"/>
        </w:rPr>
        <w:t xml:space="preserve"> </w:t>
      </w:r>
    </w:p>
    <w:p w14:paraId="3D270873" w14:textId="77777777" w:rsidR="00324D50" w:rsidRPr="00324D50" w:rsidRDefault="00324D50"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C2DD8" w:rsidRPr="00D9239B" w14:paraId="5B4224B3" w14:textId="77777777" w:rsidTr="00515EAA">
        <w:tc>
          <w:tcPr>
            <w:tcW w:w="9016" w:type="dxa"/>
            <w:gridSpan w:val="2"/>
          </w:tcPr>
          <w:p w14:paraId="1F2FE2E2"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B1FBA7E"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C2DD8" w:rsidRPr="00D9239B" w14:paraId="36BF58F5" w14:textId="77777777" w:rsidTr="00515EAA">
        <w:tc>
          <w:tcPr>
            <w:tcW w:w="4508" w:type="dxa"/>
            <w:tcBorders>
              <w:top w:val="single" w:sz="4" w:space="0" w:color="FFFFFF" w:themeColor="background1"/>
              <w:left w:val="nil"/>
              <w:bottom w:val="nil"/>
              <w:right w:val="single" w:sz="4" w:space="0" w:color="auto"/>
            </w:tcBorders>
          </w:tcPr>
          <w:p w14:paraId="1386D852"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7258DD8"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3998F3C" w14:textId="77777777" w:rsidR="00781DBF" w:rsidRPr="001165B7" w:rsidRDefault="00781DBF" w:rsidP="00186FCF">
      <w:pPr>
        <w:tabs>
          <w:tab w:val="left" w:pos="2130"/>
        </w:tabs>
        <w:spacing w:after="0" w:line="22" w:lineRule="atLeast"/>
        <w:contextualSpacing/>
        <w:rPr>
          <w:rFonts w:ascii="Arial" w:hAnsi="Arial" w:cs="Arial"/>
        </w:rPr>
      </w:pPr>
    </w:p>
    <w:p w14:paraId="0740AF05" w14:textId="23DDE25E" w:rsidR="00A650EE" w:rsidRDefault="00106553" w:rsidP="00F757FD">
      <w:pPr>
        <w:pStyle w:val="ListParagraph"/>
        <w:numPr>
          <w:ilvl w:val="0"/>
          <w:numId w:val="20"/>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How w</w:t>
      </w:r>
      <w:r w:rsidR="003739D4" w:rsidRPr="003739D4">
        <w:rPr>
          <w:rFonts w:ascii="Arial" w:hAnsi="Arial" w:cs="Arial"/>
          <w:color w:val="000000" w:themeColor="text1"/>
          <w:sz w:val="24"/>
          <w:szCs w:val="24"/>
        </w:rPr>
        <w:t xml:space="preserve">ould your </w:t>
      </w:r>
      <w:r w:rsidR="003739D4">
        <w:rPr>
          <w:rFonts w:ascii="Arial" w:hAnsi="Arial" w:cs="Arial"/>
          <w:color w:val="000000" w:themeColor="text1"/>
          <w:sz w:val="24"/>
          <w:szCs w:val="24"/>
        </w:rPr>
        <w:t>ROI</w:t>
      </w:r>
      <w:r w:rsidR="007F756B">
        <w:rPr>
          <w:rFonts w:ascii="Arial" w:hAnsi="Arial" w:cs="Arial"/>
          <w:color w:val="000000" w:themeColor="text1"/>
          <w:sz w:val="24"/>
          <w:szCs w:val="24"/>
        </w:rPr>
        <w:t xml:space="preserve"> for the like or directly competitive goods</w:t>
      </w:r>
      <w:r w:rsidR="003739D4">
        <w:rPr>
          <w:rFonts w:ascii="Arial" w:hAnsi="Arial" w:cs="Arial"/>
          <w:color w:val="000000" w:themeColor="text1"/>
          <w:sz w:val="24"/>
          <w:szCs w:val="24"/>
        </w:rPr>
        <w:t xml:space="preserve"> </w:t>
      </w:r>
      <w:r w:rsidR="003739D4" w:rsidRPr="003739D4">
        <w:rPr>
          <w:rFonts w:ascii="Arial" w:hAnsi="Arial" w:cs="Arial"/>
          <w:color w:val="000000" w:themeColor="text1"/>
          <w:sz w:val="24"/>
          <w:szCs w:val="24"/>
        </w:rPr>
        <w:t>be affected if the existing safeguard measure on the goods subject to review were</w:t>
      </w:r>
      <w:r w:rsidR="00A650EE">
        <w:rPr>
          <w:rFonts w:ascii="Arial" w:hAnsi="Arial" w:cs="Arial"/>
          <w:color w:val="000000" w:themeColor="text1"/>
          <w:sz w:val="24"/>
          <w:szCs w:val="24"/>
        </w:rPr>
        <w:t>:</w:t>
      </w:r>
      <w:r w:rsidR="003739D4" w:rsidRPr="003739D4">
        <w:rPr>
          <w:rFonts w:ascii="Arial" w:hAnsi="Arial" w:cs="Arial"/>
          <w:color w:val="000000" w:themeColor="text1"/>
          <w:sz w:val="24"/>
          <w:szCs w:val="24"/>
        </w:rPr>
        <w:t xml:space="preserve"> </w:t>
      </w:r>
    </w:p>
    <w:p w14:paraId="7AE568B5" w14:textId="4F929B5B" w:rsidR="00A650EE" w:rsidRDefault="00124D97" w:rsidP="009567AD">
      <w:pPr>
        <w:pStyle w:val="ListParagraph"/>
        <w:numPr>
          <w:ilvl w:val="0"/>
          <w:numId w:val="42"/>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continued</w:t>
      </w:r>
      <w:r w:rsidR="006B795D">
        <w:rPr>
          <w:rFonts w:ascii="Arial" w:hAnsi="Arial" w:cs="Arial"/>
          <w:color w:val="000000" w:themeColor="text1"/>
          <w:sz w:val="24"/>
          <w:szCs w:val="24"/>
        </w:rPr>
        <w:t>;</w:t>
      </w:r>
      <w:r w:rsidR="00A650EE">
        <w:rPr>
          <w:rFonts w:ascii="Arial" w:hAnsi="Arial" w:cs="Arial"/>
          <w:color w:val="000000" w:themeColor="text1"/>
          <w:sz w:val="24"/>
          <w:szCs w:val="24"/>
        </w:rPr>
        <w:t xml:space="preserve"> </w:t>
      </w:r>
      <w:r w:rsidR="000E380D">
        <w:rPr>
          <w:rFonts w:ascii="Arial" w:hAnsi="Arial" w:cs="Arial"/>
          <w:color w:val="000000" w:themeColor="text1"/>
          <w:sz w:val="24"/>
          <w:szCs w:val="24"/>
        </w:rPr>
        <w:t>or</w:t>
      </w:r>
    </w:p>
    <w:p w14:paraId="497979AE" w14:textId="0EA70F7F" w:rsidR="00A650EE" w:rsidRDefault="00A650EE" w:rsidP="009567AD">
      <w:pPr>
        <w:pStyle w:val="ListParagraph"/>
        <w:numPr>
          <w:ilvl w:val="0"/>
          <w:numId w:val="42"/>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d</w:t>
      </w:r>
      <w:r w:rsidR="00124D97">
        <w:rPr>
          <w:rFonts w:ascii="Arial" w:hAnsi="Arial" w:cs="Arial"/>
          <w:color w:val="000000" w:themeColor="text1"/>
          <w:sz w:val="24"/>
          <w:szCs w:val="24"/>
        </w:rPr>
        <w:t>iscontinued</w:t>
      </w:r>
      <w:r>
        <w:rPr>
          <w:rFonts w:ascii="Arial" w:hAnsi="Arial" w:cs="Arial"/>
          <w:color w:val="000000" w:themeColor="text1"/>
          <w:sz w:val="24"/>
          <w:szCs w:val="24"/>
        </w:rPr>
        <w:t>.</w:t>
      </w:r>
      <w:r w:rsidR="003739D4" w:rsidRPr="003739D4">
        <w:rPr>
          <w:rFonts w:ascii="Arial" w:hAnsi="Arial" w:cs="Arial"/>
          <w:color w:val="000000" w:themeColor="text1"/>
          <w:sz w:val="24"/>
          <w:szCs w:val="24"/>
        </w:rPr>
        <w:t xml:space="preserve"> </w:t>
      </w:r>
    </w:p>
    <w:p w14:paraId="4BC20C4B" w14:textId="621B397E" w:rsidR="003739D4" w:rsidRPr="00A650EE" w:rsidRDefault="003739D4" w:rsidP="00A650EE">
      <w:pPr>
        <w:tabs>
          <w:tab w:val="left" w:pos="2130"/>
        </w:tabs>
        <w:spacing w:after="0" w:line="22" w:lineRule="atLeast"/>
        <w:ind w:left="425"/>
        <w:rPr>
          <w:rFonts w:ascii="Arial" w:hAnsi="Arial" w:cs="Arial"/>
          <w:color w:val="000000" w:themeColor="text1"/>
          <w:sz w:val="24"/>
          <w:szCs w:val="24"/>
        </w:rPr>
      </w:pPr>
      <w:r w:rsidRPr="00A650EE">
        <w:rPr>
          <w:rFonts w:ascii="Arial" w:hAnsi="Arial" w:cs="Arial"/>
          <w:color w:val="000000" w:themeColor="text1"/>
          <w:sz w:val="24"/>
          <w:szCs w:val="24"/>
        </w:rPr>
        <w:t xml:space="preserve">Please describe the nature of any changes and substantiate with evidence.  </w:t>
      </w:r>
    </w:p>
    <w:p w14:paraId="6E5E64EC" w14:textId="77777777" w:rsidR="003739D4" w:rsidRPr="00D54437" w:rsidRDefault="003739D4"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C2DD8" w:rsidRPr="00D9239B" w14:paraId="7F79F9E3" w14:textId="77777777" w:rsidTr="00515EAA">
        <w:tc>
          <w:tcPr>
            <w:tcW w:w="9016" w:type="dxa"/>
            <w:gridSpan w:val="2"/>
          </w:tcPr>
          <w:p w14:paraId="6F3551E0"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B92F2D0"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C2DD8" w:rsidRPr="00D9239B" w14:paraId="788186C2" w14:textId="77777777" w:rsidTr="00515EAA">
        <w:tc>
          <w:tcPr>
            <w:tcW w:w="4508" w:type="dxa"/>
            <w:tcBorders>
              <w:top w:val="single" w:sz="4" w:space="0" w:color="FFFFFF" w:themeColor="background1"/>
              <w:left w:val="nil"/>
              <w:bottom w:val="nil"/>
              <w:right w:val="single" w:sz="4" w:space="0" w:color="auto"/>
            </w:tcBorders>
          </w:tcPr>
          <w:p w14:paraId="05748210"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1AE5862"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6D9FB2C" w14:textId="77777777" w:rsidR="00947DBC" w:rsidRDefault="00947DBC" w:rsidP="00186FCF">
      <w:pPr>
        <w:pStyle w:val="Heading2"/>
        <w:spacing w:before="0" w:line="22" w:lineRule="atLeast"/>
        <w:contextualSpacing/>
        <w:rPr>
          <w:rFonts w:ascii="Arial" w:hAnsi="Arial" w:cs="Arial"/>
          <w:b/>
          <w:bCs/>
          <w:color w:val="000000" w:themeColor="text1"/>
          <w:sz w:val="32"/>
          <w:szCs w:val="32"/>
        </w:rPr>
      </w:pPr>
    </w:p>
    <w:p w14:paraId="2D5B2935" w14:textId="782E64B2" w:rsidR="0047746F" w:rsidRPr="00AA7A6D" w:rsidRDefault="00D34F03" w:rsidP="00186FCF">
      <w:pPr>
        <w:pStyle w:val="Heading2"/>
        <w:spacing w:before="0" w:line="22" w:lineRule="atLeast"/>
        <w:contextualSpacing/>
        <w:rPr>
          <w:rFonts w:ascii="Arial" w:hAnsi="Arial" w:cs="Arial"/>
          <w:b/>
          <w:bCs/>
          <w:color w:val="000000" w:themeColor="text1"/>
          <w:sz w:val="32"/>
          <w:szCs w:val="32"/>
        </w:rPr>
      </w:pPr>
      <w:bookmarkStart w:id="49" w:name="_Toc53474407"/>
      <w:r w:rsidRPr="00AA7A6D">
        <w:rPr>
          <w:rFonts w:ascii="Arial" w:hAnsi="Arial" w:cs="Arial"/>
          <w:b/>
          <w:bCs/>
          <w:color w:val="000000" w:themeColor="text1"/>
          <w:sz w:val="32"/>
          <w:szCs w:val="32"/>
        </w:rPr>
        <w:t>E</w:t>
      </w:r>
      <w:r w:rsidR="00883336" w:rsidRPr="00AA7A6D">
        <w:rPr>
          <w:rFonts w:ascii="Arial" w:hAnsi="Arial" w:cs="Arial"/>
          <w:b/>
          <w:bCs/>
          <w:color w:val="000000" w:themeColor="text1"/>
          <w:sz w:val="32"/>
          <w:szCs w:val="32"/>
        </w:rPr>
        <w:t>8</w:t>
      </w:r>
      <w:r w:rsidR="0047746F" w:rsidRPr="00AA7A6D">
        <w:rPr>
          <w:rFonts w:ascii="Arial" w:hAnsi="Arial" w:cs="Arial"/>
          <w:b/>
          <w:bCs/>
          <w:color w:val="000000" w:themeColor="text1"/>
          <w:sz w:val="32"/>
          <w:szCs w:val="32"/>
        </w:rPr>
        <w:tab/>
        <w:t>Investment and ability to raise capital</w:t>
      </w:r>
      <w:bookmarkEnd w:id="49"/>
    </w:p>
    <w:p w14:paraId="1D489353" w14:textId="66BE93E3" w:rsidR="0047746F" w:rsidRPr="00283611" w:rsidRDefault="0047746F" w:rsidP="00186FCF">
      <w:pPr>
        <w:tabs>
          <w:tab w:val="left" w:pos="1490"/>
        </w:tabs>
        <w:spacing w:after="0" w:line="22" w:lineRule="atLeast"/>
        <w:contextualSpacing/>
        <w:rPr>
          <w:rFonts w:ascii="Arial" w:hAnsi="Arial" w:cs="Arial"/>
          <w:b/>
          <w:color w:val="000000" w:themeColor="text1"/>
          <w:sz w:val="24"/>
          <w:szCs w:val="26"/>
        </w:rPr>
      </w:pPr>
    </w:p>
    <w:p w14:paraId="37093D70" w14:textId="15BB8A67" w:rsidR="00D65286" w:rsidRPr="00324D50" w:rsidRDefault="176A5201" w:rsidP="00F757FD">
      <w:pPr>
        <w:pStyle w:val="ListParagraph"/>
        <w:numPr>
          <w:ilvl w:val="8"/>
          <w:numId w:val="20"/>
        </w:numPr>
        <w:tabs>
          <w:tab w:val="left" w:pos="2130"/>
        </w:tabs>
        <w:spacing w:after="0" w:line="22" w:lineRule="atLeast"/>
        <w:rPr>
          <w:rFonts w:ascii="Arial" w:hAnsi="Arial" w:cs="Arial"/>
          <w:color w:val="000000" w:themeColor="text1"/>
          <w:sz w:val="24"/>
          <w:szCs w:val="24"/>
        </w:rPr>
      </w:pPr>
      <w:r w:rsidRPr="00D65286">
        <w:rPr>
          <w:rFonts w:ascii="Arial" w:hAnsi="Arial" w:cs="Arial"/>
          <w:color w:val="000000" w:themeColor="text1"/>
          <w:sz w:val="24"/>
          <w:szCs w:val="24"/>
        </w:rPr>
        <w:t>P</w:t>
      </w:r>
      <w:r w:rsidR="00D65286" w:rsidRPr="00D65286">
        <w:rPr>
          <w:rFonts w:ascii="Arial" w:hAnsi="Arial" w:cs="Arial"/>
          <w:color w:val="000000" w:themeColor="text1"/>
          <w:sz w:val="24"/>
          <w:szCs w:val="24"/>
        </w:rPr>
        <w:t>lease explain in the box below</w:t>
      </w:r>
      <w:r w:rsidR="003739D4">
        <w:rPr>
          <w:rFonts w:ascii="Arial" w:hAnsi="Arial" w:cs="Arial"/>
          <w:color w:val="000000" w:themeColor="text1"/>
          <w:sz w:val="24"/>
          <w:szCs w:val="24"/>
        </w:rPr>
        <w:t xml:space="preserve"> how </w:t>
      </w:r>
      <w:r w:rsidR="00D65286" w:rsidRPr="00D65286">
        <w:rPr>
          <w:rFonts w:ascii="Arial" w:hAnsi="Arial" w:cs="Arial"/>
          <w:color w:val="000000" w:themeColor="text1"/>
          <w:sz w:val="24"/>
          <w:szCs w:val="24"/>
        </w:rPr>
        <w:t>your company’s level of investment, ability to make investments and/or ability to raise capital</w:t>
      </w:r>
      <w:r w:rsidR="003739D4">
        <w:rPr>
          <w:rFonts w:ascii="Arial" w:hAnsi="Arial" w:cs="Arial"/>
          <w:color w:val="000000" w:themeColor="text1"/>
          <w:sz w:val="24"/>
          <w:szCs w:val="24"/>
        </w:rPr>
        <w:t xml:space="preserve"> have changed </w:t>
      </w:r>
      <w:r w:rsidR="00D65286" w:rsidRPr="00D65286">
        <w:rPr>
          <w:rFonts w:ascii="Arial" w:hAnsi="Arial" w:cs="Arial"/>
          <w:color w:val="000000" w:themeColor="text1"/>
          <w:sz w:val="24"/>
          <w:szCs w:val="24"/>
        </w:rPr>
        <w:t>during the POI</w:t>
      </w:r>
      <w:r w:rsidR="00553DD5">
        <w:rPr>
          <w:rFonts w:ascii="Arial" w:hAnsi="Arial" w:cs="Arial"/>
          <w:color w:val="000000" w:themeColor="text1"/>
          <w:sz w:val="24"/>
          <w:szCs w:val="24"/>
        </w:rPr>
        <w:t xml:space="preserve"> and MRP</w:t>
      </w:r>
      <w:r w:rsidR="00D65286" w:rsidRPr="00D65286">
        <w:rPr>
          <w:rFonts w:ascii="Arial" w:hAnsi="Arial" w:cs="Arial"/>
          <w:color w:val="000000" w:themeColor="text1"/>
          <w:sz w:val="24"/>
          <w:szCs w:val="24"/>
        </w:rPr>
        <w:t>.</w:t>
      </w:r>
      <w:r w:rsidR="00C03DE5">
        <w:rPr>
          <w:rFonts w:ascii="Arial" w:hAnsi="Arial" w:cs="Arial"/>
          <w:color w:val="000000" w:themeColor="text1"/>
          <w:sz w:val="24"/>
          <w:szCs w:val="24"/>
        </w:rPr>
        <w:t xml:space="preserve"> Explain the allocation method used for investment.</w:t>
      </w:r>
      <w:r w:rsidR="00D65286" w:rsidRPr="00D65286">
        <w:rPr>
          <w:rFonts w:ascii="Arial" w:hAnsi="Arial" w:cs="Arial"/>
          <w:color w:val="000000" w:themeColor="text1"/>
          <w:sz w:val="24"/>
          <w:szCs w:val="24"/>
        </w:rPr>
        <w:t xml:space="preserve"> Describe the nature and cause of </w:t>
      </w:r>
      <w:r w:rsidR="007F756B">
        <w:rPr>
          <w:rFonts w:ascii="Arial" w:hAnsi="Arial" w:cs="Arial"/>
          <w:color w:val="000000" w:themeColor="text1"/>
          <w:sz w:val="24"/>
          <w:szCs w:val="24"/>
        </w:rPr>
        <w:t>any</w:t>
      </w:r>
      <w:r w:rsidR="00D65286" w:rsidRPr="00D65286">
        <w:rPr>
          <w:rFonts w:ascii="Arial" w:hAnsi="Arial" w:cs="Arial"/>
          <w:color w:val="000000" w:themeColor="text1"/>
          <w:sz w:val="24"/>
          <w:szCs w:val="24"/>
        </w:rPr>
        <w:t xml:space="preserve"> change</w:t>
      </w:r>
      <w:r w:rsidR="007F756B">
        <w:rPr>
          <w:rFonts w:ascii="Arial" w:hAnsi="Arial" w:cs="Arial"/>
          <w:color w:val="000000" w:themeColor="text1"/>
          <w:sz w:val="24"/>
          <w:szCs w:val="24"/>
        </w:rPr>
        <w:t>s</w:t>
      </w:r>
      <w:r w:rsidR="00D65286" w:rsidRPr="00D65286">
        <w:rPr>
          <w:rFonts w:ascii="Arial" w:hAnsi="Arial" w:cs="Arial"/>
          <w:color w:val="000000" w:themeColor="text1"/>
          <w:sz w:val="24"/>
          <w:szCs w:val="24"/>
        </w:rPr>
        <w:t xml:space="preserve"> and substantiate with supporting evidence, e.g. funding proposals, loan approvals or other relevant financial documentation</w:t>
      </w:r>
      <w:r w:rsidRPr="00D65286">
        <w:rPr>
          <w:rFonts w:ascii="Arial" w:hAnsi="Arial" w:cs="Arial"/>
          <w:color w:val="000000" w:themeColor="text1"/>
          <w:sz w:val="24"/>
          <w:szCs w:val="24"/>
        </w:rPr>
        <w:t xml:space="preserve">.  </w:t>
      </w:r>
      <w:r w:rsidR="00D65286" w:rsidRPr="003F71A7">
        <w:rPr>
          <w:rFonts w:ascii="Arial" w:hAnsi="Arial" w:cs="Arial"/>
          <w:color w:val="000000" w:themeColor="text1"/>
          <w:sz w:val="24"/>
          <w:szCs w:val="26"/>
        </w:rPr>
        <w:t xml:space="preserve"> </w:t>
      </w:r>
    </w:p>
    <w:p w14:paraId="0DA8DE05" w14:textId="77777777" w:rsidR="00324D50" w:rsidRPr="00324D50" w:rsidRDefault="00324D50" w:rsidP="00186FCF">
      <w:pPr>
        <w:tabs>
          <w:tab w:val="left" w:pos="2130"/>
        </w:tab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472"/>
        <w:gridCol w:w="4480"/>
        <w:gridCol w:w="65"/>
      </w:tblGrid>
      <w:tr w:rsidR="0047746F" w:rsidRPr="000F53CB" w14:paraId="612E502E" w14:textId="77777777" w:rsidTr="00E020AD">
        <w:tc>
          <w:tcPr>
            <w:tcW w:w="9016" w:type="dxa"/>
            <w:gridSpan w:val="3"/>
          </w:tcPr>
          <w:p w14:paraId="18641874" w14:textId="77777777" w:rsidR="0047746F" w:rsidRPr="00D9239B" w:rsidRDefault="0047746F"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color w:val="808080" w:themeColor="background1" w:themeShade="80"/>
                <w:sz w:val="24"/>
                <w:szCs w:val="24"/>
              </w:rPr>
              <w:t>Please answer here</w:t>
            </w:r>
          </w:p>
          <w:p w14:paraId="530AD230" w14:textId="77777777" w:rsidR="0047746F" w:rsidRPr="00D9239B" w:rsidRDefault="0047746F"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47746F" w:rsidRPr="000F53CB" w14:paraId="2BF41033" w14:textId="77777777" w:rsidTr="00515EAA">
        <w:trPr>
          <w:gridAfter w:val="1"/>
          <w:wAfter w:w="66" w:type="dxa"/>
        </w:trPr>
        <w:tc>
          <w:tcPr>
            <w:tcW w:w="4508" w:type="dxa"/>
            <w:tcBorders>
              <w:top w:val="single" w:sz="4" w:space="0" w:color="FFFFFF" w:themeColor="background1"/>
              <w:left w:val="nil"/>
              <w:bottom w:val="nil"/>
              <w:right w:val="single" w:sz="4" w:space="0" w:color="auto"/>
            </w:tcBorders>
          </w:tcPr>
          <w:p w14:paraId="48C6DF42" w14:textId="77777777" w:rsidR="0047746F" w:rsidRPr="00D9239B" w:rsidRDefault="0047746F"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06FCC0F" w14:textId="77777777" w:rsidR="0047746F" w:rsidRPr="00D9239B" w:rsidRDefault="0047746F"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9ADEA7C" w14:textId="77777777" w:rsidR="003739D4" w:rsidRDefault="003739D4" w:rsidP="00186FCF">
      <w:pPr>
        <w:tabs>
          <w:tab w:val="left" w:pos="2130"/>
        </w:tabs>
        <w:spacing w:after="0" w:line="22" w:lineRule="atLeast"/>
        <w:rPr>
          <w:color w:val="000000" w:themeColor="text1"/>
          <w:sz w:val="24"/>
          <w:szCs w:val="24"/>
        </w:rPr>
      </w:pPr>
    </w:p>
    <w:p w14:paraId="47ECACB3" w14:textId="08E2424F" w:rsidR="00A650EE" w:rsidRDefault="0060471F" w:rsidP="00F757FD">
      <w:pPr>
        <w:pStyle w:val="ListParagraph"/>
        <w:numPr>
          <w:ilvl w:val="1"/>
          <w:numId w:val="20"/>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lastRenderedPageBreak/>
        <w:t>How w</w:t>
      </w:r>
      <w:r w:rsidR="003739D4">
        <w:rPr>
          <w:rFonts w:ascii="Arial" w:hAnsi="Arial" w:cs="Arial"/>
          <w:color w:val="000000" w:themeColor="text1"/>
          <w:sz w:val="24"/>
          <w:szCs w:val="24"/>
        </w:rPr>
        <w:t>ould your investment and ability to raise capital be affected if the existing safeguard measure on the goods subject to review were</w:t>
      </w:r>
      <w:r w:rsidR="00A650EE">
        <w:rPr>
          <w:rFonts w:ascii="Arial" w:hAnsi="Arial" w:cs="Arial"/>
          <w:color w:val="000000" w:themeColor="text1"/>
          <w:sz w:val="24"/>
          <w:szCs w:val="24"/>
        </w:rPr>
        <w:t>:</w:t>
      </w:r>
      <w:r w:rsidR="003739D4">
        <w:rPr>
          <w:rFonts w:ascii="Arial" w:hAnsi="Arial" w:cs="Arial"/>
          <w:color w:val="000000" w:themeColor="text1"/>
          <w:sz w:val="24"/>
          <w:szCs w:val="24"/>
        </w:rPr>
        <w:t xml:space="preserve"> </w:t>
      </w:r>
    </w:p>
    <w:p w14:paraId="6A2DED17" w14:textId="465EC408" w:rsidR="00A650EE" w:rsidRDefault="00624307" w:rsidP="009567AD">
      <w:pPr>
        <w:pStyle w:val="ListParagraph"/>
        <w:numPr>
          <w:ilvl w:val="0"/>
          <w:numId w:val="43"/>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continued</w:t>
      </w:r>
      <w:r w:rsidR="006B795D">
        <w:rPr>
          <w:rFonts w:ascii="Arial" w:hAnsi="Arial" w:cs="Arial"/>
          <w:color w:val="000000" w:themeColor="text1"/>
          <w:sz w:val="24"/>
          <w:szCs w:val="24"/>
        </w:rPr>
        <w:t>;</w:t>
      </w:r>
      <w:r w:rsidR="00A650EE">
        <w:rPr>
          <w:rFonts w:ascii="Arial" w:hAnsi="Arial" w:cs="Arial"/>
          <w:color w:val="000000" w:themeColor="text1"/>
          <w:sz w:val="24"/>
          <w:szCs w:val="24"/>
        </w:rPr>
        <w:t xml:space="preserve"> </w:t>
      </w:r>
      <w:r w:rsidR="005D726F">
        <w:rPr>
          <w:rFonts w:ascii="Arial" w:hAnsi="Arial" w:cs="Arial"/>
          <w:color w:val="000000" w:themeColor="text1"/>
          <w:sz w:val="24"/>
          <w:szCs w:val="24"/>
        </w:rPr>
        <w:t>or</w:t>
      </w:r>
    </w:p>
    <w:p w14:paraId="014DF7FF" w14:textId="5201E2BA" w:rsidR="00A650EE" w:rsidRDefault="00A650EE" w:rsidP="009567AD">
      <w:pPr>
        <w:pStyle w:val="ListParagraph"/>
        <w:numPr>
          <w:ilvl w:val="0"/>
          <w:numId w:val="43"/>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d</w:t>
      </w:r>
      <w:r w:rsidR="00624307">
        <w:rPr>
          <w:rFonts w:ascii="Arial" w:hAnsi="Arial" w:cs="Arial"/>
          <w:color w:val="000000" w:themeColor="text1"/>
          <w:sz w:val="24"/>
          <w:szCs w:val="24"/>
        </w:rPr>
        <w:t>iscontinued</w:t>
      </w:r>
      <w:r>
        <w:rPr>
          <w:rFonts w:ascii="Arial" w:hAnsi="Arial" w:cs="Arial"/>
          <w:color w:val="000000" w:themeColor="text1"/>
          <w:sz w:val="24"/>
          <w:szCs w:val="24"/>
        </w:rPr>
        <w:t>.</w:t>
      </w:r>
      <w:r w:rsidR="003739D4">
        <w:rPr>
          <w:rFonts w:ascii="Arial" w:hAnsi="Arial" w:cs="Arial"/>
          <w:color w:val="000000" w:themeColor="text1"/>
          <w:sz w:val="24"/>
          <w:szCs w:val="24"/>
        </w:rPr>
        <w:t xml:space="preserve"> </w:t>
      </w:r>
    </w:p>
    <w:p w14:paraId="39D884E3" w14:textId="4D98FDD0" w:rsidR="003739D4" w:rsidRPr="00A650EE" w:rsidRDefault="003739D4" w:rsidP="00A650EE">
      <w:pPr>
        <w:tabs>
          <w:tab w:val="left" w:pos="2130"/>
        </w:tabs>
        <w:spacing w:after="0" w:line="22" w:lineRule="atLeast"/>
        <w:ind w:left="425"/>
        <w:rPr>
          <w:rFonts w:ascii="Arial" w:hAnsi="Arial" w:cs="Arial"/>
          <w:color w:val="000000" w:themeColor="text1"/>
          <w:sz w:val="24"/>
          <w:szCs w:val="24"/>
        </w:rPr>
      </w:pPr>
      <w:r w:rsidRPr="00A650EE">
        <w:rPr>
          <w:rFonts w:ascii="Arial" w:hAnsi="Arial" w:cs="Arial"/>
          <w:color w:val="000000" w:themeColor="text1"/>
          <w:sz w:val="24"/>
          <w:szCs w:val="24"/>
        </w:rPr>
        <w:t xml:space="preserve">Please describe the nature of any changes and substantiate with evidence.  </w:t>
      </w:r>
    </w:p>
    <w:p w14:paraId="426ED633" w14:textId="77777777" w:rsidR="003739D4" w:rsidRPr="00D54437" w:rsidRDefault="003739D4"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C2DD8" w:rsidRPr="00D9239B" w14:paraId="3BA36A8D" w14:textId="77777777" w:rsidTr="00515EAA">
        <w:tc>
          <w:tcPr>
            <w:tcW w:w="9016" w:type="dxa"/>
            <w:gridSpan w:val="2"/>
          </w:tcPr>
          <w:p w14:paraId="59C1BFD9"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8E9C7D0"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5C2DD8" w:rsidRPr="00D9239B" w14:paraId="2F1C9C61" w14:textId="77777777" w:rsidTr="00515EAA">
        <w:tc>
          <w:tcPr>
            <w:tcW w:w="4508" w:type="dxa"/>
            <w:tcBorders>
              <w:top w:val="single" w:sz="4" w:space="0" w:color="FFFFFF" w:themeColor="background1"/>
              <w:left w:val="nil"/>
              <w:bottom w:val="nil"/>
              <w:right w:val="single" w:sz="4" w:space="0" w:color="auto"/>
            </w:tcBorders>
          </w:tcPr>
          <w:p w14:paraId="073B83F5"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1421497" w14:textId="77777777" w:rsidR="005C2DD8" w:rsidRPr="00D9239B" w:rsidRDefault="005C2DD8"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EFCCB01" w14:textId="77777777" w:rsidR="003F79E7" w:rsidRDefault="003F79E7" w:rsidP="003F79E7">
      <w:pPr>
        <w:tabs>
          <w:tab w:val="left" w:pos="2130"/>
        </w:tabs>
        <w:spacing w:after="0" w:line="22" w:lineRule="atLeast"/>
        <w:contextualSpacing/>
        <w:rPr>
          <w:rFonts w:ascii="Arial" w:hAnsi="Arial" w:cs="Arial"/>
          <w:color w:val="000000" w:themeColor="text1"/>
          <w:sz w:val="24"/>
          <w:szCs w:val="26"/>
        </w:rPr>
      </w:pPr>
    </w:p>
    <w:p w14:paraId="3304B4B7" w14:textId="5FAD51F0" w:rsidR="003F79E7" w:rsidRPr="00D463E0" w:rsidRDefault="003F79E7" w:rsidP="003F79E7">
      <w:pPr>
        <w:pStyle w:val="Heading2"/>
        <w:spacing w:before="0" w:line="22" w:lineRule="atLeast"/>
        <w:contextualSpacing/>
        <w:rPr>
          <w:rFonts w:ascii="Arial" w:hAnsi="Arial" w:cs="Arial"/>
          <w:b/>
          <w:bCs/>
          <w:color w:val="000000" w:themeColor="text1"/>
          <w:sz w:val="32"/>
          <w:szCs w:val="32"/>
        </w:rPr>
      </w:pPr>
      <w:bookmarkStart w:id="50" w:name="_Toc53474408"/>
      <w:r w:rsidRPr="00D463E0">
        <w:rPr>
          <w:rFonts w:ascii="Arial" w:hAnsi="Arial" w:cs="Arial"/>
          <w:b/>
          <w:bCs/>
          <w:color w:val="000000" w:themeColor="text1"/>
          <w:sz w:val="32"/>
          <w:szCs w:val="32"/>
        </w:rPr>
        <w:t>E</w:t>
      </w:r>
      <w:r>
        <w:rPr>
          <w:rFonts w:ascii="Arial" w:hAnsi="Arial" w:cs="Arial"/>
          <w:b/>
          <w:bCs/>
          <w:color w:val="000000" w:themeColor="text1"/>
          <w:sz w:val="32"/>
          <w:szCs w:val="32"/>
        </w:rPr>
        <w:t>9</w:t>
      </w:r>
      <w:r w:rsidRPr="00D463E0">
        <w:rPr>
          <w:rFonts w:ascii="Arial" w:hAnsi="Arial" w:cs="Arial"/>
          <w:b/>
          <w:bCs/>
          <w:color w:val="000000" w:themeColor="text1"/>
          <w:sz w:val="32"/>
          <w:szCs w:val="32"/>
        </w:rPr>
        <w:tab/>
        <w:t>Stocks</w:t>
      </w:r>
      <w:bookmarkEnd w:id="50"/>
    </w:p>
    <w:p w14:paraId="569591AB" w14:textId="77777777" w:rsidR="003F79E7" w:rsidRPr="00283611" w:rsidRDefault="003F79E7" w:rsidP="003F79E7">
      <w:pPr>
        <w:tabs>
          <w:tab w:val="left" w:pos="1490"/>
        </w:tabs>
        <w:spacing w:after="0" w:line="22" w:lineRule="atLeast"/>
        <w:contextualSpacing/>
        <w:rPr>
          <w:rFonts w:ascii="Arial" w:hAnsi="Arial" w:cs="Arial"/>
          <w:b/>
          <w:color w:val="000000" w:themeColor="text1"/>
          <w:sz w:val="24"/>
          <w:szCs w:val="26"/>
        </w:rPr>
      </w:pPr>
    </w:p>
    <w:p w14:paraId="43022802" w14:textId="77777777" w:rsidR="003F79E7" w:rsidRPr="003A5B1E" w:rsidRDefault="003F79E7" w:rsidP="009567AD">
      <w:pPr>
        <w:pStyle w:val="ListParagraph"/>
        <w:numPr>
          <w:ilvl w:val="5"/>
          <w:numId w:val="28"/>
        </w:numPr>
        <w:tabs>
          <w:tab w:val="left" w:pos="2130"/>
        </w:tabs>
        <w:spacing w:after="0" w:line="22" w:lineRule="atLeast"/>
        <w:rPr>
          <w:rFonts w:ascii="Arial" w:hAnsi="Arial" w:cs="Arial"/>
          <w:color w:val="000000" w:themeColor="text1"/>
          <w:sz w:val="24"/>
          <w:szCs w:val="26"/>
        </w:rPr>
      </w:pPr>
      <w:r w:rsidRPr="00283611">
        <w:rPr>
          <w:rFonts w:ascii="Arial" w:hAnsi="Arial" w:cs="Arial"/>
          <w:color w:val="000000" w:themeColor="text1"/>
          <w:sz w:val="24"/>
          <w:szCs w:val="26"/>
        </w:rPr>
        <w:t xml:space="preserve">Please provide </w:t>
      </w:r>
      <w:r>
        <w:rPr>
          <w:rFonts w:ascii="Arial" w:hAnsi="Arial" w:cs="Arial"/>
          <w:color w:val="000000" w:themeColor="text1"/>
          <w:sz w:val="24"/>
          <w:szCs w:val="26"/>
        </w:rPr>
        <w:t>end of year stocks</w:t>
      </w:r>
      <w:r w:rsidRPr="00283611">
        <w:rPr>
          <w:rFonts w:ascii="Arial" w:hAnsi="Arial" w:cs="Arial"/>
          <w:color w:val="000000" w:themeColor="text1"/>
          <w:sz w:val="24"/>
          <w:szCs w:val="26"/>
        </w:rPr>
        <w:t xml:space="preserve"> for each of the like or directly competitive goods manufactured by your company in </w:t>
      </w:r>
      <w:r w:rsidRPr="001E3BC2">
        <w:rPr>
          <w:rFonts w:ascii="Arial" w:hAnsi="Arial" w:cs="Arial"/>
          <w:b/>
          <w:bCs/>
          <w:color w:val="000000" w:themeColor="text1"/>
          <w:sz w:val="24"/>
          <w:szCs w:val="26"/>
        </w:rPr>
        <w:t xml:space="preserve">Annex </w:t>
      </w:r>
      <w:r>
        <w:rPr>
          <w:rFonts w:ascii="Arial" w:hAnsi="Arial" w:cs="Arial"/>
          <w:b/>
          <w:bCs/>
          <w:color w:val="000000" w:themeColor="text1"/>
          <w:sz w:val="24"/>
          <w:szCs w:val="26"/>
        </w:rPr>
        <w:t>9 – Injury</w:t>
      </w:r>
      <w:r w:rsidRPr="00283611">
        <w:rPr>
          <w:rFonts w:ascii="Arial" w:hAnsi="Arial" w:cs="Arial"/>
          <w:color w:val="000000" w:themeColor="text1"/>
          <w:sz w:val="24"/>
          <w:szCs w:val="26"/>
        </w:rPr>
        <w:t xml:space="preserve"> for the P</w:t>
      </w:r>
      <w:r>
        <w:rPr>
          <w:rFonts w:ascii="Arial" w:hAnsi="Arial" w:cs="Arial"/>
          <w:color w:val="000000" w:themeColor="text1"/>
          <w:sz w:val="24"/>
          <w:szCs w:val="26"/>
        </w:rPr>
        <w:t>OI and MRP</w:t>
      </w:r>
      <w:r w:rsidRPr="00283611">
        <w:rPr>
          <w:rFonts w:ascii="Arial" w:hAnsi="Arial" w:cs="Arial"/>
          <w:color w:val="000000" w:themeColor="text1"/>
          <w:sz w:val="24"/>
          <w:szCs w:val="26"/>
        </w:rPr>
        <w:t>.</w:t>
      </w:r>
    </w:p>
    <w:p w14:paraId="44C5BB3A" w14:textId="77777777" w:rsidR="003F79E7" w:rsidRPr="00324D50" w:rsidRDefault="003F79E7" w:rsidP="003F79E7">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F79E7" w:rsidRPr="00D9239B" w14:paraId="794EDED9" w14:textId="77777777" w:rsidTr="00491BFD">
        <w:tc>
          <w:tcPr>
            <w:tcW w:w="9016" w:type="dxa"/>
            <w:gridSpan w:val="2"/>
          </w:tcPr>
          <w:p w14:paraId="70AC8C7D" w14:textId="77777777" w:rsidR="003F79E7" w:rsidRPr="00D9239B" w:rsidRDefault="003F79E7" w:rsidP="00491BFD">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696913F" w14:textId="77777777" w:rsidR="003F79E7" w:rsidRPr="00D9239B" w:rsidRDefault="003F79E7" w:rsidP="00491BFD">
            <w:pPr>
              <w:suppressAutoHyphens/>
              <w:autoSpaceDE w:val="0"/>
              <w:autoSpaceDN w:val="0"/>
              <w:adjustRightInd w:val="0"/>
              <w:spacing w:line="22" w:lineRule="atLeast"/>
              <w:jc w:val="both"/>
              <w:rPr>
                <w:rFonts w:ascii="Arial" w:eastAsiaTheme="minorEastAsia" w:hAnsi="Arial" w:cs="Arial"/>
                <w:sz w:val="24"/>
                <w:szCs w:val="24"/>
              </w:rPr>
            </w:pPr>
          </w:p>
        </w:tc>
      </w:tr>
      <w:tr w:rsidR="003F79E7" w:rsidRPr="00D9239B" w14:paraId="059D1EA9" w14:textId="77777777" w:rsidTr="00491BFD">
        <w:tc>
          <w:tcPr>
            <w:tcW w:w="4508" w:type="dxa"/>
            <w:tcBorders>
              <w:top w:val="single" w:sz="4" w:space="0" w:color="FFFFFF" w:themeColor="background1"/>
              <w:left w:val="nil"/>
              <w:bottom w:val="nil"/>
              <w:right w:val="single" w:sz="4" w:space="0" w:color="auto"/>
            </w:tcBorders>
          </w:tcPr>
          <w:p w14:paraId="61C8172D" w14:textId="77777777" w:rsidR="003F79E7" w:rsidRPr="00D9239B" w:rsidRDefault="003F79E7" w:rsidP="00491BFD">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42E0C5D" w14:textId="77777777" w:rsidR="003F79E7" w:rsidRPr="00D9239B" w:rsidRDefault="003F79E7" w:rsidP="00491BFD">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7ADE8D2" w14:textId="77777777" w:rsidR="003F79E7" w:rsidRDefault="003F79E7" w:rsidP="003F79E7">
      <w:pPr>
        <w:tabs>
          <w:tab w:val="left" w:pos="2130"/>
        </w:tabs>
        <w:spacing w:after="0" w:line="22" w:lineRule="atLeast"/>
        <w:contextualSpacing/>
        <w:rPr>
          <w:rFonts w:ascii="Arial" w:hAnsi="Arial" w:cs="Arial"/>
          <w:color w:val="000000" w:themeColor="text1"/>
          <w:sz w:val="24"/>
          <w:szCs w:val="26"/>
        </w:rPr>
      </w:pPr>
    </w:p>
    <w:p w14:paraId="65C9BFAA" w14:textId="77777777" w:rsidR="003F79E7" w:rsidRPr="003A5B1E" w:rsidRDefault="003F79E7" w:rsidP="009567AD">
      <w:pPr>
        <w:pStyle w:val="ListParagraph"/>
        <w:numPr>
          <w:ilvl w:val="5"/>
          <w:numId w:val="28"/>
        </w:numPr>
        <w:tabs>
          <w:tab w:val="left" w:pos="2130"/>
        </w:tabs>
        <w:spacing w:after="0" w:line="22" w:lineRule="atLeast"/>
        <w:rPr>
          <w:rFonts w:ascii="Arial" w:hAnsi="Arial" w:cs="Arial"/>
          <w:color w:val="000000" w:themeColor="text1"/>
          <w:sz w:val="24"/>
          <w:szCs w:val="26"/>
        </w:rPr>
      </w:pPr>
      <w:r w:rsidRPr="003A5B1E">
        <w:rPr>
          <w:rFonts w:ascii="Arial" w:hAnsi="Arial" w:cs="Arial"/>
          <w:color w:val="000000" w:themeColor="text1"/>
          <w:sz w:val="24"/>
          <w:szCs w:val="26"/>
        </w:rPr>
        <w:t xml:space="preserve">Please explain the cause(s) of any changes </w:t>
      </w:r>
      <w:r>
        <w:rPr>
          <w:rFonts w:ascii="Arial" w:hAnsi="Arial" w:cs="Arial"/>
          <w:color w:val="000000" w:themeColor="text1"/>
          <w:sz w:val="24"/>
          <w:szCs w:val="26"/>
        </w:rPr>
        <w:t xml:space="preserve">regarding the stocks </w:t>
      </w:r>
      <w:r w:rsidRPr="003A5B1E">
        <w:rPr>
          <w:rFonts w:ascii="Arial" w:hAnsi="Arial" w:cs="Arial"/>
          <w:color w:val="000000" w:themeColor="text1"/>
          <w:sz w:val="24"/>
          <w:szCs w:val="26"/>
        </w:rPr>
        <w:t xml:space="preserve">and substantiate with evidence. </w:t>
      </w:r>
    </w:p>
    <w:p w14:paraId="07CAD4DF" w14:textId="77777777" w:rsidR="003F79E7" w:rsidRPr="00324D50" w:rsidRDefault="003F79E7" w:rsidP="003F79E7">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F79E7" w:rsidRPr="00D9239B" w14:paraId="3C53E682" w14:textId="77777777" w:rsidTr="00491BFD">
        <w:tc>
          <w:tcPr>
            <w:tcW w:w="9016" w:type="dxa"/>
            <w:gridSpan w:val="2"/>
          </w:tcPr>
          <w:p w14:paraId="0B552902" w14:textId="77777777" w:rsidR="003F79E7" w:rsidRPr="00D9239B" w:rsidRDefault="003F79E7" w:rsidP="00491BFD">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D12FBD4" w14:textId="77777777" w:rsidR="003F79E7" w:rsidRPr="00D9239B" w:rsidRDefault="003F79E7" w:rsidP="00491BFD">
            <w:pPr>
              <w:suppressAutoHyphens/>
              <w:autoSpaceDE w:val="0"/>
              <w:autoSpaceDN w:val="0"/>
              <w:adjustRightInd w:val="0"/>
              <w:spacing w:line="22" w:lineRule="atLeast"/>
              <w:jc w:val="both"/>
              <w:rPr>
                <w:rFonts w:ascii="Arial" w:eastAsiaTheme="minorEastAsia" w:hAnsi="Arial" w:cs="Arial"/>
                <w:sz w:val="24"/>
                <w:szCs w:val="24"/>
              </w:rPr>
            </w:pPr>
          </w:p>
        </w:tc>
      </w:tr>
      <w:tr w:rsidR="003F79E7" w:rsidRPr="00D9239B" w14:paraId="29376BBD" w14:textId="77777777" w:rsidTr="00491BFD">
        <w:tc>
          <w:tcPr>
            <w:tcW w:w="4508" w:type="dxa"/>
            <w:tcBorders>
              <w:top w:val="single" w:sz="4" w:space="0" w:color="FFFFFF" w:themeColor="background1"/>
              <w:left w:val="nil"/>
              <w:bottom w:val="nil"/>
              <w:right w:val="single" w:sz="4" w:space="0" w:color="auto"/>
            </w:tcBorders>
          </w:tcPr>
          <w:p w14:paraId="79BED1AE" w14:textId="77777777" w:rsidR="003F79E7" w:rsidRPr="00D9239B" w:rsidRDefault="003F79E7" w:rsidP="00491BFD">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87EF2DA" w14:textId="77777777" w:rsidR="003F79E7" w:rsidRPr="00D9239B" w:rsidRDefault="003F79E7" w:rsidP="00491BFD">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E2D03A2" w14:textId="77777777" w:rsidR="003F79E7" w:rsidRDefault="003F79E7" w:rsidP="003F79E7">
      <w:pPr>
        <w:tabs>
          <w:tab w:val="left" w:pos="2130"/>
        </w:tabs>
        <w:spacing w:after="0" w:line="22" w:lineRule="atLeast"/>
        <w:contextualSpacing/>
        <w:rPr>
          <w:rFonts w:ascii="Arial" w:hAnsi="Arial" w:cs="Arial"/>
          <w:color w:val="000000" w:themeColor="text1"/>
          <w:sz w:val="24"/>
          <w:szCs w:val="26"/>
        </w:rPr>
      </w:pPr>
    </w:p>
    <w:p w14:paraId="2FF12CC1" w14:textId="20DA60CE" w:rsidR="003F79E7" w:rsidRDefault="0060471F" w:rsidP="003F79E7">
      <w:pPr>
        <w:pStyle w:val="ListParagraph"/>
        <w:numPr>
          <w:ilvl w:val="1"/>
          <w:numId w:val="20"/>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How w</w:t>
      </w:r>
      <w:r w:rsidR="003F79E7" w:rsidRPr="007766EC">
        <w:rPr>
          <w:rFonts w:ascii="Arial" w:hAnsi="Arial" w:cs="Arial"/>
          <w:color w:val="000000" w:themeColor="text1"/>
          <w:sz w:val="24"/>
          <w:szCs w:val="24"/>
        </w:rPr>
        <w:t xml:space="preserve">ould your </w:t>
      </w:r>
      <w:r w:rsidR="003F79E7">
        <w:rPr>
          <w:rFonts w:ascii="Arial" w:hAnsi="Arial" w:cs="Arial"/>
          <w:color w:val="000000" w:themeColor="text1"/>
          <w:sz w:val="24"/>
          <w:szCs w:val="24"/>
        </w:rPr>
        <w:t>stocks</w:t>
      </w:r>
      <w:r w:rsidR="003F79E7" w:rsidRPr="007766EC">
        <w:rPr>
          <w:rFonts w:ascii="Arial" w:hAnsi="Arial" w:cs="Arial"/>
          <w:color w:val="000000" w:themeColor="text1"/>
          <w:sz w:val="24"/>
          <w:szCs w:val="24"/>
        </w:rPr>
        <w:t xml:space="preserve"> </w:t>
      </w:r>
      <w:r w:rsidR="003F79E7">
        <w:rPr>
          <w:rFonts w:ascii="Arial" w:hAnsi="Arial" w:cs="Arial"/>
          <w:color w:val="000000" w:themeColor="text1"/>
          <w:sz w:val="24"/>
          <w:szCs w:val="24"/>
        </w:rPr>
        <w:t>of the like or directly competitive goods</w:t>
      </w:r>
      <w:r w:rsidR="003F79E7" w:rsidRPr="007766EC">
        <w:rPr>
          <w:rFonts w:ascii="Arial" w:hAnsi="Arial" w:cs="Arial"/>
          <w:color w:val="000000" w:themeColor="text1"/>
          <w:sz w:val="24"/>
          <w:szCs w:val="24"/>
        </w:rPr>
        <w:t xml:space="preserve"> be affected if the existing safeguard measure on the goods subject to review were</w:t>
      </w:r>
      <w:r w:rsidR="003F79E7">
        <w:rPr>
          <w:rFonts w:ascii="Arial" w:hAnsi="Arial" w:cs="Arial"/>
          <w:color w:val="000000" w:themeColor="text1"/>
          <w:sz w:val="24"/>
          <w:szCs w:val="24"/>
        </w:rPr>
        <w:t>:</w:t>
      </w:r>
      <w:r w:rsidR="003F79E7" w:rsidRPr="007766EC">
        <w:rPr>
          <w:rFonts w:ascii="Arial" w:hAnsi="Arial" w:cs="Arial"/>
          <w:color w:val="000000" w:themeColor="text1"/>
          <w:sz w:val="24"/>
          <w:szCs w:val="24"/>
        </w:rPr>
        <w:t xml:space="preserve"> </w:t>
      </w:r>
    </w:p>
    <w:p w14:paraId="524EA5DA" w14:textId="3C9335CE" w:rsidR="003F79E7" w:rsidRDefault="003F79E7" w:rsidP="009567AD">
      <w:pPr>
        <w:pStyle w:val="ListParagraph"/>
        <w:numPr>
          <w:ilvl w:val="0"/>
          <w:numId w:val="45"/>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 xml:space="preserve">continued; </w:t>
      </w:r>
      <w:r w:rsidR="005D726F">
        <w:rPr>
          <w:rFonts w:ascii="Arial" w:hAnsi="Arial" w:cs="Arial"/>
          <w:color w:val="000000" w:themeColor="text1"/>
          <w:sz w:val="24"/>
          <w:szCs w:val="24"/>
        </w:rPr>
        <w:t>or</w:t>
      </w:r>
    </w:p>
    <w:p w14:paraId="2E3D8FD0" w14:textId="77777777" w:rsidR="003F79E7" w:rsidRDefault="003F79E7" w:rsidP="009567AD">
      <w:pPr>
        <w:pStyle w:val="ListParagraph"/>
        <w:numPr>
          <w:ilvl w:val="0"/>
          <w:numId w:val="45"/>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discontinued.</w:t>
      </w:r>
      <w:r w:rsidRPr="007766EC">
        <w:rPr>
          <w:rFonts w:ascii="Arial" w:hAnsi="Arial" w:cs="Arial"/>
          <w:color w:val="000000" w:themeColor="text1"/>
          <w:sz w:val="24"/>
          <w:szCs w:val="24"/>
        </w:rPr>
        <w:t xml:space="preserve"> </w:t>
      </w:r>
    </w:p>
    <w:p w14:paraId="0AC2DC75" w14:textId="77777777" w:rsidR="003F79E7" w:rsidRPr="00A650EE" w:rsidRDefault="003F79E7" w:rsidP="003F79E7">
      <w:pPr>
        <w:tabs>
          <w:tab w:val="left" w:pos="2130"/>
        </w:tabs>
        <w:spacing w:after="0" w:line="22" w:lineRule="atLeast"/>
        <w:ind w:left="425"/>
        <w:rPr>
          <w:rFonts w:ascii="Arial" w:hAnsi="Arial" w:cs="Arial"/>
          <w:color w:val="000000" w:themeColor="text1"/>
          <w:sz w:val="24"/>
          <w:szCs w:val="24"/>
        </w:rPr>
      </w:pPr>
      <w:r w:rsidRPr="00A650EE">
        <w:rPr>
          <w:rFonts w:ascii="Arial" w:hAnsi="Arial" w:cs="Arial"/>
          <w:color w:val="000000" w:themeColor="text1"/>
          <w:sz w:val="24"/>
          <w:szCs w:val="24"/>
        </w:rPr>
        <w:t xml:space="preserve">Please describe the nature of any changes and substantiate with evidence.  </w:t>
      </w:r>
    </w:p>
    <w:p w14:paraId="70902953" w14:textId="77777777" w:rsidR="003F79E7" w:rsidRPr="00D54437" w:rsidRDefault="003F79E7" w:rsidP="003F79E7">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F79E7" w:rsidRPr="00D9239B" w14:paraId="1B78BF28" w14:textId="77777777" w:rsidTr="00491BFD">
        <w:tc>
          <w:tcPr>
            <w:tcW w:w="9016" w:type="dxa"/>
            <w:gridSpan w:val="2"/>
          </w:tcPr>
          <w:p w14:paraId="658E5787" w14:textId="77777777" w:rsidR="003F79E7" w:rsidRPr="00D9239B" w:rsidRDefault="003F79E7" w:rsidP="00491BFD">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0C0B1FB" w14:textId="77777777" w:rsidR="003F79E7" w:rsidRPr="00D9239B" w:rsidRDefault="003F79E7" w:rsidP="00491BFD">
            <w:pPr>
              <w:suppressAutoHyphens/>
              <w:autoSpaceDE w:val="0"/>
              <w:autoSpaceDN w:val="0"/>
              <w:adjustRightInd w:val="0"/>
              <w:spacing w:line="22" w:lineRule="atLeast"/>
              <w:jc w:val="both"/>
              <w:rPr>
                <w:rFonts w:ascii="Arial" w:eastAsiaTheme="minorEastAsia" w:hAnsi="Arial" w:cs="Arial"/>
                <w:sz w:val="24"/>
                <w:szCs w:val="24"/>
              </w:rPr>
            </w:pPr>
          </w:p>
        </w:tc>
      </w:tr>
      <w:tr w:rsidR="003F79E7" w:rsidRPr="00D9239B" w14:paraId="3B3F628A" w14:textId="77777777" w:rsidTr="00491BFD">
        <w:tc>
          <w:tcPr>
            <w:tcW w:w="4508" w:type="dxa"/>
            <w:tcBorders>
              <w:top w:val="single" w:sz="4" w:space="0" w:color="FFFFFF" w:themeColor="background1"/>
              <w:left w:val="nil"/>
              <w:bottom w:val="nil"/>
              <w:right w:val="single" w:sz="4" w:space="0" w:color="auto"/>
            </w:tcBorders>
          </w:tcPr>
          <w:p w14:paraId="024A1443" w14:textId="77777777" w:rsidR="003F79E7" w:rsidRPr="00D9239B" w:rsidRDefault="003F79E7" w:rsidP="00491BFD">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EF800B0" w14:textId="77777777" w:rsidR="003F79E7" w:rsidRPr="00D9239B" w:rsidRDefault="003F79E7" w:rsidP="00491BFD">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DA8B803" w14:textId="77777777" w:rsidR="00385EBD" w:rsidRPr="00385EBD" w:rsidRDefault="00385EBD" w:rsidP="00186FCF">
      <w:pPr>
        <w:pStyle w:val="Heading2"/>
        <w:spacing w:before="0" w:line="22" w:lineRule="atLeast"/>
        <w:contextualSpacing/>
        <w:rPr>
          <w:rFonts w:ascii="Arial" w:eastAsiaTheme="minorHAnsi" w:hAnsi="Arial" w:cs="Arial"/>
          <w:color w:val="000000" w:themeColor="text1"/>
          <w:sz w:val="24"/>
        </w:rPr>
      </w:pPr>
    </w:p>
    <w:p w14:paraId="4FBD680F" w14:textId="3DC5099F" w:rsidR="0047746F" w:rsidRPr="00947DBC" w:rsidRDefault="00D34F03" w:rsidP="00186FCF">
      <w:pPr>
        <w:pStyle w:val="Heading2"/>
        <w:spacing w:before="0" w:line="22" w:lineRule="atLeast"/>
        <w:contextualSpacing/>
        <w:rPr>
          <w:rFonts w:ascii="Arial" w:hAnsi="Arial" w:cs="Arial"/>
          <w:b/>
          <w:bCs/>
          <w:color w:val="000000" w:themeColor="text1"/>
          <w:sz w:val="32"/>
          <w:szCs w:val="32"/>
        </w:rPr>
      </w:pPr>
      <w:bookmarkStart w:id="51" w:name="_Toc53474409"/>
      <w:r w:rsidRPr="00947DBC">
        <w:rPr>
          <w:rFonts w:ascii="Arial" w:hAnsi="Arial" w:cs="Arial"/>
          <w:b/>
          <w:bCs/>
          <w:color w:val="000000" w:themeColor="text1"/>
          <w:sz w:val="32"/>
          <w:szCs w:val="32"/>
        </w:rPr>
        <w:t>E</w:t>
      </w:r>
      <w:r w:rsidR="003F79E7">
        <w:rPr>
          <w:rFonts w:ascii="Arial" w:hAnsi="Arial" w:cs="Arial"/>
          <w:b/>
          <w:bCs/>
          <w:color w:val="000000" w:themeColor="text1"/>
          <w:sz w:val="32"/>
          <w:szCs w:val="32"/>
        </w:rPr>
        <w:t>10</w:t>
      </w:r>
      <w:r w:rsidR="0047746F" w:rsidRPr="00947DBC">
        <w:rPr>
          <w:rFonts w:ascii="Arial" w:hAnsi="Arial" w:cs="Arial"/>
          <w:b/>
          <w:bCs/>
          <w:color w:val="000000" w:themeColor="text1"/>
          <w:sz w:val="32"/>
          <w:szCs w:val="32"/>
        </w:rPr>
        <w:tab/>
        <w:t>Cash flow</w:t>
      </w:r>
      <w:bookmarkEnd w:id="51"/>
    </w:p>
    <w:p w14:paraId="304DE410" w14:textId="77777777" w:rsidR="0047746F" w:rsidRPr="00F77736" w:rsidRDefault="0047746F" w:rsidP="00186FCF">
      <w:pPr>
        <w:tabs>
          <w:tab w:val="left" w:pos="1490"/>
        </w:tabs>
        <w:spacing w:after="0" w:line="22" w:lineRule="atLeast"/>
        <w:contextualSpacing/>
        <w:rPr>
          <w:rFonts w:ascii="Arial" w:hAnsi="Arial" w:cs="Arial"/>
          <w:b/>
          <w:color w:val="000000" w:themeColor="text1"/>
          <w:szCs w:val="26"/>
        </w:rPr>
      </w:pPr>
      <w:r w:rsidRPr="00F77736">
        <w:rPr>
          <w:rFonts w:ascii="Arial" w:hAnsi="Arial" w:cs="Arial"/>
          <w:b/>
          <w:color w:val="000000" w:themeColor="text1"/>
          <w:szCs w:val="26"/>
        </w:rPr>
        <w:tab/>
      </w:r>
    </w:p>
    <w:p w14:paraId="14CC55BA" w14:textId="28ABC0F4" w:rsidR="00751079" w:rsidRPr="0047564E" w:rsidRDefault="003A691B" w:rsidP="009567AD">
      <w:pPr>
        <w:pStyle w:val="ListParagraph"/>
        <w:numPr>
          <w:ilvl w:val="0"/>
          <w:numId w:val="61"/>
        </w:numPr>
        <w:tabs>
          <w:tab w:val="left" w:pos="2130"/>
        </w:tabs>
        <w:spacing w:after="0" w:line="22" w:lineRule="atLeast"/>
        <w:rPr>
          <w:rFonts w:ascii="Arial" w:hAnsi="Arial" w:cs="Arial"/>
          <w:color w:val="000000" w:themeColor="text1"/>
          <w:sz w:val="24"/>
          <w:szCs w:val="24"/>
        </w:rPr>
      </w:pPr>
      <w:r w:rsidRPr="6A44EEA4">
        <w:rPr>
          <w:rFonts w:ascii="Arial" w:hAnsi="Arial" w:cs="Arial"/>
          <w:color w:val="000000" w:themeColor="text1"/>
          <w:sz w:val="24"/>
          <w:szCs w:val="24"/>
        </w:rPr>
        <w:t>Please provide the cash flow for each of the like or directly competitive goods in</w:t>
      </w:r>
      <w:r w:rsidR="00725B72" w:rsidRPr="6A44EEA4">
        <w:rPr>
          <w:rFonts w:ascii="Arial" w:hAnsi="Arial" w:cs="Arial"/>
          <w:color w:val="000000" w:themeColor="text1"/>
          <w:sz w:val="24"/>
          <w:szCs w:val="24"/>
        </w:rPr>
        <w:t xml:space="preserve"> </w:t>
      </w:r>
      <w:r w:rsidR="007E16DE" w:rsidRPr="6A44EEA4">
        <w:rPr>
          <w:rFonts w:ascii="Arial" w:hAnsi="Arial" w:cs="Arial"/>
          <w:b/>
          <w:color w:val="000000" w:themeColor="text1"/>
          <w:sz w:val="24"/>
          <w:szCs w:val="24"/>
        </w:rPr>
        <w:t xml:space="preserve">Annex </w:t>
      </w:r>
      <w:r w:rsidR="79D78E0A" w:rsidRPr="6A44EEA4">
        <w:rPr>
          <w:rFonts w:ascii="Arial" w:hAnsi="Arial" w:cs="Arial"/>
          <w:b/>
          <w:bCs/>
          <w:color w:val="000000" w:themeColor="text1"/>
          <w:sz w:val="24"/>
          <w:szCs w:val="24"/>
        </w:rPr>
        <w:t>10</w:t>
      </w:r>
      <w:r w:rsidR="6CBBA73E" w:rsidRPr="6A44EEA4">
        <w:rPr>
          <w:rFonts w:ascii="Arial" w:hAnsi="Arial" w:cs="Arial"/>
          <w:b/>
          <w:bCs/>
          <w:color w:val="000000" w:themeColor="text1"/>
          <w:sz w:val="24"/>
          <w:szCs w:val="24"/>
        </w:rPr>
        <w:t xml:space="preserve"> – </w:t>
      </w:r>
      <w:r w:rsidR="03F470FE" w:rsidRPr="6A44EEA4">
        <w:rPr>
          <w:rFonts w:ascii="Arial" w:hAnsi="Arial" w:cs="Arial"/>
          <w:b/>
          <w:bCs/>
          <w:color w:val="000000" w:themeColor="text1"/>
          <w:sz w:val="24"/>
          <w:szCs w:val="24"/>
        </w:rPr>
        <w:t>Cash</w:t>
      </w:r>
      <w:r w:rsidR="2D0563E7" w:rsidRPr="6A44EEA4">
        <w:rPr>
          <w:rFonts w:ascii="Arial" w:hAnsi="Arial" w:cs="Arial"/>
          <w:b/>
          <w:bCs/>
          <w:color w:val="000000" w:themeColor="text1"/>
          <w:sz w:val="24"/>
          <w:szCs w:val="24"/>
        </w:rPr>
        <w:t xml:space="preserve"> </w:t>
      </w:r>
      <w:r w:rsidR="03F470FE" w:rsidRPr="6A44EEA4">
        <w:rPr>
          <w:rFonts w:ascii="Arial" w:hAnsi="Arial" w:cs="Arial"/>
          <w:b/>
          <w:bCs/>
          <w:color w:val="000000" w:themeColor="text1"/>
          <w:sz w:val="24"/>
          <w:szCs w:val="24"/>
        </w:rPr>
        <w:t xml:space="preserve">flow </w:t>
      </w:r>
      <w:r w:rsidR="00725B72" w:rsidRPr="6A44EEA4">
        <w:rPr>
          <w:rFonts w:ascii="Arial" w:hAnsi="Arial" w:cs="Arial"/>
          <w:color w:val="000000" w:themeColor="text1"/>
          <w:sz w:val="24"/>
          <w:szCs w:val="24"/>
        </w:rPr>
        <w:t>for</w:t>
      </w:r>
      <w:r w:rsidRPr="6A44EEA4">
        <w:rPr>
          <w:rFonts w:ascii="Arial" w:hAnsi="Arial" w:cs="Arial"/>
          <w:color w:val="000000" w:themeColor="text1"/>
          <w:sz w:val="24"/>
          <w:szCs w:val="24"/>
        </w:rPr>
        <w:t xml:space="preserve"> the P</w:t>
      </w:r>
      <w:r w:rsidR="00283611" w:rsidRPr="6A44EEA4">
        <w:rPr>
          <w:rFonts w:ascii="Arial" w:hAnsi="Arial" w:cs="Arial"/>
          <w:color w:val="000000" w:themeColor="text1"/>
          <w:sz w:val="24"/>
          <w:szCs w:val="24"/>
        </w:rPr>
        <w:t>OI</w:t>
      </w:r>
      <w:r w:rsidR="00553DD5" w:rsidRPr="6A44EEA4">
        <w:rPr>
          <w:rFonts w:ascii="Arial" w:hAnsi="Arial" w:cs="Arial"/>
          <w:color w:val="000000" w:themeColor="text1"/>
          <w:sz w:val="24"/>
          <w:szCs w:val="24"/>
        </w:rPr>
        <w:t xml:space="preserve"> and MRP</w:t>
      </w:r>
      <w:r w:rsidRPr="6A44EEA4">
        <w:rPr>
          <w:rFonts w:ascii="Arial" w:hAnsi="Arial" w:cs="Arial"/>
          <w:color w:val="000000" w:themeColor="text1"/>
          <w:sz w:val="24"/>
          <w:szCs w:val="24"/>
        </w:rPr>
        <w:t xml:space="preserve">. </w:t>
      </w:r>
      <w:r w:rsidR="00751079" w:rsidRPr="6A44EEA4">
        <w:rPr>
          <w:rFonts w:ascii="Arial" w:hAnsi="Arial" w:cs="Arial"/>
          <w:color w:val="000000" w:themeColor="text1"/>
          <w:sz w:val="24"/>
          <w:szCs w:val="24"/>
        </w:rPr>
        <w:t xml:space="preserve">Please explain the allocation method used for </w:t>
      </w:r>
      <w:r w:rsidR="00A254EF" w:rsidRPr="6A44EEA4">
        <w:rPr>
          <w:rFonts w:ascii="Arial" w:hAnsi="Arial" w:cs="Arial"/>
          <w:color w:val="000000" w:themeColor="text1"/>
          <w:sz w:val="24"/>
          <w:szCs w:val="24"/>
        </w:rPr>
        <w:t>cash flow</w:t>
      </w:r>
      <w:r w:rsidR="00BE74D5" w:rsidRPr="6A44EEA4">
        <w:rPr>
          <w:rFonts w:ascii="Arial" w:hAnsi="Arial" w:cs="Arial"/>
          <w:color w:val="000000" w:themeColor="text1"/>
          <w:sz w:val="24"/>
          <w:szCs w:val="24"/>
        </w:rPr>
        <w:t xml:space="preserve"> and substantiate with evidence</w:t>
      </w:r>
      <w:r w:rsidR="00751079" w:rsidRPr="6A44EEA4">
        <w:rPr>
          <w:rFonts w:ascii="Arial" w:hAnsi="Arial" w:cs="Arial"/>
          <w:color w:val="000000" w:themeColor="text1"/>
          <w:sz w:val="24"/>
          <w:szCs w:val="24"/>
        </w:rPr>
        <w:t xml:space="preserve">.  </w:t>
      </w:r>
    </w:p>
    <w:p w14:paraId="092360BD" w14:textId="77777777" w:rsidR="00324D50" w:rsidRPr="00324D50" w:rsidRDefault="00324D50"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B64D6" w:rsidRPr="00D9239B" w14:paraId="142779F2" w14:textId="77777777" w:rsidTr="00E020AD">
        <w:tc>
          <w:tcPr>
            <w:tcW w:w="9016" w:type="dxa"/>
            <w:gridSpan w:val="2"/>
          </w:tcPr>
          <w:p w14:paraId="104C27FB" w14:textId="77777777" w:rsidR="009B64D6" w:rsidRPr="00D9239B" w:rsidRDefault="009B64D6"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4A68ACB" w14:textId="77777777" w:rsidR="009B64D6" w:rsidRPr="00D9239B" w:rsidRDefault="009B64D6"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9B64D6" w:rsidRPr="00D9239B" w14:paraId="148A3336" w14:textId="77777777" w:rsidTr="00E020AD">
        <w:tc>
          <w:tcPr>
            <w:tcW w:w="4508" w:type="dxa"/>
            <w:tcBorders>
              <w:top w:val="single" w:sz="4" w:space="0" w:color="FFFFFF" w:themeColor="background1"/>
              <w:left w:val="nil"/>
              <w:bottom w:val="nil"/>
              <w:right w:val="single" w:sz="4" w:space="0" w:color="auto"/>
            </w:tcBorders>
          </w:tcPr>
          <w:p w14:paraId="497DF77B" w14:textId="77777777" w:rsidR="009B64D6" w:rsidRPr="00D9239B" w:rsidRDefault="009B64D6"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08BF6DD" w14:textId="77777777" w:rsidR="009B64D6" w:rsidRPr="00D9239B" w:rsidRDefault="009B64D6"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246BB8A" w14:textId="6CB91E4D" w:rsidR="00751079" w:rsidRDefault="00751079" w:rsidP="00186FCF">
      <w:pPr>
        <w:pStyle w:val="ListParagraph"/>
        <w:tabs>
          <w:tab w:val="left" w:pos="2130"/>
        </w:tabs>
        <w:spacing w:after="0" w:line="22" w:lineRule="atLeast"/>
        <w:ind w:left="360"/>
        <w:rPr>
          <w:rFonts w:ascii="Arial" w:hAnsi="Arial" w:cs="Arial"/>
          <w:color w:val="000000" w:themeColor="text1"/>
          <w:sz w:val="24"/>
          <w:szCs w:val="26"/>
        </w:rPr>
      </w:pPr>
    </w:p>
    <w:p w14:paraId="07B40887" w14:textId="0AFAA6D4" w:rsidR="00717845" w:rsidRDefault="00781DBF" w:rsidP="009567AD">
      <w:pPr>
        <w:pStyle w:val="ListParagraph"/>
        <w:numPr>
          <w:ilvl w:val="0"/>
          <w:numId w:val="28"/>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 xml:space="preserve">Please explain the cause(s) of any changes </w:t>
      </w:r>
      <w:r w:rsidR="00E53918">
        <w:rPr>
          <w:rFonts w:ascii="Arial" w:hAnsi="Arial" w:cs="Arial"/>
          <w:color w:val="000000" w:themeColor="text1"/>
          <w:sz w:val="24"/>
          <w:szCs w:val="26"/>
        </w:rPr>
        <w:t>regarding your cash flows</w:t>
      </w:r>
      <w:r>
        <w:rPr>
          <w:rFonts w:ascii="Arial" w:hAnsi="Arial" w:cs="Arial"/>
          <w:color w:val="000000" w:themeColor="text1"/>
          <w:sz w:val="24"/>
          <w:szCs w:val="26"/>
        </w:rPr>
        <w:t xml:space="preserve"> and</w:t>
      </w:r>
      <w:r w:rsidR="00A254EF">
        <w:rPr>
          <w:rFonts w:ascii="Arial" w:hAnsi="Arial" w:cs="Arial"/>
          <w:color w:val="000000" w:themeColor="text1"/>
          <w:sz w:val="24"/>
          <w:szCs w:val="26"/>
        </w:rPr>
        <w:t xml:space="preserve"> </w:t>
      </w:r>
      <w:r>
        <w:rPr>
          <w:rFonts w:ascii="Arial" w:hAnsi="Arial" w:cs="Arial"/>
          <w:color w:val="000000" w:themeColor="text1"/>
          <w:sz w:val="24"/>
          <w:szCs w:val="26"/>
        </w:rPr>
        <w:t>substantiate with evidence.</w:t>
      </w:r>
      <w:r w:rsidR="00717845">
        <w:rPr>
          <w:rFonts w:ascii="Arial" w:hAnsi="Arial" w:cs="Arial"/>
          <w:color w:val="000000" w:themeColor="text1"/>
          <w:sz w:val="24"/>
          <w:szCs w:val="26"/>
        </w:rPr>
        <w:t xml:space="preserve"> </w:t>
      </w:r>
      <w:r w:rsidR="00717845" w:rsidRPr="003F71A7">
        <w:rPr>
          <w:rFonts w:ascii="Arial" w:hAnsi="Arial" w:cs="Arial"/>
          <w:color w:val="000000" w:themeColor="text1"/>
          <w:sz w:val="24"/>
          <w:szCs w:val="26"/>
        </w:rPr>
        <w:t xml:space="preserve"> </w:t>
      </w:r>
    </w:p>
    <w:p w14:paraId="2B24DBF3" w14:textId="77777777" w:rsidR="00010A01" w:rsidRPr="003F71A7" w:rsidRDefault="00010A01" w:rsidP="00186FCF">
      <w:pPr>
        <w:pStyle w:val="ListParagraph"/>
        <w:tabs>
          <w:tab w:val="left" w:pos="2130"/>
        </w:tabs>
        <w:spacing w:after="0" w:line="22" w:lineRule="atLeast"/>
        <w:ind w:left="360"/>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B64D6" w:rsidRPr="00D9239B" w14:paraId="1F128B48" w14:textId="77777777" w:rsidTr="00E020AD">
        <w:tc>
          <w:tcPr>
            <w:tcW w:w="9016" w:type="dxa"/>
            <w:gridSpan w:val="2"/>
          </w:tcPr>
          <w:p w14:paraId="6F022DC5" w14:textId="77777777" w:rsidR="009B64D6" w:rsidRPr="00D9239B" w:rsidRDefault="009B64D6"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1A2D6AD" w14:textId="77777777" w:rsidR="009B64D6" w:rsidRPr="00D9239B" w:rsidRDefault="009B64D6"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9B64D6" w:rsidRPr="00D9239B" w14:paraId="287EE4E2" w14:textId="77777777" w:rsidTr="00E020AD">
        <w:tc>
          <w:tcPr>
            <w:tcW w:w="4508" w:type="dxa"/>
            <w:tcBorders>
              <w:top w:val="single" w:sz="4" w:space="0" w:color="FFFFFF" w:themeColor="background1"/>
              <w:left w:val="nil"/>
              <w:bottom w:val="nil"/>
              <w:right w:val="single" w:sz="4" w:space="0" w:color="auto"/>
            </w:tcBorders>
          </w:tcPr>
          <w:p w14:paraId="25761A3B" w14:textId="77777777" w:rsidR="009B64D6" w:rsidRPr="00D9239B" w:rsidRDefault="009B64D6"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ED91171" w14:textId="77777777" w:rsidR="009B64D6" w:rsidRPr="00D9239B" w:rsidRDefault="009B64D6"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32F6CB6" w14:textId="769AB53D" w:rsidR="00A745B3" w:rsidRDefault="00A745B3" w:rsidP="00186FCF">
      <w:pPr>
        <w:tabs>
          <w:tab w:val="left" w:pos="2130"/>
        </w:tabs>
        <w:spacing w:after="0" w:line="22" w:lineRule="atLeast"/>
        <w:contextualSpacing/>
        <w:rPr>
          <w:rFonts w:ascii="Arial" w:hAnsi="Arial" w:cs="Arial"/>
          <w:color w:val="000000" w:themeColor="text1"/>
          <w:sz w:val="24"/>
          <w:szCs w:val="26"/>
        </w:rPr>
      </w:pPr>
    </w:p>
    <w:p w14:paraId="2AD3AD7B" w14:textId="4D2D17D6" w:rsidR="00437058" w:rsidRDefault="00437058" w:rsidP="009567AD">
      <w:pPr>
        <w:pStyle w:val="ListParagraph"/>
        <w:numPr>
          <w:ilvl w:val="0"/>
          <w:numId w:val="28"/>
        </w:numPr>
        <w:tabs>
          <w:tab w:val="left" w:pos="2130"/>
        </w:tabs>
        <w:spacing w:after="0" w:line="22" w:lineRule="atLeast"/>
        <w:jc w:val="both"/>
        <w:rPr>
          <w:rFonts w:ascii="Arial" w:hAnsi="Arial" w:cs="Arial"/>
          <w:color w:val="000000" w:themeColor="text1"/>
          <w:sz w:val="24"/>
          <w:szCs w:val="24"/>
        </w:rPr>
      </w:pPr>
      <w:r w:rsidRPr="616F5ADC">
        <w:rPr>
          <w:rFonts w:ascii="Arial" w:hAnsi="Arial" w:cs="Arial"/>
          <w:color w:val="000000" w:themeColor="text1"/>
          <w:sz w:val="24"/>
          <w:szCs w:val="24"/>
        </w:rPr>
        <w:t>Explain any variances between your actual and forecasted budgets over the POI</w:t>
      </w:r>
      <w:r w:rsidR="00553DD5">
        <w:rPr>
          <w:rFonts w:ascii="Arial" w:hAnsi="Arial" w:cs="Arial"/>
          <w:color w:val="000000" w:themeColor="text1"/>
          <w:sz w:val="24"/>
          <w:szCs w:val="24"/>
        </w:rPr>
        <w:t xml:space="preserve"> and MRP</w:t>
      </w:r>
      <w:r w:rsidRPr="616F5ADC">
        <w:rPr>
          <w:rFonts w:ascii="Arial" w:hAnsi="Arial" w:cs="Arial"/>
          <w:color w:val="000000" w:themeColor="text1"/>
          <w:sz w:val="24"/>
          <w:szCs w:val="24"/>
        </w:rPr>
        <w:t xml:space="preserve">, with reference to your cash flow </w:t>
      </w:r>
      <w:r w:rsidR="009F572E">
        <w:rPr>
          <w:rFonts w:ascii="Arial" w:hAnsi="Arial" w:cs="Arial"/>
          <w:color w:val="000000" w:themeColor="text1"/>
          <w:sz w:val="24"/>
          <w:szCs w:val="24"/>
        </w:rPr>
        <w:t>from operating activities</w:t>
      </w:r>
      <w:r w:rsidRPr="616F5ADC">
        <w:rPr>
          <w:rFonts w:ascii="Arial" w:hAnsi="Arial" w:cs="Arial"/>
          <w:color w:val="000000" w:themeColor="text1"/>
          <w:sz w:val="24"/>
          <w:szCs w:val="24"/>
        </w:rPr>
        <w:t xml:space="preserve">.  </w:t>
      </w:r>
    </w:p>
    <w:p w14:paraId="43E12ACA" w14:textId="77777777" w:rsidR="00324D50" w:rsidRPr="00324D50" w:rsidRDefault="00324D50"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B64D6" w:rsidRPr="00D9239B" w14:paraId="1267CF00" w14:textId="77777777" w:rsidTr="00E020AD">
        <w:tc>
          <w:tcPr>
            <w:tcW w:w="9016" w:type="dxa"/>
            <w:gridSpan w:val="2"/>
          </w:tcPr>
          <w:p w14:paraId="44A1AFC4" w14:textId="77777777" w:rsidR="009B64D6" w:rsidRPr="00D9239B" w:rsidRDefault="009B64D6"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9E0DC15" w14:textId="77777777" w:rsidR="009B64D6" w:rsidRPr="00D9239B" w:rsidRDefault="009B64D6"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9B64D6" w:rsidRPr="00D9239B" w14:paraId="30CB87E5" w14:textId="77777777" w:rsidTr="00E020AD">
        <w:tc>
          <w:tcPr>
            <w:tcW w:w="4508" w:type="dxa"/>
            <w:tcBorders>
              <w:top w:val="single" w:sz="4" w:space="0" w:color="FFFFFF" w:themeColor="background1"/>
              <w:left w:val="nil"/>
              <w:bottom w:val="nil"/>
              <w:right w:val="single" w:sz="4" w:space="0" w:color="auto"/>
            </w:tcBorders>
          </w:tcPr>
          <w:p w14:paraId="337CDD69" w14:textId="77777777" w:rsidR="009B64D6" w:rsidRPr="00D9239B" w:rsidRDefault="009B64D6"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846D7A4" w14:textId="77777777" w:rsidR="009B64D6" w:rsidRPr="00D9239B" w:rsidRDefault="009B64D6"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982B46C" w14:textId="22B72BCC" w:rsidR="00437058" w:rsidRDefault="00437058" w:rsidP="00186FCF">
      <w:pPr>
        <w:tabs>
          <w:tab w:val="left" w:pos="2130"/>
        </w:tabs>
        <w:spacing w:after="0" w:line="22" w:lineRule="atLeast"/>
        <w:contextualSpacing/>
        <w:rPr>
          <w:rFonts w:ascii="Arial" w:hAnsi="Arial" w:cs="Arial"/>
          <w:color w:val="000000" w:themeColor="text1"/>
          <w:sz w:val="24"/>
          <w:szCs w:val="26"/>
        </w:rPr>
      </w:pPr>
    </w:p>
    <w:p w14:paraId="7407F60D" w14:textId="0DCC42A6" w:rsidR="00A650EE" w:rsidRDefault="0060471F" w:rsidP="009567AD">
      <w:pPr>
        <w:pStyle w:val="ListParagraph"/>
        <w:numPr>
          <w:ilvl w:val="0"/>
          <w:numId w:val="28"/>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How w</w:t>
      </w:r>
      <w:r w:rsidR="0047564E" w:rsidRPr="0047564E">
        <w:rPr>
          <w:rFonts w:ascii="Arial" w:hAnsi="Arial" w:cs="Arial"/>
          <w:color w:val="000000" w:themeColor="text1"/>
          <w:sz w:val="24"/>
          <w:szCs w:val="24"/>
        </w:rPr>
        <w:t xml:space="preserve">ould your </w:t>
      </w:r>
      <w:r w:rsidR="0047564E">
        <w:rPr>
          <w:rFonts w:ascii="Arial" w:hAnsi="Arial" w:cs="Arial"/>
          <w:color w:val="000000" w:themeColor="text1"/>
          <w:sz w:val="24"/>
          <w:szCs w:val="24"/>
        </w:rPr>
        <w:t>cash flow</w:t>
      </w:r>
      <w:r w:rsidR="00F10984">
        <w:rPr>
          <w:rFonts w:ascii="Arial" w:hAnsi="Arial" w:cs="Arial"/>
          <w:color w:val="000000" w:themeColor="text1"/>
          <w:sz w:val="24"/>
          <w:szCs w:val="24"/>
        </w:rPr>
        <w:t xml:space="preserve"> </w:t>
      </w:r>
      <w:r w:rsidR="00DB78F7">
        <w:rPr>
          <w:rFonts w:ascii="Arial" w:hAnsi="Arial" w:cs="Arial"/>
          <w:color w:val="000000" w:themeColor="text1"/>
          <w:sz w:val="24"/>
          <w:szCs w:val="24"/>
        </w:rPr>
        <w:t>for</w:t>
      </w:r>
      <w:r w:rsidR="00F10984">
        <w:rPr>
          <w:rFonts w:ascii="Arial" w:hAnsi="Arial" w:cs="Arial"/>
          <w:color w:val="000000" w:themeColor="text1"/>
          <w:sz w:val="24"/>
          <w:szCs w:val="24"/>
        </w:rPr>
        <w:t xml:space="preserve"> the like or directly competitive goods</w:t>
      </w:r>
      <w:r w:rsidR="0047564E" w:rsidRPr="0047564E">
        <w:rPr>
          <w:rFonts w:ascii="Arial" w:hAnsi="Arial" w:cs="Arial"/>
          <w:color w:val="000000" w:themeColor="text1"/>
          <w:sz w:val="24"/>
          <w:szCs w:val="24"/>
        </w:rPr>
        <w:t xml:space="preserve"> be affected if the existing safeguard measure on the goods subject to review were</w:t>
      </w:r>
      <w:r w:rsidR="00A650EE">
        <w:rPr>
          <w:rFonts w:ascii="Arial" w:hAnsi="Arial" w:cs="Arial"/>
          <w:color w:val="000000" w:themeColor="text1"/>
          <w:sz w:val="24"/>
          <w:szCs w:val="24"/>
        </w:rPr>
        <w:t>:</w:t>
      </w:r>
    </w:p>
    <w:p w14:paraId="30C2C6E4" w14:textId="2A55B606" w:rsidR="00A650EE" w:rsidRDefault="00B868BF" w:rsidP="009567AD">
      <w:pPr>
        <w:pStyle w:val="ListParagraph"/>
        <w:numPr>
          <w:ilvl w:val="0"/>
          <w:numId w:val="44"/>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continued</w:t>
      </w:r>
      <w:r w:rsidR="006B795D">
        <w:rPr>
          <w:rFonts w:ascii="Arial" w:hAnsi="Arial" w:cs="Arial"/>
          <w:color w:val="000000" w:themeColor="text1"/>
          <w:sz w:val="24"/>
          <w:szCs w:val="24"/>
        </w:rPr>
        <w:t>;</w:t>
      </w:r>
      <w:r w:rsidR="00A650EE">
        <w:rPr>
          <w:rFonts w:ascii="Arial" w:hAnsi="Arial" w:cs="Arial"/>
          <w:color w:val="000000" w:themeColor="text1"/>
          <w:sz w:val="24"/>
          <w:szCs w:val="24"/>
        </w:rPr>
        <w:t xml:space="preserve"> </w:t>
      </w:r>
      <w:r w:rsidR="00DB78F7">
        <w:rPr>
          <w:rFonts w:ascii="Arial" w:hAnsi="Arial" w:cs="Arial"/>
          <w:color w:val="000000" w:themeColor="text1"/>
          <w:sz w:val="24"/>
          <w:szCs w:val="24"/>
        </w:rPr>
        <w:t>or</w:t>
      </w:r>
    </w:p>
    <w:p w14:paraId="31CB2FE8" w14:textId="0AABDD3A" w:rsidR="00A650EE" w:rsidRDefault="00A650EE" w:rsidP="009567AD">
      <w:pPr>
        <w:pStyle w:val="ListParagraph"/>
        <w:numPr>
          <w:ilvl w:val="0"/>
          <w:numId w:val="44"/>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d</w:t>
      </w:r>
      <w:r w:rsidR="00B868BF">
        <w:rPr>
          <w:rFonts w:ascii="Arial" w:hAnsi="Arial" w:cs="Arial"/>
          <w:color w:val="000000" w:themeColor="text1"/>
          <w:sz w:val="24"/>
          <w:szCs w:val="24"/>
        </w:rPr>
        <w:t>iscontinued</w:t>
      </w:r>
      <w:r>
        <w:rPr>
          <w:rFonts w:ascii="Arial" w:hAnsi="Arial" w:cs="Arial"/>
          <w:color w:val="000000" w:themeColor="text1"/>
          <w:sz w:val="24"/>
          <w:szCs w:val="24"/>
        </w:rPr>
        <w:t>.</w:t>
      </w:r>
      <w:r w:rsidR="0047564E" w:rsidRPr="0047564E">
        <w:rPr>
          <w:rFonts w:ascii="Arial" w:hAnsi="Arial" w:cs="Arial"/>
          <w:color w:val="000000" w:themeColor="text1"/>
          <w:sz w:val="24"/>
          <w:szCs w:val="24"/>
        </w:rPr>
        <w:t xml:space="preserve"> </w:t>
      </w:r>
    </w:p>
    <w:p w14:paraId="794AA777" w14:textId="0998463C" w:rsidR="0047564E" w:rsidRPr="00A650EE" w:rsidRDefault="0047564E" w:rsidP="00A650EE">
      <w:pPr>
        <w:tabs>
          <w:tab w:val="left" w:pos="2130"/>
        </w:tabs>
        <w:spacing w:after="0" w:line="22" w:lineRule="atLeast"/>
        <w:ind w:left="425"/>
        <w:rPr>
          <w:rFonts w:ascii="Arial" w:hAnsi="Arial" w:cs="Arial"/>
          <w:color w:val="000000" w:themeColor="text1"/>
          <w:sz w:val="24"/>
          <w:szCs w:val="24"/>
        </w:rPr>
      </w:pPr>
      <w:r w:rsidRPr="00A650EE">
        <w:rPr>
          <w:rFonts w:ascii="Arial" w:hAnsi="Arial" w:cs="Arial"/>
          <w:color w:val="000000" w:themeColor="text1"/>
          <w:sz w:val="24"/>
          <w:szCs w:val="24"/>
        </w:rPr>
        <w:t xml:space="preserve">Please describe the nature of any changes and substantiate with evidence.  </w:t>
      </w:r>
    </w:p>
    <w:p w14:paraId="40077D36" w14:textId="77777777" w:rsidR="0047564E" w:rsidRPr="00D54437" w:rsidRDefault="0047564E"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B64D6" w:rsidRPr="00D9239B" w14:paraId="50E89BD6" w14:textId="77777777" w:rsidTr="00E020AD">
        <w:tc>
          <w:tcPr>
            <w:tcW w:w="9016" w:type="dxa"/>
            <w:gridSpan w:val="2"/>
          </w:tcPr>
          <w:p w14:paraId="74D088AA" w14:textId="77777777" w:rsidR="009B64D6" w:rsidRPr="00D9239B" w:rsidRDefault="009B64D6"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F17D8E4" w14:textId="77777777" w:rsidR="009B64D6" w:rsidRPr="00D9239B" w:rsidRDefault="009B64D6"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9B64D6" w:rsidRPr="00D9239B" w14:paraId="1B57012F" w14:textId="77777777" w:rsidTr="00E020AD">
        <w:tc>
          <w:tcPr>
            <w:tcW w:w="4508" w:type="dxa"/>
            <w:tcBorders>
              <w:top w:val="single" w:sz="4" w:space="0" w:color="FFFFFF" w:themeColor="background1"/>
              <w:left w:val="nil"/>
              <w:bottom w:val="nil"/>
              <w:right w:val="single" w:sz="4" w:space="0" w:color="auto"/>
            </w:tcBorders>
          </w:tcPr>
          <w:p w14:paraId="06AF4812" w14:textId="77777777" w:rsidR="009B64D6" w:rsidRPr="00D9239B" w:rsidRDefault="009B64D6"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D6CA087" w14:textId="77777777" w:rsidR="009B64D6" w:rsidRPr="00D9239B" w:rsidRDefault="009B64D6"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84B885A" w14:textId="77777777" w:rsidR="007766EC" w:rsidRPr="00725B72" w:rsidRDefault="007766EC" w:rsidP="00186FCF">
      <w:pPr>
        <w:tabs>
          <w:tab w:val="left" w:pos="2130"/>
        </w:tabs>
        <w:spacing w:after="0" w:line="22" w:lineRule="atLeast"/>
        <w:contextualSpacing/>
        <w:rPr>
          <w:rFonts w:ascii="Arial" w:hAnsi="Arial" w:cs="Arial"/>
          <w:color w:val="000000" w:themeColor="text1"/>
          <w:sz w:val="24"/>
          <w:szCs w:val="26"/>
        </w:rPr>
      </w:pPr>
    </w:p>
    <w:p w14:paraId="0DD6BFC3" w14:textId="18CBE40A" w:rsidR="0047746F" w:rsidRPr="00767649" w:rsidRDefault="00D34F03" w:rsidP="00186FCF">
      <w:pPr>
        <w:pStyle w:val="Heading2"/>
        <w:spacing w:before="0" w:line="22" w:lineRule="atLeast"/>
        <w:contextualSpacing/>
        <w:rPr>
          <w:rFonts w:ascii="Arial" w:hAnsi="Arial" w:cs="Arial"/>
          <w:b/>
          <w:bCs/>
          <w:color w:val="000000" w:themeColor="text1"/>
          <w:sz w:val="32"/>
          <w:szCs w:val="32"/>
        </w:rPr>
      </w:pPr>
      <w:bookmarkStart w:id="52" w:name="_Toc53474410"/>
      <w:r w:rsidRPr="00767649">
        <w:rPr>
          <w:rFonts w:ascii="Arial" w:hAnsi="Arial" w:cs="Arial"/>
          <w:b/>
          <w:bCs/>
          <w:color w:val="000000" w:themeColor="text1"/>
          <w:sz w:val="32"/>
          <w:szCs w:val="32"/>
        </w:rPr>
        <w:t>E</w:t>
      </w:r>
      <w:r w:rsidR="000C1118" w:rsidRPr="00767649">
        <w:rPr>
          <w:rFonts w:ascii="Arial" w:hAnsi="Arial" w:cs="Arial"/>
          <w:b/>
          <w:bCs/>
          <w:color w:val="000000" w:themeColor="text1"/>
          <w:sz w:val="32"/>
          <w:szCs w:val="32"/>
        </w:rPr>
        <w:t>1</w:t>
      </w:r>
      <w:r w:rsidR="00603328" w:rsidRPr="00767649">
        <w:rPr>
          <w:rFonts w:ascii="Arial" w:hAnsi="Arial" w:cs="Arial"/>
          <w:b/>
          <w:bCs/>
          <w:color w:val="000000" w:themeColor="text1"/>
          <w:sz w:val="32"/>
          <w:szCs w:val="32"/>
        </w:rPr>
        <w:t>1</w:t>
      </w:r>
      <w:r w:rsidR="0047746F" w:rsidRPr="00767649">
        <w:rPr>
          <w:rFonts w:ascii="Arial" w:hAnsi="Arial" w:cs="Arial"/>
          <w:b/>
          <w:bCs/>
          <w:color w:val="000000" w:themeColor="text1"/>
          <w:sz w:val="32"/>
          <w:szCs w:val="32"/>
        </w:rPr>
        <w:tab/>
        <w:t>Other</w:t>
      </w:r>
      <w:r w:rsidR="003F71A7" w:rsidRPr="00767649">
        <w:rPr>
          <w:rFonts w:ascii="Arial" w:hAnsi="Arial" w:cs="Arial"/>
          <w:b/>
          <w:bCs/>
          <w:color w:val="000000" w:themeColor="text1"/>
          <w:sz w:val="32"/>
          <w:szCs w:val="32"/>
        </w:rPr>
        <w:t xml:space="preserve"> </w:t>
      </w:r>
      <w:r w:rsidR="0047746F" w:rsidRPr="00767649">
        <w:rPr>
          <w:rFonts w:ascii="Arial" w:hAnsi="Arial" w:cs="Arial"/>
          <w:b/>
          <w:bCs/>
          <w:color w:val="000000" w:themeColor="text1"/>
          <w:sz w:val="32"/>
          <w:szCs w:val="32"/>
        </w:rPr>
        <w:t>factors</w:t>
      </w:r>
      <w:bookmarkEnd w:id="52"/>
    </w:p>
    <w:p w14:paraId="02874B59" w14:textId="77777777" w:rsidR="0047746F" w:rsidRPr="00F77736" w:rsidRDefault="0047746F" w:rsidP="00186FCF">
      <w:pPr>
        <w:tabs>
          <w:tab w:val="left" w:pos="1490"/>
        </w:tabs>
        <w:spacing w:after="0" w:line="22" w:lineRule="atLeast"/>
        <w:contextualSpacing/>
        <w:rPr>
          <w:rFonts w:ascii="Arial" w:hAnsi="Arial" w:cs="Arial"/>
          <w:b/>
          <w:color w:val="000000" w:themeColor="text1"/>
          <w:szCs w:val="26"/>
        </w:rPr>
      </w:pPr>
      <w:r w:rsidRPr="00F77736">
        <w:rPr>
          <w:rFonts w:ascii="Arial" w:hAnsi="Arial" w:cs="Arial"/>
          <w:b/>
          <w:color w:val="000000" w:themeColor="text1"/>
          <w:szCs w:val="26"/>
        </w:rPr>
        <w:tab/>
      </w:r>
    </w:p>
    <w:p w14:paraId="1B624EF4" w14:textId="4EA5BCE3" w:rsidR="0047746F" w:rsidRPr="00324D50" w:rsidRDefault="003F71A7" w:rsidP="009567AD">
      <w:pPr>
        <w:pStyle w:val="ListParagraph"/>
        <w:numPr>
          <w:ilvl w:val="8"/>
          <w:numId w:val="28"/>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I</w:t>
      </w:r>
      <w:r w:rsidR="005B23BE">
        <w:rPr>
          <w:rFonts w:ascii="Arial" w:hAnsi="Arial" w:cs="Arial"/>
          <w:color w:val="000000" w:themeColor="text1"/>
          <w:sz w:val="24"/>
          <w:szCs w:val="24"/>
        </w:rPr>
        <w:t>n addition to the injury factors covered above, are there any other factors that show th</w:t>
      </w:r>
      <w:r w:rsidR="00115EA3">
        <w:rPr>
          <w:rFonts w:ascii="Arial" w:hAnsi="Arial" w:cs="Arial"/>
          <w:color w:val="000000" w:themeColor="text1"/>
          <w:sz w:val="24"/>
          <w:szCs w:val="24"/>
        </w:rPr>
        <w:t>at an</w:t>
      </w:r>
      <w:r w:rsidR="005B23BE">
        <w:rPr>
          <w:rFonts w:ascii="Arial" w:hAnsi="Arial" w:cs="Arial"/>
          <w:color w:val="000000" w:themeColor="text1"/>
          <w:sz w:val="24"/>
          <w:szCs w:val="24"/>
        </w:rPr>
        <w:t xml:space="preserve"> increase in imports </w:t>
      </w:r>
      <w:r w:rsidR="00115EA3">
        <w:rPr>
          <w:rFonts w:ascii="Arial" w:hAnsi="Arial" w:cs="Arial"/>
          <w:color w:val="000000" w:themeColor="text1"/>
          <w:sz w:val="24"/>
          <w:szCs w:val="24"/>
        </w:rPr>
        <w:t>of the goods subject to review</w:t>
      </w:r>
      <w:r w:rsidR="005B23BE">
        <w:rPr>
          <w:rFonts w:ascii="Arial" w:hAnsi="Arial" w:cs="Arial"/>
          <w:color w:val="000000" w:themeColor="text1"/>
          <w:sz w:val="24"/>
          <w:szCs w:val="24"/>
        </w:rPr>
        <w:t xml:space="preserve"> has caused </w:t>
      </w:r>
      <w:r w:rsidR="00115EA3">
        <w:rPr>
          <w:rFonts w:ascii="Arial" w:hAnsi="Arial" w:cs="Arial"/>
          <w:color w:val="000000" w:themeColor="text1"/>
          <w:sz w:val="24"/>
          <w:szCs w:val="24"/>
        </w:rPr>
        <w:t>and/or is likely</w:t>
      </w:r>
      <w:r w:rsidR="00CA1499">
        <w:rPr>
          <w:rFonts w:ascii="Arial" w:hAnsi="Arial" w:cs="Arial"/>
          <w:color w:val="000000" w:themeColor="text1"/>
          <w:sz w:val="24"/>
          <w:szCs w:val="24"/>
        </w:rPr>
        <w:t xml:space="preserve"> to cause serious</w:t>
      </w:r>
      <w:r w:rsidR="005B23BE">
        <w:rPr>
          <w:rFonts w:ascii="Arial" w:hAnsi="Arial" w:cs="Arial"/>
          <w:color w:val="000000" w:themeColor="text1"/>
          <w:sz w:val="24"/>
          <w:szCs w:val="24"/>
        </w:rPr>
        <w:t xml:space="preserve"> injury to your company. Please provide the data/information here</w:t>
      </w:r>
      <w:r w:rsidR="00A950F9" w:rsidRPr="00283611">
        <w:rPr>
          <w:rFonts w:ascii="Arial" w:hAnsi="Arial" w:cs="Arial"/>
          <w:color w:val="000000" w:themeColor="text1"/>
          <w:sz w:val="24"/>
          <w:szCs w:val="24"/>
        </w:rPr>
        <w:t>.</w:t>
      </w:r>
      <w:r w:rsidR="00A74481" w:rsidRPr="003F71A7">
        <w:rPr>
          <w:rFonts w:ascii="Arial" w:hAnsi="Arial" w:cs="Arial"/>
          <w:color w:val="000000" w:themeColor="text1"/>
          <w:sz w:val="24"/>
          <w:szCs w:val="26"/>
        </w:rPr>
        <w:t xml:space="preserve"> </w:t>
      </w:r>
    </w:p>
    <w:p w14:paraId="608412CE" w14:textId="77777777" w:rsidR="00324D50" w:rsidRPr="00324D50" w:rsidRDefault="00324D50" w:rsidP="00186FCF">
      <w:pPr>
        <w:tabs>
          <w:tab w:val="left" w:pos="2130"/>
        </w:tab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964F4" w:rsidRPr="00D9239B" w14:paraId="076E9617" w14:textId="77777777" w:rsidTr="00243740">
        <w:tc>
          <w:tcPr>
            <w:tcW w:w="9016" w:type="dxa"/>
            <w:gridSpan w:val="2"/>
          </w:tcPr>
          <w:p w14:paraId="0D6442F2" w14:textId="77777777" w:rsidR="008964F4" w:rsidRPr="00D9239B" w:rsidRDefault="008964F4"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A68F43C" w14:textId="77777777" w:rsidR="008964F4" w:rsidRPr="00D9239B" w:rsidRDefault="008964F4"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8964F4" w:rsidRPr="00D9239B" w14:paraId="6380955C" w14:textId="77777777" w:rsidTr="00243740">
        <w:tc>
          <w:tcPr>
            <w:tcW w:w="4508" w:type="dxa"/>
            <w:tcBorders>
              <w:top w:val="single" w:sz="4" w:space="0" w:color="FFFFFF" w:themeColor="background1"/>
              <w:left w:val="nil"/>
              <w:bottom w:val="nil"/>
              <w:right w:val="single" w:sz="4" w:space="0" w:color="auto"/>
            </w:tcBorders>
          </w:tcPr>
          <w:p w14:paraId="3880A03C" w14:textId="77777777" w:rsidR="008964F4" w:rsidRPr="00D9239B" w:rsidRDefault="008964F4"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98FFA42" w14:textId="77777777" w:rsidR="008964F4" w:rsidRPr="00D9239B" w:rsidRDefault="008964F4"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23C60E2" w14:textId="77777777" w:rsidR="008964F4" w:rsidRPr="008964F4" w:rsidRDefault="008964F4" w:rsidP="00186FCF">
      <w:pPr>
        <w:pStyle w:val="Heading2"/>
        <w:spacing w:before="0" w:line="22" w:lineRule="atLeast"/>
        <w:contextualSpacing/>
        <w:rPr>
          <w:rFonts w:ascii="Arial" w:hAnsi="Arial" w:cs="Arial"/>
          <w:bCs/>
          <w:color w:val="000000" w:themeColor="text1"/>
          <w:sz w:val="24"/>
          <w:szCs w:val="22"/>
        </w:rPr>
      </w:pPr>
    </w:p>
    <w:p w14:paraId="4261E25E" w14:textId="090FD262" w:rsidR="004765DB" w:rsidRPr="00767649" w:rsidRDefault="00D34F03" w:rsidP="00186FCF">
      <w:pPr>
        <w:pStyle w:val="Heading2"/>
        <w:spacing w:before="0" w:line="22" w:lineRule="atLeast"/>
        <w:contextualSpacing/>
        <w:rPr>
          <w:rFonts w:ascii="Arial" w:hAnsi="Arial" w:cs="Arial"/>
          <w:b/>
          <w:bCs/>
          <w:color w:val="000000" w:themeColor="text1"/>
          <w:sz w:val="32"/>
          <w:szCs w:val="32"/>
        </w:rPr>
      </w:pPr>
      <w:bookmarkStart w:id="53" w:name="_Toc53474411"/>
      <w:r w:rsidRPr="00767649">
        <w:rPr>
          <w:rFonts w:ascii="Arial" w:hAnsi="Arial" w:cs="Arial"/>
          <w:b/>
          <w:bCs/>
          <w:color w:val="000000" w:themeColor="text1"/>
          <w:sz w:val="32"/>
          <w:szCs w:val="32"/>
        </w:rPr>
        <w:t>E</w:t>
      </w:r>
      <w:r w:rsidR="000C1118" w:rsidRPr="00767649">
        <w:rPr>
          <w:rFonts w:ascii="Arial" w:hAnsi="Arial" w:cs="Arial"/>
          <w:b/>
          <w:bCs/>
          <w:color w:val="000000" w:themeColor="text1"/>
          <w:sz w:val="32"/>
          <w:szCs w:val="32"/>
        </w:rPr>
        <w:t>1</w:t>
      </w:r>
      <w:r w:rsidR="00B23DEF" w:rsidRPr="00767649">
        <w:rPr>
          <w:rFonts w:ascii="Arial" w:hAnsi="Arial" w:cs="Arial"/>
          <w:b/>
          <w:bCs/>
          <w:color w:val="000000" w:themeColor="text1"/>
          <w:sz w:val="32"/>
          <w:szCs w:val="32"/>
        </w:rPr>
        <w:t>2</w:t>
      </w:r>
      <w:r w:rsidR="004765DB" w:rsidRPr="00767649">
        <w:rPr>
          <w:rFonts w:ascii="Arial" w:hAnsi="Arial" w:cs="Arial"/>
          <w:b/>
          <w:bCs/>
          <w:color w:val="000000" w:themeColor="text1"/>
          <w:sz w:val="32"/>
          <w:szCs w:val="32"/>
        </w:rPr>
        <w:tab/>
      </w:r>
      <w:r w:rsidR="00765DAE">
        <w:rPr>
          <w:rFonts w:ascii="Arial" w:hAnsi="Arial" w:cs="Arial"/>
          <w:b/>
          <w:bCs/>
          <w:color w:val="000000" w:themeColor="text1"/>
          <w:sz w:val="32"/>
          <w:szCs w:val="32"/>
        </w:rPr>
        <w:t>Other questions</w:t>
      </w:r>
      <w:bookmarkEnd w:id="53"/>
      <w:r w:rsidR="004765DB" w:rsidRPr="00767649">
        <w:rPr>
          <w:rFonts w:ascii="Arial" w:hAnsi="Arial" w:cs="Arial"/>
          <w:b/>
          <w:bCs/>
          <w:color w:val="000000" w:themeColor="text1"/>
          <w:sz w:val="32"/>
          <w:szCs w:val="32"/>
        </w:rPr>
        <w:t xml:space="preserve"> </w:t>
      </w:r>
    </w:p>
    <w:p w14:paraId="0C6DE99F" w14:textId="77777777" w:rsidR="0047746F" w:rsidRPr="00F77736" w:rsidRDefault="0047746F" w:rsidP="00186FCF">
      <w:pPr>
        <w:tabs>
          <w:tab w:val="left" w:pos="1490"/>
        </w:tabs>
        <w:spacing w:after="0" w:line="22" w:lineRule="atLeast"/>
        <w:contextualSpacing/>
        <w:rPr>
          <w:rFonts w:ascii="Arial" w:hAnsi="Arial" w:cs="Arial"/>
          <w:b/>
          <w:color w:val="000000" w:themeColor="text1"/>
          <w:szCs w:val="26"/>
        </w:rPr>
      </w:pPr>
      <w:r w:rsidRPr="00F77736">
        <w:rPr>
          <w:rFonts w:ascii="Arial" w:hAnsi="Arial" w:cs="Arial"/>
          <w:b/>
          <w:color w:val="000000" w:themeColor="text1"/>
          <w:szCs w:val="26"/>
        </w:rPr>
        <w:tab/>
      </w:r>
    </w:p>
    <w:p w14:paraId="6FA82FC2" w14:textId="0019B9CF" w:rsidR="0047746F" w:rsidRDefault="00934AB4" w:rsidP="00F757FD">
      <w:pPr>
        <w:pStyle w:val="ListParagraph"/>
        <w:numPr>
          <w:ilvl w:val="0"/>
          <w:numId w:val="16"/>
        </w:numPr>
        <w:tabs>
          <w:tab w:val="left" w:pos="2130"/>
        </w:tabs>
        <w:spacing w:after="0" w:line="22" w:lineRule="atLeast"/>
        <w:rPr>
          <w:rFonts w:ascii="Arial" w:hAnsi="Arial" w:cs="Arial"/>
          <w:color w:val="000000" w:themeColor="text1"/>
          <w:sz w:val="24"/>
          <w:szCs w:val="26"/>
        </w:rPr>
      </w:pPr>
      <w:r w:rsidRPr="0086125F">
        <w:rPr>
          <w:rFonts w:ascii="Arial" w:hAnsi="Arial" w:cs="Arial"/>
          <w:color w:val="000000" w:themeColor="text1"/>
          <w:sz w:val="24"/>
          <w:szCs w:val="26"/>
        </w:rPr>
        <w:t>Please describe</w:t>
      </w:r>
      <w:r w:rsidR="000F689E" w:rsidRPr="0086125F">
        <w:rPr>
          <w:rFonts w:ascii="Arial" w:hAnsi="Arial" w:cs="Arial"/>
          <w:color w:val="000000" w:themeColor="text1"/>
          <w:sz w:val="24"/>
          <w:szCs w:val="26"/>
        </w:rPr>
        <w:t>, using evidence,</w:t>
      </w:r>
      <w:r w:rsidRPr="0086125F">
        <w:rPr>
          <w:rFonts w:ascii="Arial" w:hAnsi="Arial" w:cs="Arial"/>
          <w:color w:val="000000" w:themeColor="text1"/>
          <w:sz w:val="24"/>
          <w:szCs w:val="26"/>
        </w:rPr>
        <w:t xml:space="preserve"> how the injury </w:t>
      </w:r>
      <w:r w:rsidR="00E638D3">
        <w:rPr>
          <w:rFonts w:ascii="Arial" w:hAnsi="Arial" w:cs="Arial"/>
          <w:color w:val="000000" w:themeColor="text1"/>
          <w:sz w:val="24"/>
          <w:szCs w:val="26"/>
        </w:rPr>
        <w:t>and/or likely injury</w:t>
      </w:r>
      <w:r w:rsidRPr="0086125F">
        <w:rPr>
          <w:rFonts w:ascii="Arial" w:hAnsi="Arial" w:cs="Arial"/>
          <w:color w:val="000000" w:themeColor="text1"/>
          <w:sz w:val="24"/>
          <w:szCs w:val="26"/>
        </w:rPr>
        <w:t xml:space="preserve"> caused by an increase in imports </w:t>
      </w:r>
      <w:proofErr w:type="gramStart"/>
      <w:r w:rsidR="00D46505" w:rsidRPr="0086125F">
        <w:rPr>
          <w:rFonts w:ascii="Arial" w:hAnsi="Arial" w:cs="Arial"/>
          <w:color w:val="000000" w:themeColor="text1"/>
          <w:sz w:val="24"/>
          <w:szCs w:val="26"/>
        </w:rPr>
        <w:t>is</w:t>
      </w:r>
      <w:r w:rsidRPr="0086125F">
        <w:rPr>
          <w:rFonts w:ascii="Arial" w:hAnsi="Arial" w:cs="Arial"/>
          <w:color w:val="000000" w:themeColor="text1"/>
          <w:sz w:val="24"/>
          <w:szCs w:val="26"/>
        </w:rPr>
        <w:t xml:space="preserve"> considered to be</w:t>
      </w:r>
      <w:proofErr w:type="gramEnd"/>
      <w:r w:rsidRPr="0086125F">
        <w:rPr>
          <w:rFonts w:ascii="Arial" w:hAnsi="Arial" w:cs="Arial"/>
          <w:color w:val="000000" w:themeColor="text1"/>
          <w:sz w:val="24"/>
          <w:szCs w:val="26"/>
        </w:rPr>
        <w:t xml:space="preserve"> ‘serious’?  </w:t>
      </w:r>
    </w:p>
    <w:p w14:paraId="478DD3FE" w14:textId="77777777" w:rsidR="00324D50" w:rsidRPr="00324D50" w:rsidRDefault="00324D50"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472"/>
        <w:gridCol w:w="4480"/>
        <w:gridCol w:w="65"/>
      </w:tblGrid>
      <w:tr w:rsidR="0047746F" w:rsidRPr="000F53CB" w14:paraId="584730D7" w14:textId="77777777" w:rsidTr="00243740">
        <w:tc>
          <w:tcPr>
            <w:tcW w:w="9016" w:type="dxa"/>
            <w:gridSpan w:val="3"/>
          </w:tcPr>
          <w:p w14:paraId="3A964189" w14:textId="77777777" w:rsidR="0047746F" w:rsidRPr="00D9239B" w:rsidRDefault="0047746F"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color w:val="808080" w:themeColor="background1" w:themeShade="80"/>
                <w:sz w:val="24"/>
                <w:szCs w:val="24"/>
              </w:rPr>
              <w:t>Please answer here</w:t>
            </w:r>
          </w:p>
          <w:p w14:paraId="315D02F5" w14:textId="77777777" w:rsidR="0047746F" w:rsidRPr="00D9239B" w:rsidRDefault="0047746F"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47746F" w:rsidRPr="000F53CB" w14:paraId="19A1BB76" w14:textId="77777777" w:rsidTr="00243740">
        <w:trPr>
          <w:gridAfter w:val="1"/>
          <w:wAfter w:w="66" w:type="dxa"/>
        </w:trPr>
        <w:tc>
          <w:tcPr>
            <w:tcW w:w="4508" w:type="dxa"/>
            <w:tcBorders>
              <w:top w:val="single" w:sz="4" w:space="0" w:color="FFFFFF" w:themeColor="background1"/>
              <w:left w:val="nil"/>
              <w:bottom w:val="nil"/>
              <w:right w:val="single" w:sz="4" w:space="0" w:color="auto"/>
            </w:tcBorders>
          </w:tcPr>
          <w:p w14:paraId="3E299F04" w14:textId="77777777" w:rsidR="0047746F" w:rsidRPr="00D9239B" w:rsidRDefault="0047746F"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DC64068" w14:textId="77777777" w:rsidR="0047746F" w:rsidRPr="00D9239B" w:rsidRDefault="0047746F"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B29610E" w14:textId="77777777" w:rsidR="008D39F9" w:rsidRDefault="008D39F9" w:rsidP="00186FCF">
      <w:pPr>
        <w:tabs>
          <w:tab w:val="left" w:pos="2130"/>
        </w:tabs>
        <w:spacing w:after="0" w:line="22" w:lineRule="atLeast"/>
        <w:rPr>
          <w:color w:val="000000" w:themeColor="text1"/>
          <w:sz w:val="24"/>
          <w:szCs w:val="24"/>
        </w:rPr>
      </w:pPr>
    </w:p>
    <w:p w14:paraId="784E8DC9" w14:textId="352A7F2B" w:rsidR="00091C49" w:rsidRPr="008D39F9" w:rsidRDefault="00091C49" w:rsidP="00F757FD">
      <w:pPr>
        <w:pStyle w:val="ListParagraph"/>
        <w:numPr>
          <w:ilvl w:val="0"/>
          <w:numId w:val="16"/>
        </w:numPr>
        <w:tabs>
          <w:tab w:val="left" w:pos="2130"/>
        </w:tabs>
        <w:spacing w:after="0" w:line="22" w:lineRule="atLeast"/>
        <w:rPr>
          <w:rFonts w:ascii="Arial" w:hAnsi="Arial" w:cs="Arial"/>
          <w:color w:val="000000" w:themeColor="text1"/>
          <w:sz w:val="24"/>
          <w:szCs w:val="24"/>
        </w:rPr>
      </w:pPr>
      <w:r w:rsidRPr="008D39F9">
        <w:rPr>
          <w:rFonts w:ascii="Arial" w:hAnsi="Arial" w:cs="Arial"/>
          <w:color w:val="000000" w:themeColor="text1"/>
          <w:sz w:val="24"/>
          <w:szCs w:val="24"/>
        </w:rPr>
        <w:lastRenderedPageBreak/>
        <w:t>Please comment on the like</w:t>
      </w:r>
      <w:r w:rsidR="003F71A7" w:rsidRPr="008D39F9">
        <w:rPr>
          <w:rFonts w:ascii="Arial" w:hAnsi="Arial" w:cs="Arial"/>
          <w:color w:val="000000" w:themeColor="text1"/>
          <w:sz w:val="24"/>
          <w:szCs w:val="24"/>
        </w:rPr>
        <w:t>lihood of trade diversion</w:t>
      </w:r>
      <w:r w:rsidR="0026532E">
        <w:rPr>
          <w:rFonts w:ascii="Arial" w:hAnsi="Arial" w:cs="Arial"/>
          <w:color w:val="000000" w:themeColor="text1"/>
          <w:sz w:val="24"/>
          <w:szCs w:val="24"/>
        </w:rPr>
        <w:t xml:space="preserve"> to the UK</w:t>
      </w:r>
      <w:r w:rsidR="00763D07">
        <w:rPr>
          <w:rFonts w:ascii="Arial" w:hAnsi="Arial" w:cs="Arial"/>
          <w:color w:val="000000" w:themeColor="text1"/>
          <w:sz w:val="24"/>
          <w:szCs w:val="24"/>
        </w:rPr>
        <w:t xml:space="preserve"> if the existing safeguard measure </w:t>
      </w:r>
      <w:r w:rsidR="000858DB">
        <w:rPr>
          <w:rFonts w:ascii="Arial" w:hAnsi="Arial" w:cs="Arial"/>
          <w:color w:val="000000" w:themeColor="text1"/>
          <w:sz w:val="24"/>
          <w:szCs w:val="24"/>
        </w:rPr>
        <w:t>were to be removed</w:t>
      </w:r>
      <w:r w:rsidRPr="008D39F9">
        <w:rPr>
          <w:rFonts w:ascii="Arial" w:hAnsi="Arial" w:cs="Arial"/>
          <w:color w:val="000000" w:themeColor="text1"/>
          <w:sz w:val="24"/>
          <w:szCs w:val="24"/>
        </w:rPr>
        <w:t xml:space="preserve"> </w:t>
      </w:r>
      <w:r w:rsidR="003F71A7" w:rsidRPr="008D39F9">
        <w:rPr>
          <w:rFonts w:ascii="Arial" w:hAnsi="Arial" w:cs="Arial"/>
          <w:color w:val="000000" w:themeColor="text1"/>
          <w:sz w:val="24"/>
          <w:szCs w:val="24"/>
        </w:rPr>
        <w:t>due to</w:t>
      </w:r>
      <w:r w:rsidRPr="008D39F9">
        <w:rPr>
          <w:rFonts w:ascii="Arial" w:hAnsi="Arial" w:cs="Arial"/>
          <w:color w:val="000000" w:themeColor="text1"/>
          <w:sz w:val="24"/>
          <w:szCs w:val="24"/>
        </w:rPr>
        <w:t xml:space="preserve"> </w:t>
      </w:r>
      <w:r w:rsidR="00753E42">
        <w:rPr>
          <w:rFonts w:ascii="Arial" w:hAnsi="Arial" w:cs="Arial"/>
          <w:color w:val="000000" w:themeColor="text1"/>
          <w:sz w:val="24"/>
          <w:szCs w:val="24"/>
        </w:rPr>
        <w:t xml:space="preserve">similar measures </w:t>
      </w:r>
      <w:r w:rsidR="00223304">
        <w:rPr>
          <w:rFonts w:ascii="Arial" w:hAnsi="Arial" w:cs="Arial"/>
          <w:color w:val="000000" w:themeColor="text1"/>
          <w:sz w:val="24"/>
          <w:szCs w:val="24"/>
        </w:rPr>
        <w:t xml:space="preserve">applied on steel goods worldwide, e.g. </w:t>
      </w:r>
      <w:r w:rsidRPr="008D39F9">
        <w:rPr>
          <w:rFonts w:ascii="Arial" w:hAnsi="Arial" w:cs="Arial"/>
          <w:color w:val="000000" w:themeColor="text1"/>
          <w:sz w:val="24"/>
          <w:szCs w:val="24"/>
        </w:rPr>
        <w:t>th</w:t>
      </w:r>
      <w:r w:rsidR="008D39F9" w:rsidRPr="008D39F9">
        <w:rPr>
          <w:rFonts w:ascii="Arial" w:hAnsi="Arial" w:cs="Arial"/>
          <w:color w:val="000000" w:themeColor="text1"/>
          <w:sz w:val="24"/>
          <w:szCs w:val="24"/>
        </w:rPr>
        <w:t>e</w:t>
      </w:r>
      <w:r w:rsidR="00A350EC">
        <w:rPr>
          <w:rFonts w:ascii="Arial" w:hAnsi="Arial" w:cs="Arial"/>
          <w:color w:val="000000" w:themeColor="text1"/>
          <w:sz w:val="24"/>
          <w:szCs w:val="24"/>
        </w:rPr>
        <w:t xml:space="preserve"> US</w:t>
      </w:r>
      <w:r w:rsidR="008D39F9" w:rsidRPr="008D39F9">
        <w:rPr>
          <w:rFonts w:ascii="Arial" w:hAnsi="Arial" w:cs="Arial"/>
          <w:color w:val="000000" w:themeColor="text1"/>
          <w:sz w:val="24"/>
          <w:szCs w:val="24"/>
        </w:rPr>
        <w:t xml:space="preserve"> </w:t>
      </w:r>
      <w:r w:rsidR="00030DFD">
        <w:rPr>
          <w:rFonts w:ascii="Arial" w:hAnsi="Arial" w:cs="Arial"/>
          <w:color w:val="000000" w:themeColor="text1"/>
          <w:sz w:val="24"/>
          <w:szCs w:val="24"/>
        </w:rPr>
        <w:t xml:space="preserve">Section 232 </w:t>
      </w:r>
      <w:r w:rsidR="00223304">
        <w:rPr>
          <w:rFonts w:ascii="Arial" w:hAnsi="Arial" w:cs="Arial"/>
          <w:color w:val="000000" w:themeColor="text1"/>
          <w:sz w:val="24"/>
          <w:szCs w:val="24"/>
        </w:rPr>
        <w:t xml:space="preserve">measures </w:t>
      </w:r>
      <w:r w:rsidR="00030DFD">
        <w:rPr>
          <w:rFonts w:ascii="Arial" w:hAnsi="Arial" w:cs="Arial"/>
          <w:color w:val="000000" w:themeColor="text1"/>
          <w:sz w:val="24"/>
          <w:szCs w:val="24"/>
        </w:rPr>
        <w:t xml:space="preserve">and </w:t>
      </w:r>
      <w:r w:rsidR="004B5DB2">
        <w:rPr>
          <w:rFonts w:ascii="Arial" w:hAnsi="Arial" w:cs="Arial"/>
          <w:color w:val="000000" w:themeColor="text1"/>
          <w:sz w:val="24"/>
          <w:szCs w:val="24"/>
        </w:rPr>
        <w:t xml:space="preserve">the </w:t>
      </w:r>
      <w:r w:rsidR="00223304">
        <w:rPr>
          <w:rFonts w:ascii="Arial" w:hAnsi="Arial" w:cs="Arial"/>
          <w:color w:val="000000" w:themeColor="text1"/>
          <w:sz w:val="24"/>
          <w:szCs w:val="24"/>
        </w:rPr>
        <w:t xml:space="preserve">EU </w:t>
      </w:r>
      <w:r w:rsidR="008D39F9" w:rsidRPr="008D39F9">
        <w:rPr>
          <w:rFonts w:ascii="Arial" w:hAnsi="Arial" w:cs="Arial"/>
          <w:color w:val="000000" w:themeColor="text1"/>
          <w:sz w:val="24"/>
          <w:szCs w:val="24"/>
        </w:rPr>
        <w:t xml:space="preserve">safeguard </w:t>
      </w:r>
      <w:r w:rsidRPr="008D39F9">
        <w:rPr>
          <w:rFonts w:ascii="Arial" w:hAnsi="Arial" w:cs="Arial"/>
          <w:color w:val="000000" w:themeColor="text1"/>
          <w:sz w:val="24"/>
          <w:szCs w:val="24"/>
        </w:rPr>
        <w:t xml:space="preserve">measure.     </w:t>
      </w:r>
    </w:p>
    <w:p w14:paraId="2BF15C84" w14:textId="77777777" w:rsidR="00324D50" w:rsidRPr="00324D50" w:rsidRDefault="00324D50" w:rsidP="00186FCF">
      <w:pPr>
        <w:tabs>
          <w:tab w:val="left" w:pos="2130"/>
        </w:tab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964F4" w:rsidRPr="00D9239B" w14:paraId="50CF8720" w14:textId="77777777" w:rsidTr="00243740">
        <w:tc>
          <w:tcPr>
            <w:tcW w:w="9016" w:type="dxa"/>
            <w:gridSpan w:val="2"/>
          </w:tcPr>
          <w:p w14:paraId="0D3623CA" w14:textId="77777777" w:rsidR="008964F4" w:rsidRPr="00D9239B" w:rsidRDefault="008964F4" w:rsidP="00186FCF">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107BC4B" w14:textId="77777777" w:rsidR="008964F4" w:rsidRPr="00D9239B" w:rsidRDefault="008964F4" w:rsidP="00186FCF">
            <w:pPr>
              <w:suppressAutoHyphens/>
              <w:autoSpaceDE w:val="0"/>
              <w:autoSpaceDN w:val="0"/>
              <w:adjustRightInd w:val="0"/>
              <w:spacing w:line="22" w:lineRule="atLeast"/>
              <w:jc w:val="both"/>
              <w:rPr>
                <w:rFonts w:ascii="Arial" w:eastAsiaTheme="minorEastAsia" w:hAnsi="Arial" w:cs="Arial"/>
                <w:sz w:val="24"/>
                <w:szCs w:val="24"/>
              </w:rPr>
            </w:pPr>
          </w:p>
        </w:tc>
      </w:tr>
      <w:tr w:rsidR="008964F4" w:rsidRPr="00D9239B" w14:paraId="55280C8F" w14:textId="77777777" w:rsidTr="00243740">
        <w:tc>
          <w:tcPr>
            <w:tcW w:w="4508" w:type="dxa"/>
            <w:tcBorders>
              <w:top w:val="single" w:sz="4" w:space="0" w:color="FFFFFF" w:themeColor="background1"/>
              <w:left w:val="nil"/>
              <w:bottom w:val="nil"/>
              <w:right w:val="single" w:sz="4" w:space="0" w:color="auto"/>
            </w:tcBorders>
          </w:tcPr>
          <w:p w14:paraId="447FB675" w14:textId="77777777" w:rsidR="008964F4" w:rsidRPr="00D9239B" w:rsidRDefault="008964F4" w:rsidP="00186FCF">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2878C8E" w14:textId="77777777" w:rsidR="008964F4" w:rsidRPr="00D9239B" w:rsidRDefault="008964F4" w:rsidP="00186FCF">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291A408" w14:textId="77777777" w:rsidR="00091C49" w:rsidRDefault="00091C49" w:rsidP="00186FCF">
      <w:pPr>
        <w:tabs>
          <w:tab w:val="left" w:pos="2130"/>
        </w:tabs>
        <w:spacing w:after="0" w:line="22" w:lineRule="atLeast"/>
        <w:contextualSpacing/>
        <w:rPr>
          <w:rFonts w:ascii="Arial" w:hAnsi="Arial" w:cs="Arial"/>
          <w:color w:val="000000" w:themeColor="text1"/>
          <w:sz w:val="24"/>
          <w:szCs w:val="26"/>
        </w:rPr>
      </w:pPr>
    </w:p>
    <w:p w14:paraId="5F0B5069" w14:textId="1A254445" w:rsidR="003C1945" w:rsidRDefault="00AC4458" w:rsidP="00F757FD">
      <w:pPr>
        <w:pStyle w:val="ListParagraph"/>
        <w:numPr>
          <w:ilvl w:val="0"/>
          <w:numId w:val="16"/>
        </w:numPr>
        <w:tabs>
          <w:tab w:val="left" w:pos="2130"/>
        </w:tabs>
        <w:spacing w:after="0" w:line="22" w:lineRule="atLeast"/>
        <w:rPr>
          <w:rFonts w:ascii="Arial" w:hAnsi="Arial" w:cs="Arial"/>
          <w:color w:val="000000" w:themeColor="text1"/>
          <w:sz w:val="24"/>
          <w:szCs w:val="26"/>
        </w:rPr>
      </w:pPr>
      <w:r w:rsidRPr="00283611">
        <w:rPr>
          <w:rFonts w:ascii="Arial" w:hAnsi="Arial" w:cs="Arial"/>
          <w:color w:val="000000" w:themeColor="text1"/>
          <w:sz w:val="24"/>
          <w:szCs w:val="26"/>
        </w:rPr>
        <w:t xml:space="preserve">Please comment on the </w:t>
      </w:r>
      <w:r w:rsidR="00A667CA">
        <w:rPr>
          <w:rFonts w:ascii="Arial" w:hAnsi="Arial" w:cs="Arial"/>
          <w:color w:val="000000" w:themeColor="text1"/>
          <w:sz w:val="24"/>
          <w:szCs w:val="26"/>
        </w:rPr>
        <w:t>future position</w:t>
      </w:r>
      <w:r w:rsidRPr="00283611">
        <w:rPr>
          <w:rFonts w:ascii="Arial" w:hAnsi="Arial" w:cs="Arial"/>
          <w:color w:val="000000" w:themeColor="text1"/>
          <w:sz w:val="24"/>
          <w:szCs w:val="26"/>
        </w:rPr>
        <w:t xml:space="preserve"> of the UK industry if </w:t>
      </w:r>
      <w:r w:rsidR="00DE7027">
        <w:rPr>
          <w:rFonts w:ascii="Arial" w:hAnsi="Arial" w:cs="Arial"/>
          <w:color w:val="000000" w:themeColor="text1"/>
          <w:sz w:val="24"/>
          <w:szCs w:val="26"/>
        </w:rPr>
        <w:t xml:space="preserve">the existing safeguard measure </w:t>
      </w:r>
      <w:r w:rsidR="00DE7027" w:rsidRPr="003C1945">
        <w:rPr>
          <w:rFonts w:ascii="Arial" w:hAnsi="Arial" w:cs="Arial"/>
          <w:color w:val="000000" w:themeColor="text1"/>
          <w:sz w:val="24"/>
          <w:szCs w:val="26"/>
        </w:rPr>
        <w:t>were</w:t>
      </w:r>
      <w:r w:rsidR="003C1945">
        <w:rPr>
          <w:rFonts w:ascii="Arial" w:hAnsi="Arial" w:cs="Arial"/>
          <w:color w:val="000000" w:themeColor="text1"/>
          <w:sz w:val="24"/>
          <w:szCs w:val="26"/>
        </w:rPr>
        <w:t>:</w:t>
      </w:r>
      <w:r w:rsidR="00DE7027" w:rsidRPr="003C1945">
        <w:rPr>
          <w:rFonts w:ascii="Arial" w:hAnsi="Arial" w:cs="Arial"/>
          <w:color w:val="000000" w:themeColor="text1"/>
          <w:sz w:val="24"/>
          <w:szCs w:val="26"/>
        </w:rPr>
        <w:t xml:space="preserve"> </w:t>
      </w:r>
    </w:p>
    <w:p w14:paraId="463E0606" w14:textId="5495C209" w:rsidR="003C1945" w:rsidRDefault="00B868BF" w:rsidP="009567AD">
      <w:pPr>
        <w:pStyle w:val="ListParagraph"/>
        <w:numPr>
          <w:ilvl w:val="0"/>
          <w:numId w:val="46"/>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continued</w:t>
      </w:r>
      <w:r w:rsidR="006B795D">
        <w:rPr>
          <w:rFonts w:ascii="Arial" w:hAnsi="Arial" w:cs="Arial"/>
          <w:color w:val="000000" w:themeColor="text1"/>
          <w:sz w:val="24"/>
          <w:szCs w:val="26"/>
        </w:rPr>
        <w:t>;</w:t>
      </w:r>
      <w:r w:rsidR="003C1945">
        <w:rPr>
          <w:rFonts w:ascii="Arial" w:hAnsi="Arial" w:cs="Arial"/>
          <w:color w:val="000000" w:themeColor="text1"/>
          <w:sz w:val="24"/>
          <w:szCs w:val="26"/>
        </w:rPr>
        <w:t xml:space="preserve"> </w:t>
      </w:r>
      <w:r w:rsidR="009E3B88">
        <w:rPr>
          <w:rFonts w:ascii="Arial" w:hAnsi="Arial" w:cs="Arial"/>
          <w:color w:val="000000" w:themeColor="text1"/>
          <w:sz w:val="24"/>
          <w:szCs w:val="26"/>
        </w:rPr>
        <w:t>or</w:t>
      </w:r>
    </w:p>
    <w:p w14:paraId="78EA5277" w14:textId="2B9C67DB" w:rsidR="003C1945" w:rsidRDefault="003C1945" w:rsidP="009567AD">
      <w:pPr>
        <w:pStyle w:val="ListParagraph"/>
        <w:numPr>
          <w:ilvl w:val="0"/>
          <w:numId w:val="46"/>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d</w:t>
      </w:r>
      <w:r w:rsidR="00B868BF">
        <w:rPr>
          <w:rFonts w:ascii="Arial" w:hAnsi="Arial" w:cs="Arial"/>
          <w:color w:val="000000" w:themeColor="text1"/>
          <w:sz w:val="24"/>
          <w:szCs w:val="26"/>
        </w:rPr>
        <w:t>iscontinued</w:t>
      </w:r>
      <w:r>
        <w:rPr>
          <w:rFonts w:ascii="Arial" w:hAnsi="Arial" w:cs="Arial"/>
          <w:color w:val="000000" w:themeColor="text1"/>
          <w:sz w:val="24"/>
          <w:szCs w:val="26"/>
        </w:rPr>
        <w:t>.</w:t>
      </w:r>
      <w:r w:rsidR="008D39F9">
        <w:rPr>
          <w:rFonts w:ascii="Arial" w:hAnsi="Arial" w:cs="Arial"/>
          <w:color w:val="000000" w:themeColor="text1"/>
          <w:sz w:val="24"/>
          <w:szCs w:val="26"/>
        </w:rPr>
        <w:t xml:space="preserve"> </w:t>
      </w:r>
    </w:p>
    <w:p w14:paraId="2F44B3E6" w14:textId="5F23BBD9" w:rsidR="00AC4458" w:rsidRPr="003C1945" w:rsidRDefault="008D39F9" w:rsidP="003C1945">
      <w:pPr>
        <w:tabs>
          <w:tab w:val="left" w:pos="2130"/>
        </w:tabs>
        <w:spacing w:after="0" w:line="22" w:lineRule="atLeast"/>
        <w:ind w:left="425"/>
        <w:rPr>
          <w:rFonts w:ascii="Arial" w:hAnsi="Arial" w:cs="Arial"/>
          <w:color w:val="000000" w:themeColor="text1"/>
          <w:sz w:val="24"/>
          <w:szCs w:val="26"/>
        </w:rPr>
      </w:pPr>
      <w:r w:rsidRPr="003C1945">
        <w:rPr>
          <w:rFonts w:ascii="Arial" w:hAnsi="Arial" w:cs="Arial"/>
          <w:color w:val="000000" w:themeColor="text1"/>
          <w:sz w:val="24"/>
          <w:szCs w:val="26"/>
        </w:rPr>
        <w:t>Substantiate with evidence.</w:t>
      </w:r>
    </w:p>
    <w:p w14:paraId="447745FB" w14:textId="77777777" w:rsidR="00324D50" w:rsidRPr="00324D50" w:rsidRDefault="00324D50" w:rsidP="00186FCF">
      <w:pPr>
        <w:tabs>
          <w:tab w:val="left" w:pos="2130"/>
        </w:tabs>
        <w:spacing w:after="0" w:line="22" w:lineRule="atLeast"/>
        <w:rPr>
          <w:rFonts w:ascii="Arial" w:hAnsi="Arial" w:cs="Arial"/>
          <w:color w:val="000000" w:themeColor="text1"/>
          <w:sz w:val="24"/>
          <w:szCs w:val="26"/>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53DD5" w:rsidRPr="00D9239B" w14:paraId="5DA9D04B" w14:textId="77777777" w:rsidTr="004E4C82">
        <w:tc>
          <w:tcPr>
            <w:tcW w:w="9016" w:type="dxa"/>
            <w:gridSpan w:val="2"/>
          </w:tcPr>
          <w:p w14:paraId="3FC1AA4A" w14:textId="77777777" w:rsidR="00553DD5" w:rsidRPr="00D9239B" w:rsidRDefault="00553DD5" w:rsidP="004E4C82">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3AEA2D7" w14:textId="77777777" w:rsidR="00553DD5" w:rsidRPr="00D9239B" w:rsidRDefault="00553DD5" w:rsidP="004E4C82">
            <w:pPr>
              <w:suppressAutoHyphens/>
              <w:autoSpaceDE w:val="0"/>
              <w:autoSpaceDN w:val="0"/>
              <w:adjustRightInd w:val="0"/>
              <w:spacing w:line="22" w:lineRule="atLeast"/>
              <w:jc w:val="both"/>
              <w:rPr>
                <w:rFonts w:ascii="Arial" w:eastAsiaTheme="minorEastAsia" w:hAnsi="Arial" w:cs="Arial"/>
                <w:sz w:val="24"/>
                <w:szCs w:val="24"/>
              </w:rPr>
            </w:pPr>
          </w:p>
        </w:tc>
      </w:tr>
      <w:tr w:rsidR="00553DD5" w:rsidRPr="00D9239B" w14:paraId="7A4A4C81" w14:textId="77777777" w:rsidTr="004E4C82">
        <w:tc>
          <w:tcPr>
            <w:tcW w:w="4508" w:type="dxa"/>
            <w:tcBorders>
              <w:top w:val="single" w:sz="4" w:space="0" w:color="FFFFFF" w:themeColor="background1"/>
              <w:left w:val="nil"/>
              <w:bottom w:val="nil"/>
              <w:right w:val="single" w:sz="4" w:space="0" w:color="auto"/>
            </w:tcBorders>
          </w:tcPr>
          <w:p w14:paraId="56A8C44E" w14:textId="77777777" w:rsidR="00553DD5" w:rsidRPr="00D9239B" w:rsidRDefault="00553DD5" w:rsidP="004E4C82">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37FD63B" w14:textId="77777777" w:rsidR="00553DD5" w:rsidRPr="00D9239B" w:rsidRDefault="00553DD5" w:rsidP="004E4C82">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3561C64" w14:textId="77777777" w:rsidR="008100F9" w:rsidRPr="003C1945" w:rsidRDefault="008100F9" w:rsidP="003C1945">
      <w:pPr>
        <w:rPr>
          <w:sz w:val="24"/>
          <w:szCs w:val="24"/>
        </w:rPr>
      </w:pPr>
    </w:p>
    <w:p w14:paraId="1272DCC1" w14:textId="77777777" w:rsidR="00E638D3" w:rsidRDefault="00E638D3" w:rsidP="003C1945">
      <w:pPr>
        <w:rPr>
          <w:sz w:val="24"/>
          <w:szCs w:val="24"/>
        </w:rPr>
      </w:pPr>
    </w:p>
    <w:p w14:paraId="1417EA4A" w14:textId="77777777" w:rsidR="00E638D3" w:rsidRDefault="00E638D3" w:rsidP="003C1945">
      <w:pPr>
        <w:rPr>
          <w:sz w:val="24"/>
          <w:szCs w:val="24"/>
        </w:rPr>
      </w:pPr>
    </w:p>
    <w:p w14:paraId="7F1B78E7" w14:textId="77777777" w:rsidR="00E638D3" w:rsidRDefault="00E638D3" w:rsidP="003C1945">
      <w:pPr>
        <w:rPr>
          <w:sz w:val="24"/>
          <w:szCs w:val="24"/>
        </w:rPr>
      </w:pPr>
    </w:p>
    <w:p w14:paraId="260FB6A3" w14:textId="77777777" w:rsidR="00E638D3" w:rsidRDefault="00E638D3" w:rsidP="003C1945">
      <w:pPr>
        <w:rPr>
          <w:sz w:val="24"/>
          <w:szCs w:val="24"/>
        </w:rPr>
      </w:pPr>
    </w:p>
    <w:p w14:paraId="40AA7761" w14:textId="77777777" w:rsidR="00E638D3" w:rsidRDefault="00E638D3" w:rsidP="003C1945">
      <w:pPr>
        <w:rPr>
          <w:sz w:val="24"/>
          <w:szCs w:val="24"/>
        </w:rPr>
      </w:pPr>
    </w:p>
    <w:p w14:paraId="6A95B765" w14:textId="77777777" w:rsidR="00E638D3" w:rsidRDefault="00E638D3" w:rsidP="003C1945">
      <w:pPr>
        <w:rPr>
          <w:sz w:val="24"/>
          <w:szCs w:val="24"/>
        </w:rPr>
      </w:pPr>
    </w:p>
    <w:p w14:paraId="61D34F18" w14:textId="77777777" w:rsidR="00E638D3" w:rsidRDefault="00E638D3" w:rsidP="003C1945">
      <w:pPr>
        <w:rPr>
          <w:sz w:val="24"/>
          <w:szCs w:val="24"/>
        </w:rPr>
      </w:pPr>
    </w:p>
    <w:p w14:paraId="26236401" w14:textId="77777777" w:rsidR="00E638D3" w:rsidRDefault="00E638D3" w:rsidP="003C1945">
      <w:pPr>
        <w:rPr>
          <w:sz w:val="24"/>
          <w:szCs w:val="24"/>
        </w:rPr>
      </w:pPr>
    </w:p>
    <w:p w14:paraId="6E4A6D85" w14:textId="398783E0" w:rsidR="00CE3429" w:rsidRPr="003C1945" w:rsidRDefault="00CE3429" w:rsidP="003C1945">
      <w:pPr>
        <w:rPr>
          <w:sz w:val="24"/>
          <w:szCs w:val="24"/>
        </w:rPr>
      </w:pPr>
    </w:p>
    <w:p w14:paraId="1EDAF721" w14:textId="51475CCB" w:rsidR="005D2EE7" w:rsidRDefault="005D2EE7" w:rsidP="003C1945">
      <w:pPr>
        <w:rPr>
          <w:sz w:val="24"/>
          <w:szCs w:val="24"/>
        </w:rPr>
      </w:pPr>
    </w:p>
    <w:p w14:paraId="39BFAD3D" w14:textId="77777777" w:rsidR="005D2EE7" w:rsidRDefault="005D2EE7" w:rsidP="003C1945">
      <w:pPr>
        <w:rPr>
          <w:sz w:val="24"/>
          <w:szCs w:val="24"/>
        </w:rPr>
      </w:pPr>
    </w:p>
    <w:p w14:paraId="4649B26D" w14:textId="77777777" w:rsidR="00511103" w:rsidRDefault="00511103" w:rsidP="003C1945">
      <w:pPr>
        <w:rPr>
          <w:sz w:val="24"/>
          <w:szCs w:val="24"/>
        </w:rPr>
      </w:pPr>
    </w:p>
    <w:p w14:paraId="2E8E3FA8" w14:textId="77777777" w:rsidR="00511103" w:rsidRDefault="00511103" w:rsidP="003C1945">
      <w:pPr>
        <w:rPr>
          <w:sz w:val="24"/>
          <w:szCs w:val="24"/>
        </w:rPr>
      </w:pPr>
    </w:p>
    <w:p w14:paraId="29D4937B" w14:textId="77777777" w:rsidR="00511103" w:rsidRDefault="00511103" w:rsidP="003C1945">
      <w:pPr>
        <w:rPr>
          <w:sz w:val="24"/>
          <w:szCs w:val="24"/>
        </w:rPr>
      </w:pPr>
    </w:p>
    <w:p w14:paraId="1F5A5C77" w14:textId="77777777" w:rsidR="00511103" w:rsidRPr="003C1945" w:rsidRDefault="00511103" w:rsidP="003C1945">
      <w:pPr>
        <w:rPr>
          <w:sz w:val="24"/>
          <w:szCs w:val="24"/>
        </w:rPr>
      </w:pPr>
    </w:p>
    <w:p w14:paraId="76C7492B" w14:textId="40EB4E4A" w:rsidR="00283611" w:rsidRPr="00B8002D" w:rsidRDefault="00283611" w:rsidP="00B8002D">
      <w:pPr>
        <w:pStyle w:val="Heading1"/>
        <w:spacing w:before="0"/>
        <w:jc w:val="center"/>
        <w:rPr>
          <w:b/>
          <w:bCs/>
          <w:color w:val="auto"/>
          <w:sz w:val="36"/>
          <w:szCs w:val="36"/>
        </w:rPr>
      </w:pPr>
      <w:bookmarkStart w:id="54" w:name="_Toc53474412"/>
      <w:r w:rsidRPr="00B8002D">
        <w:rPr>
          <w:b/>
          <w:bCs/>
          <w:color w:val="auto"/>
          <w:sz w:val="36"/>
          <w:szCs w:val="36"/>
        </w:rPr>
        <w:lastRenderedPageBreak/>
        <w:t xml:space="preserve">SECTION </w:t>
      </w:r>
      <w:r w:rsidR="00D34F03" w:rsidRPr="00B8002D">
        <w:rPr>
          <w:b/>
          <w:bCs/>
          <w:color w:val="auto"/>
          <w:sz w:val="36"/>
          <w:szCs w:val="36"/>
        </w:rPr>
        <w:t>F</w:t>
      </w:r>
      <w:r w:rsidR="001E0EFE">
        <w:rPr>
          <w:b/>
          <w:bCs/>
          <w:color w:val="auto"/>
          <w:sz w:val="36"/>
          <w:szCs w:val="36"/>
        </w:rPr>
        <w:t>:</w:t>
      </w:r>
      <w:r w:rsidR="00DC1D42" w:rsidRPr="00665C13">
        <w:br/>
      </w:r>
      <w:r w:rsidRPr="00B8002D">
        <w:rPr>
          <w:b/>
          <w:bCs/>
          <w:color w:val="auto"/>
          <w:sz w:val="36"/>
          <w:szCs w:val="36"/>
        </w:rPr>
        <w:t>Causation</w:t>
      </w:r>
      <w:bookmarkEnd w:id="54"/>
    </w:p>
    <w:p w14:paraId="684488A1" w14:textId="77777777" w:rsidR="009F4D75" w:rsidRDefault="009F4D75" w:rsidP="00186FCF">
      <w:pPr>
        <w:tabs>
          <w:tab w:val="left" w:pos="2130"/>
        </w:tabs>
        <w:spacing w:after="0" w:line="22" w:lineRule="atLeast"/>
        <w:contextualSpacing/>
        <w:rPr>
          <w:rFonts w:ascii="Arial" w:hAnsi="Arial" w:cs="Arial"/>
          <w:bCs/>
          <w:sz w:val="24"/>
        </w:rPr>
      </w:pPr>
    </w:p>
    <w:p w14:paraId="2E9FC4E9" w14:textId="4FF97A71" w:rsidR="009B3575" w:rsidRPr="009F4D75" w:rsidRDefault="009F4D75" w:rsidP="00186FCF">
      <w:pPr>
        <w:tabs>
          <w:tab w:val="left" w:pos="2130"/>
        </w:tabs>
        <w:spacing w:after="0" w:line="22" w:lineRule="atLeast"/>
        <w:contextualSpacing/>
        <w:rPr>
          <w:rFonts w:ascii="Arial" w:hAnsi="Arial" w:cs="Arial"/>
          <w:bCs/>
          <w:sz w:val="24"/>
        </w:rPr>
      </w:pPr>
      <w:r>
        <w:rPr>
          <w:rFonts w:ascii="Arial" w:hAnsi="Arial" w:cs="Arial"/>
          <w:bCs/>
          <w:sz w:val="24"/>
        </w:rPr>
        <w:t xml:space="preserve">This review must examine the causal link between the increase in imports </w:t>
      </w:r>
      <w:r w:rsidR="006A1C92">
        <w:rPr>
          <w:rFonts w:ascii="Arial" w:hAnsi="Arial" w:cs="Arial"/>
          <w:bCs/>
          <w:sz w:val="24"/>
        </w:rPr>
        <w:t xml:space="preserve">and the serious injury, or </w:t>
      </w:r>
      <w:r w:rsidR="000D564B">
        <w:rPr>
          <w:rFonts w:ascii="Arial" w:hAnsi="Arial" w:cs="Arial"/>
          <w:bCs/>
          <w:sz w:val="24"/>
        </w:rPr>
        <w:t>likelihood</w:t>
      </w:r>
      <w:r w:rsidR="006A1C92">
        <w:rPr>
          <w:rFonts w:ascii="Arial" w:hAnsi="Arial" w:cs="Arial"/>
          <w:bCs/>
          <w:sz w:val="24"/>
        </w:rPr>
        <w:t xml:space="preserve"> of</w:t>
      </w:r>
      <w:r w:rsidR="000D564B">
        <w:rPr>
          <w:rFonts w:ascii="Arial" w:hAnsi="Arial" w:cs="Arial"/>
          <w:bCs/>
          <w:sz w:val="24"/>
        </w:rPr>
        <w:t xml:space="preserve"> serious injury</w:t>
      </w:r>
      <w:r w:rsidR="006A1C92">
        <w:rPr>
          <w:rFonts w:ascii="Arial" w:hAnsi="Arial" w:cs="Arial"/>
          <w:bCs/>
          <w:sz w:val="24"/>
        </w:rPr>
        <w:t>, suffered by the UK industry</w:t>
      </w:r>
      <w:r w:rsidR="000D564B">
        <w:rPr>
          <w:rFonts w:ascii="Arial" w:hAnsi="Arial" w:cs="Arial"/>
          <w:bCs/>
          <w:sz w:val="24"/>
        </w:rPr>
        <w:t xml:space="preserve">. </w:t>
      </w:r>
      <w:r w:rsidR="00012D80">
        <w:rPr>
          <w:rFonts w:ascii="Arial" w:hAnsi="Arial" w:cs="Arial"/>
          <w:bCs/>
          <w:sz w:val="24"/>
        </w:rPr>
        <w:t xml:space="preserve">Other factors other than </w:t>
      </w:r>
      <w:r w:rsidR="004F41C3">
        <w:rPr>
          <w:rFonts w:ascii="Arial" w:hAnsi="Arial" w:cs="Arial"/>
          <w:bCs/>
          <w:sz w:val="24"/>
        </w:rPr>
        <w:t xml:space="preserve">trends in imports that may have caused or </w:t>
      </w:r>
      <w:r w:rsidR="004215D0">
        <w:rPr>
          <w:rFonts w:ascii="Arial" w:hAnsi="Arial" w:cs="Arial"/>
          <w:bCs/>
          <w:sz w:val="24"/>
        </w:rPr>
        <w:t>are likely to cause serious injury</w:t>
      </w:r>
      <w:r w:rsidR="004F41C3">
        <w:rPr>
          <w:rFonts w:ascii="Arial" w:hAnsi="Arial" w:cs="Arial"/>
          <w:bCs/>
          <w:sz w:val="24"/>
        </w:rPr>
        <w:t xml:space="preserve"> mu</w:t>
      </w:r>
      <w:r w:rsidR="003D3ED2">
        <w:rPr>
          <w:rFonts w:ascii="Arial" w:hAnsi="Arial" w:cs="Arial"/>
          <w:bCs/>
          <w:sz w:val="24"/>
        </w:rPr>
        <w:t>st also</w:t>
      </w:r>
      <w:r w:rsidR="004F41C3">
        <w:rPr>
          <w:rFonts w:ascii="Arial" w:hAnsi="Arial" w:cs="Arial"/>
          <w:bCs/>
          <w:sz w:val="24"/>
        </w:rPr>
        <w:t xml:space="preserve"> be examined</w:t>
      </w:r>
      <w:r w:rsidR="004215D0">
        <w:rPr>
          <w:rFonts w:ascii="Arial" w:hAnsi="Arial" w:cs="Arial"/>
          <w:bCs/>
          <w:sz w:val="24"/>
        </w:rPr>
        <w:t xml:space="preserve">. </w:t>
      </w:r>
    </w:p>
    <w:p w14:paraId="5A862372" w14:textId="77777777" w:rsidR="009B3575" w:rsidRPr="00283611" w:rsidRDefault="009B3575" w:rsidP="00186FCF">
      <w:pPr>
        <w:tabs>
          <w:tab w:val="left" w:pos="2130"/>
        </w:tabs>
        <w:spacing w:after="0" w:line="22" w:lineRule="atLeast"/>
        <w:contextualSpacing/>
        <w:rPr>
          <w:rFonts w:ascii="Arial" w:hAnsi="Arial" w:cs="Arial"/>
          <w:b/>
          <w:sz w:val="24"/>
        </w:rPr>
      </w:pPr>
    </w:p>
    <w:p w14:paraId="110DB0AB" w14:textId="5B18D447" w:rsidR="003D60C2" w:rsidRPr="00BB6BCC" w:rsidRDefault="00D34F03" w:rsidP="00186FCF">
      <w:pPr>
        <w:pStyle w:val="Heading2"/>
        <w:spacing w:before="0" w:line="22" w:lineRule="atLeast"/>
        <w:contextualSpacing/>
        <w:rPr>
          <w:rFonts w:ascii="Arial" w:hAnsi="Arial" w:cs="Arial"/>
          <w:b/>
          <w:bCs/>
          <w:color w:val="000000" w:themeColor="text1"/>
          <w:sz w:val="32"/>
          <w:szCs w:val="32"/>
        </w:rPr>
      </w:pPr>
      <w:bookmarkStart w:id="55" w:name="_Toc53474413"/>
      <w:r w:rsidRPr="00BB6BCC">
        <w:rPr>
          <w:rFonts w:ascii="Arial" w:hAnsi="Arial" w:cs="Arial"/>
          <w:b/>
          <w:bCs/>
          <w:color w:val="000000" w:themeColor="text1"/>
          <w:sz w:val="32"/>
          <w:szCs w:val="32"/>
        </w:rPr>
        <w:t>F</w:t>
      </w:r>
      <w:r w:rsidR="003D60C2" w:rsidRPr="00BB6BCC">
        <w:rPr>
          <w:rFonts w:ascii="Arial" w:hAnsi="Arial" w:cs="Arial"/>
          <w:b/>
          <w:bCs/>
          <w:color w:val="000000" w:themeColor="text1"/>
          <w:sz w:val="32"/>
          <w:szCs w:val="32"/>
        </w:rPr>
        <w:t>1</w:t>
      </w:r>
      <w:r w:rsidR="003D60C2" w:rsidRPr="00BB6BCC">
        <w:rPr>
          <w:rFonts w:ascii="Arial" w:hAnsi="Arial" w:cs="Arial"/>
          <w:b/>
          <w:bCs/>
          <w:color w:val="000000" w:themeColor="text1"/>
          <w:sz w:val="32"/>
          <w:szCs w:val="32"/>
        </w:rPr>
        <w:tab/>
        <w:t xml:space="preserve">Link between </w:t>
      </w:r>
      <w:r w:rsidR="00CE3429">
        <w:rPr>
          <w:rFonts w:ascii="Arial" w:hAnsi="Arial" w:cs="Arial"/>
          <w:b/>
          <w:bCs/>
          <w:color w:val="000000" w:themeColor="text1"/>
          <w:sz w:val="32"/>
          <w:szCs w:val="32"/>
        </w:rPr>
        <w:t xml:space="preserve">serious </w:t>
      </w:r>
      <w:r w:rsidR="003D60C2" w:rsidRPr="00BB6BCC">
        <w:rPr>
          <w:rFonts w:ascii="Arial" w:hAnsi="Arial" w:cs="Arial"/>
          <w:b/>
          <w:bCs/>
          <w:color w:val="000000" w:themeColor="text1"/>
          <w:sz w:val="32"/>
          <w:szCs w:val="32"/>
        </w:rPr>
        <w:t>injury and increase in imports</w:t>
      </w:r>
      <w:bookmarkEnd w:id="55"/>
    </w:p>
    <w:p w14:paraId="6E827DCA" w14:textId="77777777" w:rsidR="00283611" w:rsidRDefault="00283611" w:rsidP="00186FCF">
      <w:pPr>
        <w:tabs>
          <w:tab w:val="left" w:pos="2130"/>
        </w:tabs>
        <w:spacing w:after="0" w:line="22" w:lineRule="atLeast"/>
        <w:contextualSpacing/>
        <w:rPr>
          <w:rFonts w:ascii="Arial" w:hAnsi="Arial" w:cs="Arial"/>
          <w:color w:val="000000" w:themeColor="text1"/>
          <w:sz w:val="24"/>
          <w:szCs w:val="26"/>
        </w:rPr>
      </w:pPr>
    </w:p>
    <w:p w14:paraId="553F59B3" w14:textId="6A9CDDD9" w:rsidR="003D60C2" w:rsidRPr="0086125F" w:rsidRDefault="5B2100B4" w:rsidP="00F757FD">
      <w:pPr>
        <w:pStyle w:val="ListParagraph"/>
        <w:numPr>
          <w:ilvl w:val="0"/>
          <w:numId w:val="17"/>
        </w:numPr>
        <w:tabs>
          <w:tab w:val="left" w:pos="2130"/>
        </w:tabs>
        <w:spacing w:after="0" w:line="22" w:lineRule="atLeast"/>
        <w:rPr>
          <w:rFonts w:ascii="Arial" w:hAnsi="Arial" w:cs="Arial"/>
          <w:color w:val="000000" w:themeColor="text1"/>
          <w:sz w:val="24"/>
          <w:szCs w:val="24"/>
        </w:rPr>
      </w:pPr>
      <w:r w:rsidRPr="5B2100B4">
        <w:rPr>
          <w:rFonts w:ascii="Arial" w:hAnsi="Arial" w:cs="Arial"/>
          <w:color w:val="000000" w:themeColor="text1"/>
          <w:sz w:val="24"/>
          <w:szCs w:val="24"/>
        </w:rPr>
        <w:t xml:space="preserve">Please comment on the link between the </w:t>
      </w:r>
      <w:r w:rsidR="00CE3429">
        <w:rPr>
          <w:rFonts w:ascii="Arial" w:hAnsi="Arial" w:cs="Arial"/>
          <w:color w:val="000000" w:themeColor="text1"/>
          <w:sz w:val="24"/>
          <w:szCs w:val="24"/>
        </w:rPr>
        <w:t>serious</w:t>
      </w:r>
      <w:r w:rsidRPr="5B2100B4">
        <w:rPr>
          <w:rFonts w:ascii="Arial" w:hAnsi="Arial" w:cs="Arial"/>
          <w:color w:val="000000" w:themeColor="text1"/>
          <w:sz w:val="24"/>
          <w:szCs w:val="24"/>
        </w:rPr>
        <w:t xml:space="preserve"> injury</w:t>
      </w:r>
      <w:r w:rsidR="00791120">
        <w:rPr>
          <w:rFonts w:ascii="Arial" w:hAnsi="Arial" w:cs="Arial"/>
          <w:color w:val="000000" w:themeColor="text1"/>
          <w:sz w:val="24"/>
          <w:szCs w:val="24"/>
        </w:rPr>
        <w:t>, or</w:t>
      </w:r>
      <w:r w:rsidR="004848FC">
        <w:rPr>
          <w:rFonts w:ascii="Arial" w:hAnsi="Arial" w:cs="Arial"/>
          <w:color w:val="000000" w:themeColor="text1"/>
          <w:sz w:val="24"/>
          <w:szCs w:val="24"/>
        </w:rPr>
        <w:t xml:space="preserve"> the</w:t>
      </w:r>
      <w:r w:rsidR="00791120">
        <w:rPr>
          <w:rFonts w:ascii="Arial" w:hAnsi="Arial" w:cs="Arial"/>
          <w:color w:val="000000" w:themeColor="text1"/>
          <w:sz w:val="24"/>
          <w:szCs w:val="24"/>
        </w:rPr>
        <w:t xml:space="preserve"> threat of</w:t>
      </w:r>
      <w:r w:rsidR="004848FC">
        <w:rPr>
          <w:rFonts w:ascii="Arial" w:hAnsi="Arial" w:cs="Arial"/>
          <w:color w:val="000000" w:themeColor="text1"/>
          <w:sz w:val="24"/>
          <w:szCs w:val="24"/>
        </w:rPr>
        <w:t xml:space="preserve"> serious injury</w:t>
      </w:r>
      <w:r w:rsidR="00791120">
        <w:rPr>
          <w:rFonts w:ascii="Arial" w:hAnsi="Arial" w:cs="Arial"/>
          <w:color w:val="000000" w:themeColor="text1"/>
          <w:sz w:val="24"/>
          <w:szCs w:val="24"/>
        </w:rPr>
        <w:t>,</w:t>
      </w:r>
      <w:r w:rsidRPr="5B2100B4">
        <w:rPr>
          <w:rFonts w:ascii="Arial" w:hAnsi="Arial" w:cs="Arial"/>
          <w:color w:val="000000" w:themeColor="text1"/>
          <w:sz w:val="24"/>
          <w:szCs w:val="24"/>
        </w:rPr>
        <w:t xml:space="preserve"> suffered by the UK industry and the increase in imports into the UK</w:t>
      </w:r>
      <w:r w:rsidR="004848FC" w:rsidRPr="004848FC">
        <w:rPr>
          <w:rFonts w:ascii="Arial" w:hAnsi="Arial" w:cs="Arial"/>
          <w:color w:val="000000" w:themeColor="text1"/>
          <w:sz w:val="24"/>
          <w:szCs w:val="24"/>
        </w:rPr>
        <w:t xml:space="preserve"> </w:t>
      </w:r>
      <w:r w:rsidR="004848FC" w:rsidRPr="5B2100B4">
        <w:rPr>
          <w:rFonts w:ascii="Arial" w:hAnsi="Arial" w:cs="Arial"/>
          <w:color w:val="000000" w:themeColor="text1"/>
          <w:sz w:val="24"/>
          <w:szCs w:val="24"/>
        </w:rPr>
        <w:t>and substantiate with evidence</w:t>
      </w:r>
      <w:r w:rsidRPr="5B2100B4">
        <w:rPr>
          <w:rFonts w:ascii="Arial" w:hAnsi="Arial" w:cs="Arial"/>
          <w:color w:val="000000" w:themeColor="text1"/>
          <w:sz w:val="24"/>
          <w:szCs w:val="24"/>
        </w:rPr>
        <w:t>. The injury factors specified above can be used to explain the causal link. Please consider the following:</w:t>
      </w:r>
    </w:p>
    <w:p w14:paraId="6434B4C9" w14:textId="37768884" w:rsidR="004411F5" w:rsidRDefault="00657460" w:rsidP="00F757FD">
      <w:pPr>
        <w:pStyle w:val="ListParagraph"/>
        <w:numPr>
          <w:ilvl w:val="0"/>
          <w:numId w:val="13"/>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H</w:t>
      </w:r>
      <w:r w:rsidR="00F5676B">
        <w:rPr>
          <w:rFonts w:ascii="Arial" w:hAnsi="Arial" w:cs="Arial"/>
          <w:color w:val="000000" w:themeColor="text1"/>
          <w:sz w:val="24"/>
          <w:szCs w:val="26"/>
        </w:rPr>
        <w:t>as the increase in imports caused serious injury to the industry,</w:t>
      </w:r>
      <w:r w:rsidR="00CD3D7A">
        <w:rPr>
          <w:rFonts w:ascii="Arial" w:hAnsi="Arial" w:cs="Arial"/>
          <w:color w:val="000000" w:themeColor="text1"/>
          <w:sz w:val="24"/>
          <w:szCs w:val="26"/>
        </w:rPr>
        <w:t xml:space="preserve"> or threat of serious injury,</w:t>
      </w:r>
      <w:r w:rsidR="00F5676B">
        <w:rPr>
          <w:rFonts w:ascii="Arial" w:hAnsi="Arial" w:cs="Arial"/>
          <w:color w:val="000000" w:themeColor="text1"/>
          <w:sz w:val="24"/>
          <w:szCs w:val="26"/>
        </w:rPr>
        <w:t xml:space="preserve"> and </w:t>
      </w:r>
      <w:r w:rsidR="0059498E">
        <w:rPr>
          <w:rFonts w:ascii="Arial" w:hAnsi="Arial" w:cs="Arial"/>
          <w:color w:val="000000" w:themeColor="text1"/>
          <w:sz w:val="24"/>
          <w:szCs w:val="26"/>
        </w:rPr>
        <w:t xml:space="preserve">if so </w:t>
      </w:r>
      <w:r w:rsidR="0085223C">
        <w:rPr>
          <w:rFonts w:ascii="Arial" w:hAnsi="Arial" w:cs="Arial"/>
          <w:color w:val="000000" w:themeColor="text1"/>
          <w:sz w:val="24"/>
          <w:szCs w:val="26"/>
        </w:rPr>
        <w:t>why? W</w:t>
      </w:r>
      <w:r w:rsidR="00F5676B">
        <w:rPr>
          <w:rFonts w:ascii="Arial" w:hAnsi="Arial" w:cs="Arial"/>
          <w:color w:val="000000" w:themeColor="text1"/>
          <w:sz w:val="24"/>
          <w:szCs w:val="26"/>
        </w:rPr>
        <w:t xml:space="preserve">hy has the industry not been able to </w:t>
      </w:r>
      <w:r w:rsidR="0039609E">
        <w:rPr>
          <w:rFonts w:ascii="Arial" w:hAnsi="Arial" w:cs="Arial"/>
          <w:color w:val="000000" w:themeColor="text1"/>
          <w:sz w:val="24"/>
          <w:szCs w:val="26"/>
        </w:rPr>
        <w:t xml:space="preserve">adjust to the increase? </w:t>
      </w:r>
    </w:p>
    <w:p w14:paraId="6029AF42" w14:textId="0F08EB39" w:rsidR="009A0C8D" w:rsidRDefault="009A0C8D" w:rsidP="00F757FD">
      <w:pPr>
        <w:pStyle w:val="ListParagraph"/>
        <w:numPr>
          <w:ilvl w:val="0"/>
          <w:numId w:val="13"/>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Ha</w:t>
      </w:r>
      <w:r w:rsidR="00A50C7E">
        <w:rPr>
          <w:rFonts w:ascii="Arial" w:hAnsi="Arial" w:cs="Arial"/>
          <w:color w:val="000000" w:themeColor="text1"/>
          <w:sz w:val="24"/>
          <w:szCs w:val="26"/>
        </w:rPr>
        <w:t xml:space="preserve">ve the imports coming into the UK been sold at prices lower than the like or directly competitive goods? </w:t>
      </w:r>
    </w:p>
    <w:p w14:paraId="01F059C2" w14:textId="59600CB7" w:rsidR="00624C05" w:rsidRDefault="00087AFD" w:rsidP="00F757FD">
      <w:pPr>
        <w:pStyle w:val="ListParagraph"/>
        <w:numPr>
          <w:ilvl w:val="0"/>
          <w:numId w:val="13"/>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 xml:space="preserve">Has price undercutting of the </w:t>
      </w:r>
      <w:r w:rsidR="004B5202">
        <w:rPr>
          <w:rFonts w:ascii="Arial" w:hAnsi="Arial" w:cs="Arial"/>
          <w:color w:val="000000" w:themeColor="text1"/>
          <w:sz w:val="24"/>
          <w:szCs w:val="26"/>
        </w:rPr>
        <w:t xml:space="preserve">imported goods caused you to lower </w:t>
      </w:r>
      <w:r w:rsidR="00901DCD">
        <w:rPr>
          <w:rFonts w:ascii="Arial" w:hAnsi="Arial" w:cs="Arial"/>
          <w:color w:val="000000" w:themeColor="text1"/>
          <w:sz w:val="24"/>
          <w:szCs w:val="26"/>
        </w:rPr>
        <w:t>the prices of the like or directly competitive goods</w:t>
      </w:r>
      <w:r w:rsidR="00790631">
        <w:rPr>
          <w:rFonts w:ascii="Arial" w:hAnsi="Arial" w:cs="Arial"/>
          <w:color w:val="000000" w:themeColor="text1"/>
          <w:sz w:val="24"/>
          <w:szCs w:val="26"/>
        </w:rPr>
        <w:t xml:space="preserve"> produced by your company</w:t>
      </w:r>
      <w:r w:rsidR="00901DCD">
        <w:rPr>
          <w:rFonts w:ascii="Arial" w:hAnsi="Arial" w:cs="Arial"/>
          <w:color w:val="000000" w:themeColor="text1"/>
          <w:sz w:val="24"/>
          <w:szCs w:val="26"/>
        </w:rPr>
        <w:t xml:space="preserve">? </w:t>
      </w:r>
    </w:p>
    <w:p w14:paraId="618172D2" w14:textId="293CD507" w:rsidR="00901DCD" w:rsidRDefault="00901DCD" w:rsidP="00F757FD">
      <w:pPr>
        <w:pStyle w:val="ListParagraph"/>
        <w:numPr>
          <w:ilvl w:val="0"/>
          <w:numId w:val="13"/>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H</w:t>
      </w:r>
      <w:r w:rsidR="009A550D">
        <w:rPr>
          <w:rFonts w:ascii="Arial" w:hAnsi="Arial" w:cs="Arial"/>
          <w:color w:val="000000" w:themeColor="text1"/>
          <w:sz w:val="24"/>
          <w:szCs w:val="26"/>
        </w:rPr>
        <w:t xml:space="preserve">as the lowering of prices for the like or directly competitive goods impacted other factors </w:t>
      </w:r>
      <w:r w:rsidR="006B720B">
        <w:rPr>
          <w:rFonts w:ascii="Arial" w:hAnsi="Arial" w:cs="Arial"/>
          <w:color w:val="000000" w:themeColor="text1"/>
          <w:sz w:val="24"/>
          <w:szCs w:val="26"/>
        </w:rPr>
        <w:t xml:space="preserve">mentioned in the serious injury section </w:t>
      </w:r>
      <w:r w:rsidR="009A550D">
        <w:rPr>
          <w:rFonts w:ascii="Arial" w:hAnsi="Arial" w:cs="Arial"/>
          <w:color w:val="000000" w:themeColor="text1"/>
          <w:sz w:val="24"/>
          <w:szCs w:val="26"/>
        </w:rPr>
        <w:t>such as production, market share</w:t>
      </w:r>
      <w:r w:rsidR="006B720B">
        <w:rPr>
          <w:rFonts w:ascii="Arial" w:hAnsi="Arial" w:cs="Arial"/>
          <w:color w:val="000000" w:themeColor="text1"/>
          <w:sz w:val="24"/>
          <w:szCs w:val="26"/>
        </w:rPr>
        <w:t>, cash flow and investments?</w:t>
      </w:r>
      <w:r w:rsidR="009A550D">
        <w:rPr>
          <w:rFonts w:ascii="Arial" w:hAnsi="Arial" w:cs="Arial"/>
          <w:color w:val="000000" w:themeColor="text1"/>
          <w:sz w:val="24"/>
          <w:szCs w:val="26"/>
        </w:rPr>
        <w:t xml:space="preserve"> </w:t>
      </w:r>
      <w:r w:rsidR="00D2552D">
        <w:rPr>
          <w:rFonts w:ascii="Arial" w:hAnsi="Arial" w:cs="Arial"/>
          <w:color w:val="000000" w:themeColor="text1"/>
          <w:sz w:val="24"/>
          <w:szCs w:val="26"/>
        </w:rPr>
        <w:t>If so, how?</w:t>
      </w:r>
    </w:p>
    <w:p w14:paraId="0634AC27" w14:textId="77777777" w:rsidR="00324D50" w:rsidRDefault="00BE0B53" w:rsidP="00F757FD">
      <w:pPr>
        <w:pStyle w:val="ListParagraph"/>
        <w:numPr>
          <w:ilvl w:val="0"/>
          <w:numId w:val="13"/>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If the industry is benefitting from existing anti-dumpin</w:t>
      </w:r>
      <w:r w:rsidR="00DF52F5">
        <w:rPr>
          <w:rFonts w:ascii="Arial" w:hAnsi="Arial" w:cs="Arial"/>
          <w:color w:val="000000" w:themeColor="text1"/>
          <w:sz w:val="24"/>
          <w:szCs w:val="26"/>
        </w:rPr>
        <w:t>g</w:t>
      </w:r>
      <w:r>
        <w:rPr>
          <w:rFonts w:ascii="Arial" w:hAnsi="Arial" w:cs="Arial"/>
          <w:color w:val="000000" w:themeColor="text1"/>
          <w:sz w:val="24"/>
          <w:szCs w:val="26"/>
        </w:rPr>
        <w:t xml:space="preserve"> or countervailing duties</w:t>
      </w:r>
      <w:r w:rsidR="0073627C">
        <w:rPr>
          <w:rFonts w:ascii="Arial" w:hAnsi="Arial" w:cs="Arial"/>
          <w:color w:val="000000" w:themeColor="text1"/>
          <w:sz w:val="24"/>
          <w:szCs w:val="26"/>
        </w:rPr>
        <w:t xml:space="preserve"> on specific products, how</w:t>
      </w:r>
      <w:r w:rsidR="001A721C">
        <w:rPr>
          <w:rFonts w:ascii="Arial" w:hAnsi="Arial" w:cs="Arial"/>
          <w:color w:val="000000" w:themeColor="text1"/>
          <w:sz w:val="24"/>
          <w:szCs w:val="26"/>
        </w:rPr>
        <w:t xml:space="preserve"> has the increase in imports </w:t>
      </w:r>
      <w:r w:rsidR="00DF52F5">
        <w:rPr>
          <w:rFonts w:ascii="Arial" w:hAnsi="Arial" w:cs="Arial"/>
          <w:color w:val="000000" w:themeColor="text1"/>
          <w:sz w:val="24"/>
          <w:szCs w:val="26"/>
        </w:rPr>
        <w:t xml:space="preserve">developed given the existence of duties? </w:t>
      </w:r>
    </w:p>
    <w:p w14:paraId="135C5AF0" w14:textId="60A71DF2" w:rsidR="009F2504" w:rsidRPr="00421B1C" w:rsidRDefault="0073627C" w:rsidP="009F2504">
      <w:pPr>
        <w:tabs>
          <w:tab w:val="left" w:pos="2130"/>
        </w:tabs>
        <w:suppressAutoHyphens/>
        <w:spacing w:after="0" w:line="22" w:lineRule="atLeast"/>
        <w:rPr>
          <w:rFonts w:ascii="Arial" w:hAnsi="Arial" w:cs="Arial"/>
          <w:sz w:val="24"/>
          <w:szCs w:val="24"/>
        </w:rPr>
      </w:pPr>
      <w:r w:rsidRPr="00324D50">
        <w:rPr>
          <w:rFonts w:ascii="Arial" w:hAnsi="Arial" w:cs="Arial"/>
          <w:color w:val="000000" w:themeColor="text1"/>
          <w:sz w:val="24"/>
          <w:szCs w:val="26"/>
        </w:rPr>
        <w:t xml:space="preserve"> </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F2504" w:rsidRPr="00D9239B" w14:paraId="1D448168" w14:textId="77777777" w:rsidTr="00B07126">
        <w:tc>
          <w:tcPr>
            <w:tcW w:w="9016" w:type="dxa"/>
            <w:gridSpan w:val="2"/>
          </w:tcPr>
          <w:p w14:paraId="7A611019" w14:textId="77777777" w:rsidR="009F2504" w:rsidRPr="00D9239B" w:rsidRDefault="009F2504"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8B39ABF" w14:textId="77777777" w:rsidR="009F2504" w:rsidRPr="00D9239B" w:rsidRDefault="009F2504"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9F2504" w:rsidRPr="00D9239B" w14:paraId="3399C9A5" w14:textId="77777777" w:rsidTr="00B07126">
        <w:tc>
          <w:tcPr>
            <w:tcW w:w="4508" w:type="dxa"/>
            <w:tcBorders>
              <w:top w:val="single" w:sz="4" w:space="0" w:color="FFFFFF" w:themeColor="background1"/>
              <w:left w:val="nil"/>
              <w:bottom w:val="nil"/>
              <w:right w:val="single" w:sz="4" w:space="0" w:color="auto"/>
            </w:tcBorders>
          </w:tcPr>
          <w:p w14:paraId="68253B89" w14:textId="77777777" w:rsidR="009F2504" w:rsidRPr="000F53CB" w:rsidRDefault="009F2504" w:rsidP="00B07126">
            <w:pPr>
              <w:suppressAutoHyphens/>
              <w:autoSpaceDE w:val="0"/>
              <w:autoSpaceDN w:val="0"/>
              <w:adjustRightInd w:val="0"/>
              <w:spacing w:line="22" w:lineRule="atLeast"/>
              <w:jc w:val="both"/>
              <w:rPr>
                <w:rFonts w:ascii="Arial" w:eastAsia="Arial" w:hAnsi="Arial" w:cs="Arial"/>
                <w:sz w:val="24"/>
                <w:szCs w:val="24"/>
              </w:rPr>
            </w:pPr>
          </w:p>
        </w:tc>
        <w:tc>
          <w:tcPr>
            <w:tcW w:w="4508" w:type="dxa"/>
            <w:tcBorders>
              <w:left w:val="single" w:sz="4" w:space="0" w:color="auto"/>
            </w:tcBorders>
          </w:tcPr>
          <w:p w14:paraId="7769DEEB" w14:textId="77777777" w:rsidR="009F2504" w:rsidRPr="000F53CB" w:rsidRDefault="009F2504" w:rsidP="00B07126">
            <w:pPr>
              <w:suppressAutoHyphens/>
              <w:autoSpaceDE w:val="0"/>
              <w:autoSpaceDN w:val="0"/>
              <w:adjustRightInd w:val="0"/>
              <w:spacing w:line="22" w:lineRule="atLeast"/>
              <w:jc w:val="both"/>
              <w:rPr>
                <w:rFonts w:ascii="Arial" w:eastAsia="Arial" w:hAnsi="Arial" w:cs="Arial"/>
                <w:sz w:val="24"/>
                <w:szCs w:val="24"/>
              </w:rPr>
            </w:pPr>
            <w:r w:rsidRPr="000F53CB">
              <w:rPr>
                <w:rFonts w:ascii="Arial" w:eastAsia="Arial" w:hAnsi="Arial" w:cs="Arial"/>
                <w:sz w:val="24"/>
                <w:szCs w:val="24"/>
              </w:rPr>
              <w:t>Appendix reference:</w:t>
            </w:r>
          </w:p>
        </w:tc>
      </w:tr>
    </w:tbl>
    <w:p w14:paraId="03231EED" w14:textId="1CFA86EE" w:rsidR="009F2504" w:rsidRPr="00421B1C" w:rsidRDefault="009F2504" w:rsidP="009F2504">
      <w:pPr>
        <w:tabs>
          <w:tab w:val="left" w:pos="2130"/>
        </w:tabs>
        <w:suppressAutoHyphens/>
        <w:spacing w:after="0" w:line="22" w:lineRule="atLeast"/>
        <w:rPr>
          <w:rFonts w:ascii="Arial" w:eastAsiaTheme="minorEastAsia" w:hAnsi="Arial" w:cs="Arial"/>
        </w:rPr>
      </w:pPr>
    </w:p>
    <w:p w14:paraId="415CE62A" w14:textId="7D0DBE0B" w:rsidR="00AC14A9" w:rsidRDefault="000608DD" w:rsidP="00F757FD">
      <w:pPr>
        <w:pStyle w:val="ListParagraph"/>
        <w:numPr>
          <w:ilvl w:val="0"/>
          <w:numId w:val="17"/>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How w</w:t>
      </w:r>
      <w:r w:rsidR="005C4B84" w:rsidRPr="00EE1E32">
        <w:rPr>
          <w:rFonts w:ascii="Arial" w:hAnsi="Arial" w:cs="Arial"/>
          <w:color w:val="000000" w:themeColor="text1"/>
          <w:sz w:val="24"/>
          <w:szCs w:val="24"/>
        </w:rPr>
        <w:t xml:space="preserve">ould the cause(s) or degree of </w:t>
      </w:r>
      <w:r w:rsidR="00CE3429">
        <w:rPr>
          <w:rFonts w:ascii="Arial" w:hAnsi="Arial" w:cs="Arial"/>
          <w:color w:val="000000" w:themeColor="text1"/>
          <w:sz w:val="24"/>
          <w:szCs w:val="24"/>
        </w:rPr>
        <w:t xml:space="preserve">serious </w:t>
      </w:r>
      <w:r w:rsidR="005C4B84" w:rsidRPr="00EE1E32">
        <w:rPr>
          <w:rFonts w:ascii="Arial" w:hAnsi="Arial" w:cs="Arial"/>
          <w:color w:val="000000" w:themeColor="text1"/>
          <w:sz w:val="24"/>
          <w:szCs w:val="24"/>
        </w:rPr>
        <w:t>injury change if the existing safeguard measure on the goods subject to review</w:t>
      </w:r>
      <w:r w:rsidR="00AC14A9">
        <w:rPr>
          <w:rFonts w:ascii="Arial" w:hAnsi="Arial" w:cs="Arial"/>
          <w:color w:val="000000" w:themeColor="text1"/>
          <w:sz w:val="24"/>
          <w:szCs w:val="24"/>
        </w:rPr>
        <w:t xml:space="preserve"> </w:t>
      </w:r>
      <w:r w:rsidR="005C4B84" w:rsidRPr="00EE1E32">
        <w:rPr>
          <w:rFonts w:ascii="Arial" w:hAnsi="Arial" w:cs="Arial"/>
          <w:color w:val="000000" w:themeColor="text1"/>
          <w:sz w:val="24"/>
          <w:szCs w:val="24"/>
        </w:rPr>
        <w:t>were</w:t>
      </w:r>
      <w:r w:rsidR="00AC14A9">
        <w:rPr>
          <w:rFonts w:ascii="Arial" w:hAnsi="Arial" w:cs="Arial"/>
          <w:color w:val="000000" w:themeColor="text1"/>
          <w:sz w:val="24"/>
          <w:szCs w:val="24"/>
        </w:rPr>
        <w:t>:</w:t>
      </w:r>
    </w:p>
    <w:p w14:paraId="3B630E4F" w14:textId="0A2DBDA5" w:rsidR="00625EF3" w:rsidRDefault="006B55B0" w:rsidP="009567AD">
      <w:pPr>
        <w:pStyle w:val="ListParagraph"/>
        <w:numPr>
          <w:ilvl w:val="0"/>
          <w:numId w:val="53"/>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continued;</w:t>
      </w:r>
      <w:r w:rsidR="00AC14A9">
        <w:rPr>
          <w:rFonts w:ascii="Arial" w:hAnsi="Arial" w:cs="Arial"/>
          <w:color w:val="000000" w:themeColor="text1"/>
          <w:sz w:val="24"/>
          <w:szCs w:val="24"/>
        </w:rPr>
        <w:t xml:space="preserve"> </w:t>
      </w:r>
      <w:r w:rsidR="00177B78">
        <w:rPr>
          <w:rFonts w:ascii="Arial" w:hAnsi="Arial" w:cs="Arial"/>
          <w:color w:val="000000" w:themeColor="text1"/>
          <w:sz w:val="24"/>
          <w:szCs w:val="24"/>
        </w:rPr>
        <w:t>or</w:t>
      </w:r>
    </w:p>
    <w:p w14:paraId="79BDB422" w14:textId="051EB074" w:rsidR="00625EF3" w:rsidRDefault="00625EF3" w:rsidP="009567AD">
      <w:pPr>
        <w:pStyle w:val="ListParagraph"/>
        <w:numPr>
          <w:ilvl w:val="0"/>
          <w:numId w:val="53"/>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d</w:t>
      </w:r>
      <w:r w:rsidR="006B55B0">
        <w:rPr>
          <w:rFonts w:ascii="Arial" w:hAnsi="Arial" w:cs="Arial"/>
          <w:color w:val="000000" w:themeColor="text1"/>
          <w:sz w:val="24"/>
          <w:szCs w:val="24"/>
        </w:rPr>
        <w:t>iscontinued</w:t>
      </w:r>
      <w:r>
        <w:rPr>
          <w:rFonts w:ascii="Arial" w:hAnsi="Arial" w:cs="Arial"/>
          <w:color w:val="000000" w:themeColor="text1"/>
          <w:sz w:val="24"/>
          <w:szCs w:val="24"/>
        </w:rPr>
        <w:t xml:space="preserve">. </w:t>
      </w:r>
    </w:p>
    <w:p w14:paraId="5C878173" w14:textId="1F4D763D" w:rsidR="009C759F" w:rsidRPr="00625EF3" w:rsidRDefault="005C4B84" w:rsidP="00625EF3">
      <w:pPr>
        <w:tabs>
          <w:tab w:val="left" w:pos="2130"/>
        </w:tabs>
        <w:spacing w:after="0" w:line="22" w:lineRule="atLeast"/>
        <w:ind w:left="425"/>
        <w:rPr>
          <w:rFonts w:ascii="Arial" w:hAnsi="Arial" w:cs="Arial"/>
          <w:color w:val="000000" w:themeColor="text1"/>
          <w:sz w:val="24"/>
          <w:szCs w:val="24"/>
        </w:rPr>
      </w:pPr>
      <w:r w:rsidRPr="00625EF3">
        <w:rPr>
          <w:rFonts w:ascii="Arial" w:hAnsi="Arial" w:cs="Arial"/>
          <w:color w:val="000000" w:themeColor="text1"/>
          <w:sz w:val="24"/>
          <w:szCs w:val="24"/>
        </w:rPr>
        <w:t xml:space="preserve">Please describe the nature of any change and substantiate your claims with evidence. </w:t>
      </w:r>
    </w:p>
    <w:p w14:paraId="2FB2D642" w14:textId="77777777" w:rsidR="009F2504" w:rsidRPr="00421B1C" w:rsidRDefault="009C759F" w:rsidP="009F2504">
      <w:pPr>
        <w:tabs>
          <w:tab w:val="left" w:pos="2130"/>
        </w:tabs>
        <w:suppressAutoHyphens/>
        <w:spacing w:after="0" w:line="22" w:lineRule="atLeast"/>
        <w:rPr>
          <w:rFonts w:ascii="Arial" w:hAnsi="Arial" w:cs="Arial"/>
          <w:sz w:val="24"/>
          <w:szCs w:val="24"/>
        </w:rPr>
      </w:pPr>
      <w:r w:rsidRPr="00324D50">
        <w:rPr>
          <w:rFonts w:ascii="Arial" w:hAnsi="Arial" w:cs="Arial"/>
          <w:color w:val="000000" w:themeColor="text1"/>
          <w:sz w:val="24"/>
          <w:szCs w:val="26"/>
        </w:rPr>
        <w:t xml:space="preserve"> </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F2504" w:rsidRPr="00D9239B" w14:paraId="097E432D" w14:textId="77777777" w:rsidTr="00B07126">
        <w:tc>
          <w:tcPr>
            <w:tcW w:w="9016" w:type="dxa"/>
            <w:gridSpan w:val="2"/>
          </w:tcPr>
          <w:p w14:paraId="7AD26050" w14:textId="77777777" w:rsidR="009F2504" w:rsidRPr="00D9239B" w:rsidRDefault="009F2504"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3C5E20F" w14:textId="77777777" w:rsidR="009F2504" w:rsidRPr="00D9239B" w:rsidRDefault="009F2504"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9F2504" w:rsidRPr="00D9239B" w14:paraId="052CE0ED" w14:textId="77777777" w:rsidTr="00B07126">
        <w:tc>
          <w:tcPr>
            <w:tcW w:w="4508" w:type="dxa"/>
            <w:tcBorders>
              <w:top w:val="single" w:sz="4" w:space="0" w:color="FFFFFF" w:themeColor="background1"/>
              <w:left w:val="nil"/>
              <w:bottom w:val="nil"/>
              <w:right w:val="single" w:sz="4" w:space="0" w:color="auto"/>
            </w:tcBorders>
          </w:tcPr>
          <w:p w14:paraId="4BE3D436" w14:textId="77777777" w:rsidR="009F2504" w:rsidRPr="000F53CB" w:rsidRDefault="009F2504" w:rsidP="00B07126">
            <w:pPr>
              <w:suppressAutoHyphens/>
              <w:autoSpaceDE w:val="0"/>
              <w:autoSpaceDN w:val="0"/>
              <w:adjustRightInd w:val="0"/>
              <w:spacing w:line="22" w:lineRule="atLeast"/>
              <w:jc w:val="both"/>
              <w:rPr>
                <w:rFonts w:ascii="Arial" w:eastAsia="Arial" w:hAnsi="Arial" w:cs="Arial"/>
                <w:sz w:val="24"/>
                <w:szCs w:val="24"/>
              </w:rPr>
            </w:pPr>
          </w:p>
        </w:tc>
        <w:tc>
          <w:tcPr>
            <w:tcW w:w="4508" w:type="dxa"/>
            <w:tcBorders>
              <w:left w:val="single" w:sz="4" w:space="0" w:color="auto"/>
            </w:tcBorders>
          </w:tcPr>
          <w:p w14:paraId="7E5104AA" w14:textId="77777777" w:rsidR="009F2504" w:rsidRPr="000F53CB" w:rsidRDefault="009F2504" w:rsidP="00B07126">
            <w:pPr>
              <w:suppressAutoHyphens/>
              <w:autoSpaceDE w:val="0"/>
              <w:autoSpaceDN w:val="0"/>
              <w:adjustRightInd w:val="0"/>
              <w:spacing w:line="22" w:lineRule="atLeast"/>
              <w:jc w:val="both"/>
              <w:rPr>
                <w:rFonts w:ascii="Arial" w:eastAsia="Arial" w:hAnsi="Arial" w:cs="Arial"/>
                <w:sz w:val="24"/>
                <w:szCs w:val="24"/>
              </w:rPr>
            </w:pPr>
            <w:r w:rsidRPr="000F53CB">
              <w:rPr>
                <w:rFonts w:ascii="Arial" w:eastAsia="Arial" w:hAnsi="Arial" w:cs="Arial"/>
                <w:sz w:val="24"/>
                <w:szCs w:val="24"/>
              </w:rPr>
              <w:t>Appendix reference:</w:t>
            </w:r>
          </w:p>
        </w:tc>
      </w:tr>
    </w:tbl>
    <w:p w14:paraId="767AE7EA" w14:textId="77777777" w:rsidR="009F2504" w:rsidRPr="00421B1C" w:rsidRDefault="009F2504" w:rsidP="009F2504">
      <w:pPr>
        <w:tabs>
          <w:tab w:val="left" w:pos="2130"/>
        </w:tabs>
        <w:suppressAutoHyphens/>
        <w:spacing w:after="0" w:line="22" w:lineRule="atLeast"/>
        <w:rPr>
          <w:rFonts w:ascii="Arial" w:eastAsiaTheme="minorEastAsia" w:hAnsi="Arial" w:cs="Arial"/>
        </w:rPr>
      </w:pPr>
    </w:p>
    <w:p w14:paraId="729A6CBC" w14:textId="5F97FAD2" w:rsidR="005E6C64" w:rsidRPr="00BB6BCC" w:rsidRDefault="005E6C64" w:rsidP="005E6C64">
      <w:pPr>
        <w:pStyle w:val="Heading2"/>
        <w:spacing w:before="0" w:line="22" w:lineRule="atLeast"/>
        <w:contextualSpacing/>
        <w:rPr>
          <w:rFonts w:ascii="Arial" w:hAnsi="Arial" w:cs="Arial"/>
          <w:b/>
          <w:bCs/>
          <w:color w:val="000000" w:themeColor="text1"/>
          <w:sz w:val="32"/>
          <w:szCs w:val="32"/>
        </w:rPr>
      </w:pPr>
      <w:bookmarkStart w:id="56" w:name="_Toc53474414"/>
      <w:r w:rsidRPr="00BB6BCC">
        <w:rPr>
          <w:rFonts w:ascii="Arial" w:hAnsi="Arial" w:cs="Arial"/>
          <w:b/>
          <w:bCs/>
          <w:color w:val="000000" w:themeColor="text1"/>
          <w:sz w:val="32"/>
          <w:szCs w:val="32"/>
        </w:rPr>
        <w:t>F</w:t>
      </w:r>
      <w:r>
        <w:rPr>
          <w:rFonts w:ascii="Arial" w:hAnsi="Arial" w:cs="Arial"/>
          <w:b/>
          <w:bCs/>
          <w:color w:val="000000" w:themeColor="text1"/>
          <w:sz w:val="32"/>
          <w:szCs w:val="32"/>
        </w:rPr>
        <w:t>2</w:t>
      </w:r>
      <w:r w:rsidRPr="00BB6BCC">
        <w:rPr>
          <w:rFonts w:ascii="Arial" w:hAnsi="Arial" w:cs="Arial"/>
          <w:b/>
          <w:bCs/>
          <w:color w:val="000000" w:themeColor="text1"/>
          <w:sz w:val="32"/>
          <w:szCs w:val="32"/>
        </w:rPr>
        <w:tab/>
      </w:r>
      <w:r>
        <w:rPr>
          <w:rFonts w:ascii="Arial" w:hAnsi="Arial" w:cs="Arial"/>
          <w:b/>
          <w:bCs/>
          <w:color w:val="000000" w:themeColor="text1"/>
          <w:sz w:val="32"/>
          <w:szCs w:val="32"/>
        </w:rPr>
        <w:t>Other causation factors</w:t>
      </w:r>
      <w:bookmarkEnd w:id="56"/>
    </w:p>
    <w:p w14:paraId="2BE0D1DE" w14:textId="77777777" w:rsidR="00283611" w:rsidRDefault="00283611" w:rsidP="00186FCF">
      <w:pPr>
        <w:tabs>
          <w:tab w:val="left" w:pos="2130"/>
        </w:tabs>
        <w:spacing w:after="0" w:line="22" w:lineRule="atLeast"/>
        <w:contextualSpacing/>
        <w:rPr>
          <w:rFonts w:ascii="Arial" w:hAnsi="Arial" w:cs="Arial"/>
          <w:color w:val="000000" w:themeColor="text1"/>
          <w:sz w:val="24"/>
          <w:szCs w:val="26"/>
        </w:rPr>
      </w:pPr>
    </w:p>
    <w:p w14:paraId="2B87CC8F" w14:textId="1CDE1E6A" w:rsidR="007520E3" w:rsidRPr="00283611" w:rsidRDefault="5B2100B4" w:rsidP="00F757FD">
      <w:pPr>
        <w:pStyle w:val="ListParagraph"/>
        <w:numPr>
          <w:ilvl w:val="3"/>
          <w:numId w:val="17"/>
        </w:numPr>
        <w:tabs>
          <w:tab w:val="left" w:pos="2130"/>
        </w:tabs>
        <w:spacing w:after="0" w:line="22" w:lineRule="atLeast"/>
        <w:rPr>
          <w:rFonts w:ascii="Arial" w:hAnsi="Arial" w:cs="Arial"/>
          <w:color w:val="000000" w:themeColor="text1"/>
          <w:sz w:val="24"/>
          <w:szCs w:val="24"/>
        </w:rPr>
      </w:pPr>
      <w:r w:rsidRPr="5B2100B4">
        <w:rPr>
          <w:rFonts w:ascii="Arial" w:hAnsi="Arial" w:cs="Arial"/>
          <w:color w:val="000000" w:themeColor="text1"/>
          <w:sz w:val="24"/>
          <w:szCs w:val="24"/>
        </w:rPr>
        <w:lastRenderedPageBreak/>
        <w:t xml:space="preserve">Please comment and substantiate with evidence on other factors, separate from the increase in imports, that may have caused </w:t>
      </w:r>
      <w:r w:rsidR="00652BC8">
        <w:rPr>
          <w:rFonts w:ascii="Arial" w:hAnsi="Arial" w:cs="Arial"/>
          <w:color w:val="000000" w:themeColor="text1"/>
          <w:sz w:val="24"/>
          <w:szCs w:val="24"/>
        </w:rPr>
        <w:t xml:space="preserve">serious </w:t>
      </w:r>
      <w:r w:rsidRPr="5B2100B4">
        <w:rPr>
          <w:rFonts w:ascii="Arial" w:hAnsi="Arial" w:cs="Arial"/>
          <w:color w:val="000000" w:themeColor="text1"/>
          <w:sz w:val="24"/>
          <w:szCs w:val="24"/>
        </w:rPr>
        <w:t xml:space="preserve">injury or threaten to cause </w:t>
      </w:r>
      <w:r w:rsidR="00CE3429">
        <w:rPr>
          <w:rFonts w:ascii="Arial" w:hAnsi="Arial" w:cs="Arial"/>
          <w:color w:val="000000" w:themeColor="text1"/>
          <w:sz w:val="24"/>
          <w:szCs w:val="24"/>
        </w:rPr>
        <w:t>serious</w:t>
      </w:r>
      <w:r w:rsidRPr="5B2100B4">
        <w:rPr>
          <w:rFonts w:ascii="Arial" w:hAnsi="Arial" w:cs="Arial"/>
          <w:color w:val="000000" w:themeColor="text1"/>
          <w:sz w:val="24"/>
          <w:szCs w:val="24"/>
        </w:rPr>
        <w:t xml:space="preserve"> injury to the UK industry. This may include:</w:t>
      </w:r>
    </w:p>
    <w:p w14:paraId="4F273AE0" w14:textId="6012E93E" w:rsidR="00E2231D" w:rsidRDefault="00974E9E" w:rsidP="00F757FD">
      <w:pPr>
        <w:pStyle w:val="ListParagraph"/>
        <w:numPr>
          <w:ilvl w:val="0"/>
          <w:numId w:val="12"/>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UK demand for the like or directly competitive goods;</w:t>
      </w:r>
    </w:p>
    <w:p w14:paraId="61D3092C" w14:textId="57A1F2A6" w:rsidR="00974E9E" w:rsidRDefault="00974E9E" w:rsidP="00F757FD">
      <w:pPr>
        <w:pStyle w:val="ListParagraph"/>
        <w:numPr>
          <w:ilvl w:val="0"/>
          <w:numId w:val="12"/>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the overall situation on the world market of the like or directly competitive goods and the demand for exports towards third countries;</w:t>
      </w:r>
    </w:p>
    <w:p w14:paraId="7AE6BC0B" w14:textId="6AA6CD89" w:rsidR="00974E9E" w:rsidRDefault="00974E9E" w:rsidP="00F757FD">
      <w:pPr>
        <w:pStyle w:val="ListParagraph"/>
        <w:numPr>
          <w:ilvl w:val="0"/>
          <w:numId w:val="12"/>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the competitiveness of your company (including quality, efficiency and performances of your production lines) with respect to competitors;</w:t>
      </w:r>
    </w:p>
    <w:p w14:paraId="1582F512" w14:textId="77777777" w:rsidR="007402A9" w:rsidRDefault="00974E9E" w:rsidP="007402A9">
      <w:pPr>
        <w:pStyle w:val="ListParagraph"/>
        <w:numPr>
          <w:ilvl w:val="0"/>
          <w:numId w:val="12"/>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 xml:space="preserve">the reasons and consequences of any reductions in your exports to other markets. </w:t>
      </w:r>
    </w:p>
    <w:p w14:paraId="1CC33018" w14:textId="77777777" w:rsidR="007402A9" w:rsidRDefault="007402A9" w:rsidP="007402A9">
      <w:pPr>
        <w:tabs>
          <w:tab w:val="left" w:pos="2130"/>
        </w:tabs>
        <w:spacing w:after="0" w:line="22" w:lineRule="atLeast"/>
        <w:ind w:left="425"/>
        <w:rPr>
          <w:rFonts w:ascii="Arial" w:hAnsi="Arial" w:cs="Arial"/>
          <w:color w:val="000000" w:themeColor="text1"/>
          <w:sz w:val="24"/>
          <w:szCs w:val="24"/>
        </w:rPr>
      </w:pPr>
    </w:p>
    <w:p w14:paraId="6C034DEE" w14:textId="4AEDB846" w:rsidR="00E2722D" w:rsidRPr="007402A9" w:rsidRDefault="56B1FFC4" w:rsidP="007402A9">
      <w:pPr>
        <w:tabs>
          <w:tab w:val="left" w:pos="2130"/>
        </w:tabs>
        <w:spacing w:after="0" w:line="22" w:lineRule="atLeast"/>
        <w:ind w:left="425"/>
        <w:rPr>
          <w:rFonts w:ascii="Arial" w:hAnsi="Arial" w:cs="Arial"/>
          <w:color w:val="000000" w:themeColor="text1"/>
          <w:sz w:val="24"/>
          <w:szCs w:val="26"/>
        </w:rPr>
      </w:pPr>
      <w:r w:rsidRPr="007402A9">
        <w:rPr>
          <w:rFonts w:ascii="Arial" w:hAnsi="Arial" w:cs="Arial"/>
          <w:color w:val="000000" w:themeColor="text1"/>
          <w:sz w:val="24"/>
          <w:szCs w:val="24"/>
        </w:rPr>
        <w:t>This list is non-exhaustive. Please add any additional information explaining the current s</w:t>
      </w:r>
      <w:r w:rsidR="00D42E25" w:rsidRPr="007402A9">
        <w:rPr>
          <w:rFonts w:ascii="Arial" w:hAnsi="Arial" w:cs="Arial"/>
          <w:color w:val="000000" w:themeColor="text1"/>
          <w:sz w:val="24"/>
          <w:szCs w:val="24"/>
        </w:rPr>
        <w:t>tate</w:t>
      </w:r>
      <w:r w:rsidRPr="007402A9">
        <w:rPr>
          <w:rFonts w:ascii="Arial" w:hAnsi="Arial" w:cs="Arial"/>
          <w:color w:val="000000" w:themeColor="text1"/>
          <w:sz w:val="24"/>
          <w:szCs w:val="24"/>
        </w:rPr>
        <w:t xml:space="preserve"> of the UK industry. </w:t>
      </w:r>
    </w:p>
    <w:p w14:paraId="05128501" w14:textId="77777777" w:rsidR="009F2504" w:rsidRPr="00421B1C" w:rsidRDefault="009F2504" w:rsidP="009F2504">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F2504" w:rsidRPr="00D9239B" w14:paraId="7E31CD32" w14:textId="77777777" w:rsidTr="00B07126">
        <w:tc>
          <w:tcPr>
            <w:tcW w:w="9016" w:type="dxa"/>
            <w:gridSpan w:val="2"/>
          </w:tcPr>
          <w:p w14:paraId="13BF4EBD" w14:textId="77777777" w:rsidR="009F2504" w:rsidRPr="00D9239B" w:rsidRDefault="009F2504" w:rsidP="00B07126">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D3C5266" w14:textId="77777777" w:rsidR="009F2504" w:rsidRPr="00D9239B" w:rsidRDefault="009F2504" w:rsidP="00B07126">
            <w:pPr>
              <w:suppressAutoHyphens/>
              <w:autoSpaceDE w:val="0"/>
              <w:autoSpaceDN w:val="0"/>
              <w:adjustRightInd w:val="0"/>
              <w:spacing w:line="22" w:lineRule="atLeast"/>
              <w:jc w:val="both"/>
              <w:rPr>
                <w:rFonts w:ascii="Arial" w:eastAsiaTheme="minorEastAsia" w:hAnsi="Arial" w:cs="Arial"/>
                <w:sz w:val="24"/>
                <w:szCs w:val="24"/>
              </w:rPr>
            </w:pPr>
          </w:p>
        </w:tc>
      </w:tr>
      <w:tr w:rsidR="009F2504" w:rsidRPr="00D9239B" w14:paraId="57E31E2C" w14:textId="77777777" w:rsidTr="00B07126">
        <w:tc>
          <w:tcPr>
            <w:tcW w:w="4508" w:type="dxa"/>
            <w:tcBorders>
              <w:top w:val="single" w:sz="4" w:space="0" w:color="FFFFFF" w:themeColor="background1"/>
              <w:left w:val="nil"/>
              <w:bottom w:val="nil"/>
              <w:right w:val="single" w:sz="4" w:space="0" w:color="auto"/>
            </w:tcBorders>
          </w:tcPr>
          <w:p w14:paraId="5799F591" w14:textId="77777777" w:rsidR="009F2504" w:rsidRPr="000F53CB" w:rsidRDefault="009F2504" w:rsidP="00B07126">
            <w:pPr>
              <w:suppressAutoHyphens/>
              <w:autoSpaceDE w:val="0"/>
              <w:autoSpaceDN w:val="0"/>
              <w:adjustRightInd w:val="0"/>
              <w:spacing w:line="22" w:lineRule="atLeast"/>
              <w:jc w:val="both"/>
              <w:rPr>
                <w:rFonts w:ascii="Arial" w:eastAsia="Arial" w:hAnsi="Arial" w:cs="Arial"/>
                <w:sz w:val="24"/>
                <w:szCs w:val="24"/>
              </w:rPr>
            </w:pPr>
          </w:p>
        </w:tc>
        <w:tc>
          <w:tcPr>
            <w:tcW w:w="4508" w:type="dxa"/>
            <w:tcBorders>
              <w:left w:val="single" w:sz="4" w:space="0" w:color="auto"/>
            </w:tcBorders>
          </w:tcPr>
          <w:p w14:paraId="486EA600" w14:textId="77777777" w:rsidR="009F2504" w:rsidRPr="000F53CB" w:rsidRDefault="009F2504" w:rsidP="00B07126">
            <w:pPr>
              <w:suppressAutoHyphens/>
              <w:autoSpaceDE w:val="0"/>
              <w:autoSpaceDN w:val="0"/>
              <w:adjustRightInd w:val="0"/>
              <w:spacing w:line="22" w:lineRule="atLeast"/>
              <w:jc w:val="both"/>
              <w:rPr>
                <w:rFonts w:ascii="Arial" w:eastAsia="Arial" w:hAnsi="Arial" w:cs="Arial"/>
                <w:sz w:val="24"/>
                <w:szCs w:val="24"/>
              </w:rPr>
            </w:pPr>
            <w:r w:rsidRPr="000F53CB">
              <w:rPr>
                <w:rFonts w:ascii="Arial" w:eastAsia="Arial" w:hAnsi="Arial" w:cs="Arial"/>
                <w:sz w:val="24"/>
                <w:szCs w:val="24"/>
              </w:rPr>
              <w:t>Appendix reference:</w:t>
            </w:r>
          </w:p>
        </w:tc>
      </w:tr>
    </w:tbl>
    <w:p w14:paraId="1E470F73" w14:textId="77777777" w:rsidR="009F2504" w:rsidRPr="00421B1C" w:rsidRDefault="009F2504" w:rsidP="009F2504">
      <w:pPr>
        <w:tabs>
          <w:tab w:val="left" w:pos="2130"/>
        </w:tabs>
        <w:suppressAutoHyphens/>
        <w:spacing w:after="0" w:line="22" w:lineRule="atLeast"/>
        <w:rPr>
          <w:rFonts w:ascii="Arial" w:eastAsiaTheme="minorEastAsia" w:hAnsi="Arial" w:cs="Arial"/>
        </w:rPr>
      </w:pPr>
    </w:p>
    <w:p w14:paraId="1317BF7A" w14:textId="77777777" w:rsidR="005E50B7" w:rsidRDefault="005E50B7">
      <w:pPr>
        <w:rPr>
          <w:rFonts w:asciiTheme="majorHAnsi" w:eastAsiaTheme="majorEastAsia" w:hAnsiTheme="majorHAnsi" w:cstheme="majorBidi"/>
          <w:b/>
          <w:bCs/>
          <w:sz w:val="36"/>
          <w:szCs w:val="36"/>
        </w:rPr>
      </w:pPr>
      <w:r>
        <w:rPr>
          <w:b/>
          <w:bCs/>
          <w:sz w:val="36"/>
          <w:szCs w:val="36"/>
        </w:rPr>
        <w:br w:type="page"/>
      </w:r>
    </w:p>
    <w:p w14:paraId="65EB3117" w14:textId="09504DA7" w:rsidR="002F558C" w:rsidRPr="001F361C" w:rsidRDefault="002F558C" w:rsidP="001F361C">
      <w:pPr>
        <w:pStyle w:val="Heading1"/>
        <w:spacing w:before="0"/>
        <w:jc w:val="center"/>
        <w:rPr>
          <w:b/>
          <w:bCs/>
          <w:color w:val="auto"/>
          <w:sz w:val="36"/>
          <w:szCs w:val="36"/>
        </w:rPr>
      </w:pPr>
      <w:bookmarkStart w:id="57" w:name="_Toc53474415"/>
      <w:r w:rsidRPr="001F361C">
        <w:rPr>
          <w:b/>
          <w:bCs/>
          <w:color w:val="auto"/>
          <w:sz w:val="36"/>
          <w:szCs w:val="36"/>
        </w:rPr>
        <w:lastRenderedPageBreak/>
        <w:t xml:space="preserve">SECTION </w:t>
      </w:r>
      <w:r w:rsidR="00D34F03" w:rsidRPr="001F361C">
        <w:rPr>
          <w:b/>
          <w:bCs/>
          <w:color w:val="auto"/>
          <w:sz w:val="36"/>
          <w:szCs w:val="36"/>
        </w:rPr>
        <w:t>G</w:t>
      </w:r>
      <w:r w:rsidR="005803BC">
        <w:rPr>
          <w:b/>
          <w:bCs/>
          <w:color w:val="auto"/>
          <w:sz w:val="36"/>
          <w:szCs w:val="36"/>
        </w:rPr>
        <w:t>:</w:t>
      </w:r>
      <w:r w:rsidR="005803BC" w:rsidRPr="00665C13">
        <w:br/>
      </w:r>
      <w:r w:rsidR="00E619F9" w:rsidRPr="001F361C">
        <w:rPr>
          <w:b/>
          <w:bCs/>
          <w:color w:val="auto"/>
          <w:sz w:val="36"/>
          <w:szCs w:val="36"/>
        </w:rPr>
        <w:t>Adjustment</w:t>
      </w:r>
      <w:r w:rsidRPr="001F361C">
        <w:rPr>
          <w:b/>
          <w:bCs/>
          <w:color w:val="auto"/>
          <w:sz w:val="36"/>
          <w:szCs w:val="36"/>
        </w:rPr>
        <w:t xml:space="preserve"> </w:t>
      </w:r>
      <w:r w:rsidR="00E619F9" w:rsidRPr="001F361C">
        <w:rPr>
          <w:b/>
          <w:bCs/>
          <w:color w:val="auto"/>
          <w:sz w:val="36"/>
          <w:szCs w:val="36"/>
        </w:rPr>
        <w:t>pla</w:t>
      </w:r>
      <w:r w:rsidRPr="001F361C">
        <w:rPr>
          <w:b/>
          <w:bCs/>
          <w:color w:val="auto"/>
          <w:sz w:val="36"/>
          <w:szCs w:val="36"/>
        </w:rPr>
        <w:t>n</w:t>
      </w:r>
      <w:bookmarkEnd w:id="57"/>
    </w:p>
    <w:p w14:paraId="63DA9A89" w14:textId="546766F0" w:rsidR="002F558C" w:rsidRDefault="002F558C" w:rsidP="00186FCF">
      <w:pPr>
        <w:tabs>
          <w:tab w:val="left" w:pos="2130"/>
        </w:tabs>
        <w:spacing w:after="0" w:line="22" w:lineRule="atLeast"/>
        <w:contextualSpacing/>
        <w:rPr>
          <w:rFonts w:ascii="Arial" w:hAnsi="Arial" w:cs="Arial"/>
          <w:sz w:val="24"/>
          <w:szCs w:val="36"/>
        </w:rPr>
      </w:pPr>
    </w:p>
    <w:p w14:paraId="542D2475" w14:textId="307879C9" w:rsidR="006D6FF4" w:rsidRPr="003778EC" w:rsidRDefault="006D6FF4" w:rsidP="006D6FF4">
      <w:pPr>
        <w:tabs>
          <w:tab w:val="left" w:pos="2130"/>
        </w:tabs>
        <w:spacing w:after="0" w:line="22" w:lineRule="atLeast"/>
        <w:contextualSpacing/>
        <w:rPr>
          <w:rFonts w:ascii="Arial" w:hAnsi="Arial" w:cs="Arial"/>
          <w:bCs/>
          <w:sz w:val="24"/>
          <w:szCs w:val="24"/>
        </w:rPr>
      </w:pPr>
      <w:r w:rsidRPr="003778EC">
        <w:rPr>
          <w:rFonts w:ascii="Arial" w:hAnsi="Arial" w:cs="Arial"/>
          <w:bCs/>
          <w:sz w:val="24"/>
          <w:szCs w:val="24"/>
        </w:rPr>
        <w:t xml:space="preserve">To implement a safeguard measure, UK producers are required to submit an adjustment plan. The adjustment plan should set out how UK producers of the like or directly competitive goods intend to adjust to the importation of goods in increased quantities. </w:t>
      </w:r>
      <w:r w:rsidR="00D51E93">
        <w:rPr>
          <w:rFonts w:ascii="Arial" w:hAnsi="Arial" w:cs="Arial"/>
          <w:bCs/>
          <w:sz w:val="24"/>
          <w:szCs w:val="24"/>
        </w:rPr>
        <w:t>S</w:t>
      </w:r>
      <w:r w:rsidRPr="003778EC">
        <w:rPr>
          <w:rFonts w:ascii="Arial" w:hAnsi="Arial" w:cs="Arial"/>
          <w:bCs/>
          <w:sz w:val="24"/>
          <w:szCs w:val="24"/>
        </w:rPr>
        <w:t>upport the adjustment plan with evidence.</w:t>
      </w:r>
      <w:r w:rsidR="006A5C2F">
        <w:rPr>
          <w:rFonts w:ascii="Arial" w:hAnsi="Arial" w:cs="Arial"/>
          <w:bCs/>
          <w:sz w:val="24"/>
          <w:szCs w:val="24"/>
        </w:rPr>
        <w:t xml:space="preserve"> Please contact the case team if </w:t>
      </w:r>
      <w:r w:rsidR="009D47E6">
        <w:rPr>
          <w:rFonts w:ascii="Arial" w:hAnsi="Arial" w:cs="Arial"/>
          <w:bCs/>
          <w:sz w:val="24"/>
          <w:szCs w:val="24"/>
        </w:rPr>
        <w:t xml:space="preserve">you would </w:t>
      </w:r>
      <w:r w:rsidR="006C5927">
        <w:rPr>
          <w:rFonts w:ascii="Arial" w:hAnsi="Arial" w:cs="Arial"/>
          <w:bCs/>
          <w:sz w:val="24"/>
          <w:szCs w:val="24"/>
        </w:rPr>
        <w:t xml:space="preserve">like to take </w:t>
      </w:r>
      <w:r w:rsidR="006A5C2F">
        <w:rPr>
          <w:rFonts w:ascii="Arial" w:hAnsi="Arial" w:cs="Arial"/>
          <w:bCs/>
          <w:sz w:val="24"/>
          <w:szCs w:val="24"/>
        </w:rPr>
        <w:t xml:space="preserve">an alternative </w:t>
      </w:r>
      <w:r w:rsidR="006C5927">
        <w:rPr>
          <w:rFonts w:ascii="Arial" w:hAnsi="Arial" w:cs="Arial"/>
          <w:bCs/>
          <w:sz w:val="24"/>
          <w:szCs w:val="24"/>
        </w:rPr>
        <w:t>approach</w:t>
      </w:r>
      <w:r w:rsidR="006A5C2F">
        <w:rPr>
          <w:rFonts w:ascii="Arial" w:hAnsi="Arial" w:cs="Arial"/>
          <w:bCs/>
          <w:sz w:val="24"/>
          <w:szCs w:val="24"/>
        </w:rPr>
        <w:t>, e.g. an industry-wide plan.</w:t>
      </w:r>
    </w:p>
    <w:p w14:paraId="62DC7E82" w14:textId="77777777" w:rsidR="006D6FF4" w:rsidRDefault="006D6FF4" w:rsidP="006D6FF4">
      <w:pPr>
        <w:tabs>
          <w:tab w:val="left" w:pos="2130"/>
        </w:tabs>
        <w:spacing w:after="0" w:line="22" w:lineRule="atLeast"/>
        <w:contextualSpacing/>
        <w:rPr>
          <w:rFonts w:ascii="Arial" w:hAnsi="Arial" w:cs="Arial"/>
          <w:b/>
          <w:sz w:val="24"/>
          <w:szCs w:val="24"/>
        </w:rPr>
      </w:pPr>
    </w:p>
    <w:p w14:paraId="3FEE318B" w14:textId="77777777" w:rsidR="006D6FF4" w:rsidRDefault="006D6FF4" w:rsidP="006D6FF4">
      <w:pPr>
        <w:tabs>
          <w:tab w:val="left" w:pos="2130"/>
        </w:tabs>
        <w:spacing w:after="0" w:line="22" w:lineRule="atLeast"/>
        <w:contextualSpacing/>
        <w:rPr>
          <w:rFonts w:ascii="Arial" w:hAnsi="Arial" w:cs="Arial"/>
          <w:color w:val="000000" w:themeColor="text1"/>
          <w:sz w:val="24"/>
          <w:szCs w:val="26"/>
        </w:rPr>
      </w:pPr>
      <w:r>
        <w:rPr>
          <w:rFonts w:ascii="Arial" w:hAnsi="Arial" w:cs="Arial"/>
          <w:color w:val="000000" w:themeColor="text1"/>
          <w:sz w:val="24"/>
          <w:szCs w:val="26"/>
        </w:rPr>
        <w:t>An adjustment plan should set out the following:</w:t>
      </w:r>
    </w:p>
    <w:p w14:paraId="2FEF860D" w14:textId="478E7858" w:rsidR="006D6FF4" w:rsidRDefault="006D6FF4" w:rsidP="009567AD">
      <w:pPr>
        <w:pStyle w:val="ListParagraph"/>
        <w:numPr>
          <w:ilvl w:val="0"/>
          <w:numId w:val="33"/>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 xml:space="preserve">How you intend to adjust to the importation of the goods </w:t>
      </w:r>
      <w:r w:rsidR="00FB0427">
        <w:rPr>
          <w:rFonts w:ascii="Arial" w:hAnsi="Arial" w:cs="Arial"/>
          <w:color w:val="000000" w:themeColor="text1"/>
          <w:sz w:val="24"/>
          <w:szCs w:val="26"/>
        </w:rPr>
        <w:t xml:space="preserve">subject to review </w:t>
      </w:r>
      <w:r>
        <w:rPr>
          <w:rFonts w:ascii="Arial" w:hAnsi="Arial" w:cs="Arial"/>
          <w:color w:val="000000" w:themeColor="text1"/>
          <w:sz w:val="24"/>
          <w:szCs w:val="26"/>
        </w:rPr>
        <w:t>in increased quantities.</w:t>
      </w:r>
    </w:p>
    <w:p w14:paraId="12F6716C" w14:textId="77777777" w:rsidR="006D6FF4" w:rsidRDefault="006D6FF4" w:rsidP="009567AD">
      <w:pPr>
        <w:pStyle w:val="ListParagraph"/>
        <w:numPr>
          <w:ilvl w:val="0"/>
          <w:numId w:val="33"/>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 xml:space="preserve">Potential innovation, research and development initiatives to improve the competitiveness of your company. </w:t>
      </w:r>
    </w:p>
    <w:p w14:paraId="136A07C4" w14:textId="77777777" w:rsidR="006D6FF4" w:rsidRPr="00D7128B" w:rsidRDefault="006D6FF4" w:rsidP="009567AD">
      <w:pPr>
        <w:pStyle w:val="ListParagraph"/>
        <w:numPr>
          <w:ilvl w:val="0"/>
          <w:numId w:val="33"/>
        </w:numPr>
        <w:tabs>
          <w:tab w:val="left" w:pos="2130"/>
        </w:tabs>
        <w:spacing w:after="0" w:line="22" w:lineRule="atLeast"/>
        <w:rPr>
          <w:rFonts w:ascii="Arial" w:hAnsi="Arial" w:cs="Arial"/>
          <w:color w:val="000000" w:themeColor="text1"/>
          <w:sz w:val="24"/>
          <w:szCs w:val="26"/>
        </w:rPr>
      </w:pPr>
      <w:r>
        <w:rPr>
          <w:rFonts w:ascii="Arial" w:hAnsi="Arial" w:cs="Arial"/>
          <w:color w:val="000000" w:themeColor="text1"/>
          <w:sz w:val="24"/>
          <w:szCs w:val="26"/>
        </w:rPr>
        <w:t xml:space="preserve">Changes intended to improve efficiency, including workforce effectiveness and investing in new or different machinery. </w:t>
      </w:r>
    </w:p>
    <w:p w14:paraId="65B8A146" w14:textId="77777777" w:rsidR="006D6FF4" w:rsidRPr="00315CF3" w:rsidRDefault="006D6FF4" w:rsidP="006D6FF4">
      <w:pPr>
        <w:tabs>
          <w:tab w:val="left" w:pos="2130"/>
        </w:tabs>
        <w:spacing w:after="0" w:line="22" w:lineRule="atLeast"/>
        <w:contextualSpacing/>
        <w:rPr>
          <w:rFonts w:ascii="Arial" w:hAnsi="Arial" w:cs="Arial"/>
          <w:bCs/>
          <w:sz w:val="24"/>
          <w:szCs w:val="24"/>
        </w:rPr>
      </w:pPr>
    </w:p>
    <w:p w14:paraId="770FE7AC" w14:textId="77777777" w:rsidR="006D6FF4" w:rsidRPr="00496B88" w:rsidRDefault="006D6FF4" w:rsidP="006D6FF4">
      <w:pPr>
        <w:pStyle w:val="Heading2"/>
        <w:spacing w:line="22" w:lineRule="atLeast"/>
        <w:contextualSpacing/>
        <w:rPr>
          <w:rFonts w:ascii="Arial" w:hAnsi="Arial" w:cs="Arial"/>
          <w:b/>
          <w:color w:val="000000" w:themeColor="text1"/>
          <w:sz w:val="32"/>
        </w:rPr>
      </w:pPr>
      <w:bookmarkStart w:id="58" w:name="_Toc53474416"/>
      <w:r>
        <w:rPr>
          <w:rFonts w:ascii="Arial" w:hAnsi="Arial" w:cs="Arial"/>
          <w:b/>
          <w:color w:val="000000" w:themeColor="text1"/>
          <w:sz w:val="32"/>
        </w:rPr>
        <w:t>G</w:t>
      </w:r>
      <w:r w:rsidRPr="008B2669">
        <w:rPr>
          <w:rFonts w:ascii="Arial" w:hAnsi="Arial" w:cs="Arial"/>
          <w:b/>
          <w:color w:val="000000" w:themeColor="text1"/>
          <w:sz w:val="32"/>
        </w:rPr>
        <w:t>1</w:t>
      </w:r>
      <w:r w:rsidRPr="008B2669">
        <w:rPr>
          <w:rFonts w:ascii="Arial" w:hAnsi="Arial" w:cs="Arial"/>
          <w:b/>
          <w:color w:val="000000" w:themeColor="text1"/>
          <w:sz w:val="32"/>
        </w:rPr>
        <w:tab/>
      </w:r>
      <w:r>
        <w:rPr>
          <w:rFonts w:ascii="Arial" w:hAnsi="Arial" w:cs="Arial"/>
          <w:b/>
          <w:color w:val="000000" w:themeColor="text1"/>
          <w:sz w:val="32"/>
        </w:rPr>
        <w:t>Your company adjustment plan</w:t>
      </w:r>
      <w:bookmarkEnd w:id="58"/>
    </w:p>
    <w:p w14:paraId="3837AB3E" w14:textId="77777777" w:rsidR="006D6FF4" w:rsidRDefault="006D6FF4" w:rsidP="006D6FF4">
      <w:pPr>
        <w:tabs>
          <w:tab w:val="left" w:pos="2130"/>
        </w:tabs>
        <w:spacing w:after="0" w:line="22" w:lineRule="atLeast"/>
        <w:contextualSpacing/>
        <w:rPr>
          <w:rFonts w:ascii="Arial" w:hAnsi="Arial" w:cs="Arial"/>
          <w:color w:val="000000" w:themeColor="text1"/>
          <w:sz w:val="24"/>
          <w:szCs w:val="26"/>
        </w:rPr>
      </w:pPr>
    </w:p>
    <w:p w14:paraId="4AB149CE" w14:textId="3ED19F39" w:rsidR="006D6FF4" w:rsidRPr="00D7128B" w:rsidRDefault="006D6FF4" w:rsidP="009567AD">
      <w:pPr>
        <w:pStyle w:val="ListParagraph"/>
        <w:numPr>
          <w:ilvl w:val="7"/>
          <w:numId w:val="30"/>
        </w:numPr>
        <w:tabs>
          <w:tab w:val="left" w:pos="2130"/>
        </w:tabs>
        <w:spacing w:after="0" w:line="22" w:lineRule="atLeast"/>
        <w:rPr>
          <w:rFonts w:ascii="Arial" w:hAnsi="Arial" w:cs="Arial"/>
          <w:color w:val="000000" w:themeColor="text1"/>
          <w:sz w:val="24"/>
          <w:szCs w:val="24"/>
        </w:rPr>
      </w:pPr>
      <w:r w:rsidRPr="3AC27D9E">
        <w:rPr>
          <w:rFonts w:ascii="Arial" w:hAnsi="Arial" w:cs="Arial"/>
          <w:color w:val="000000" w:themeColor="text1"/>
          <w:sz w:val="24"/>
          <w:szCs w:val="24"/>
        </w:rPr>
        <w:t xml:space="preserve">Please explain your company’s adjustment strategy </w:t>
      </w:r>
      <w:r w:rsidR="004C5ABE" w:rsidRPr="3AC27D9E">
        <w:rPr>
          <w:rFonts w:ascii="Arial" w:hAnsi="Arial" w:cs="Arial"/>
          <w:color w:val="000000" w:themeColor="text1"/>
          <w:sz w:val="24"/>
          <w:szCs w:val="24"/>
        </w:rPr>
        <w:t xml:space="preserve">in response </w:t>
      </w:r>
      <w:r w:rsidRPr="3AC27D9E">
        <w:rPr>
          <w:rFonts w:ascii="Arial" w:hAnsi="Arial" w:cs="Arial"/>
          <w:color w:val="000000" w:themeColor="text1"/>
          <w:sz w:val="24"/>
          <w:szCs w:val="24"/>
        </w:rPr>
        <w:t xml:space="preserve">to the increase in imports since the implementation of the </w:t>
      </w:r>
      <w:r w:rsidR="00020E53" w:rsidRPr="3AC27D9E">
        <w:rPr>
          <w:rFonts w:ascii="Arial" w:hAnsi="Arial" w:cs="Arial"/>
          <w:color w:val="000000" w:themeColor="text1"/>
          <w:sz w:val="24"/>
          <w:szCs w:val="24"/>
        </w:rPr>
        <w:t xml:space="preserve">EU </w:t>
      </w:r>
      <w:r w:rsidRPr="3AC27D9E">
        <w:rPr>
          <w:rFonts w:ascii="Arial" w:hAnsi="Arial" w:cs="Arial"/>
          <w:color w:val="000000" w:themeColor="text1"/>
          <w:sz w:val="24"/>
          <w:szCs w:val="24"/>
        </w:rPr>
        <w:t>safeguard measure</w:t>
      </w:r>
      <w:r w:rsidR="000C4B45" w:rsidRPr="3AC27D9E">
        <w:rPr>
          <w:rFonts w:ascii="Arial" w:hAnsi="Arial" w:cs="Arial"/>
          <w:color w:val="000000" w:themeColor="text1"/>
          <w:sz w:val="24"/>
          <w:szCs w:val="24"/>
        </w:rPr>
        <w:t xml:space="preserve"> </w:t>
      </w:r>
      <w:r w:rsidR="00351E1B">
        <w:rPr>
          <w:rFonts w:ascii="Arial" w:hAnsi="Arial" w:cs="Arial"/>
          <w:color w:val="000000" w:themeColor="text1"/>
          <w:sz w:val="24"/>
          <w:szCs w:val="24"/>
        </w:rPr>
        <w:t>on steel products</w:t>
      </w:r>
      <w:r w:rsidRPr="3AC27D9E">
        <w:rPr>
          <w:rFonts w:ascii="Arial" w:hAnsi="Arial" w:cs="Arial"/>
          <w:color w:val="000000" w:themeColor="text1"/>
          <w:sz w:val="24"/>
          <w:szCs w:val="24"/>
        </w:rPr>
        <w:t xml:space="preserve">. In your answer, please refer to: </w:t>
      </w:r>
    </w:p>
    <w:p w14:paraId="0E694D57" w14:textId="77777777" w:rsidR="006D6FF4" w:rsidRDefault="006D6FF4" w:rsidP="009567AD">
      <w:pPr>
        <w:pStyle w:val="ListParagraph"/>
        <w:numPr>
          <w:ilvl w:val="0"/>
          <w:numId w:val="31"/>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what you intended to do to adjust to the importation of the goods subject to review in increased quantities and why these specific factors have been chosen;</w:t>
      </w:r>
    </w:p>
    <w:p w14:paraId="78C8AC7D" w14:textId="77777777" w:rsidR="006D6FF4" w:rsidRDefault="006D6FF4" w:rsidP="009567AD">
      <w:pPr>
        <w:pStyle w:val="ListParagraph"/>
        <w:numPr>
          <w:ilvl w:val="0"/>
          <w:numId w:val="31"/>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the actions that you planned to take in order to achieve the intended changes to adjust to the importation of the goods subject to review in increased quantities; and</w:t>
      </w:r>
    </w:p>
    <w:p w14:paraId="458E25DB" w14:textId="77777777" w:rsidR="006D6FF4" w:rsidRDefault="006D6FF4" w:rsidP="009567AD">
      <w:pPr>
        <w:pStyle w:val="ListParagraph"/>
        <w:numPr>
          <w:ilvl w:val="0"/>
          <w:numId w:val="31"/>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 xml:space="preserve">the timeframe for completing the actions.  </w:t>
      </w:r>
    </w:p>
    <w:p w14:paraId="794F1281" w14:textId="77777777" w:rsidR="006D6FF4" w:rsidRDefault="006D6FF4" w:rsidP="006D6FF4">
      <w:pPr>
        <w:pStyle w:val="ListParagraph"/>
        <w:tabs>
          <w:tab w:val="left" w:pos="2130"/>
        </w:tabs>
        <w:spacing w:after="0" w:line="22" w:lineRule="atLeast"/>
        <w:ind w:left="360"/>
        <w:rPr>
          <w:rFonts w:ascii="Arial" w:hAnsi="Arial" w:cs="Arial"/>
          <w:color w:val="000000" w:themeColor="text1"/>
          <w:sz w:val="24"/>
          <w:szCs w:val="24"/>
        </w:rPr>
      </w:pPr>
    </w:p>
    <w:p w14:paraId="6985D7CC" w14:textId="77777777" w:rsidR="006D6FF4" w:rsidRDefault="006D6FF4" w:rsidP="006D6FF4">
      <w:pPr>
        <w:pStyle w:val="ListParagraph"/>
        <w:tabs>
          <w:tab w:val="left" w:pos="2130"/>
        </w:tabs>
        <w:spacing w:after="0" w:line="22" w:lineRule="atLeast"/>
        <w:ind w:left="360"/>
        <w:rPr>
          <w:rFonts w:ascii="Arial" w:hAnsi="Arial" w:cs="Arial"/>
          <w:color w:val="000000" w:themeColor="text1"/>
          <w:sz w:val="24"/>
          <w:szCs w:val="24"/>
        </w:rPr>
      </w:pPr>
      <w:r>
        <w:rPr>
          <w:rFonts w:ascii="Arial" w:hAnsi="Arial" w:cs="Arial"/>
          <w:color w:val="000000" w:themeColor="text1"/>
          <w:sz w:val="24"/>
          <w:szCs w:val="24"/>
        </w:rPr>
        <w:t>The actions presented in the adjustment plan should cover, but are not limited to:</w:t>
      </w:r>
    </w:p>
    <w:p w14:paraId="4EB48D8B" w14:textId="77777777" w:rsidR="006D6FF4" w:rsidRDefault="006D6FF4" w:rsidP="009567AD">
      <w:pPr>
        <w:pStyle w:val="ListParagraph"/>
        <w:numPr>
          <w:ilvl w:val="0"/>
          <w:numId w:val="32"/>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changes to selling prices and/or volumes; and</w:t>
      </w:r>
    </w:p>
    <w:p w14:paraId="7FA6DE91" w14:textId="77777777" w:rsidR="006D6FF4" w:rsidRPr="00A506DD" w:rsidRDefault="006D6FF4" w:rsidP="009567AD">
      <w:pPr>
        <w:pStyle w:val="ListParagraph"/>
        <w:numPr>
          <w:ilvl w:val="0"/>
          <w:numId w:val="32"/>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 xml:space="preserve">changes to costs, such as direct material costs, labour costs and manufacturing overheads (indirect expenses). </w:t>
      </w:r>
    </w:p>
    <w:p w14:paraId="3FB54F0C" w14:textId="77777777" w:rsidR="006D6FF4" w:rsidRPr="00324D50" w:rsidRDefault="006D6FF4" w:rsidP="006D6FF4">
      <w:pPr>
        <w:tabs>
          <w:tab w:val="left" w:pos="2130"/>
        </w:tabs>
        <w:spacing w:after="0" w:line="22" w:lineRule="atLeast"/>
        <w:rPr>
          <w:rFonts w:ascii="Arial" w:hAnsi="Arial" w:cs="Arial"/>
          <w:color w:val="000000" w:themeColor="text1"/>
          <w:sz w:val="24"/>
          <w:szCs w:val="26"/>
        </w:rPr>
      </w:pPr>
    </w:p>
    <w:tbl>
      <w:tblPr>
        <w:tblStyle w:val="TableGrid"/>
        <w:tblW w:w="0" w:type="auto"/>
        <w:tblLook w:val="04A0" w:firstRow="1" w:lastRow="0" w:firstColumn="1" w:lastColumn="0" w:noHBand="0" w:noVBand="1"/>
      </w:tblPr>
      <w:tblGrid>
        <w:gridCol w:w="4508"/>
        <w:gridCol w:w="4508"/>
      </w:tblGrid>
      <w:tr w:rsidR="006D6FF4" w:rsidRPr="000F53CB" w14:paraId="0B2EC1A1" w14:textId="77777777" w:rsidTr="004E4C82">
        <w:tc>
          <w:tcPr>
            <w:tcW w:w="9016" w:type="dxa"/>
            <w:gridSpan w:val="2"/>
          </w:tcPr>
          <w:p w14:paraId="29A64844" w14:textId="77777777" w:rsidR="006D6FF4" w:rsidRDefault="006D6FF4" w:rsidP="004E4C82">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rPr>
            </w:pPr>
            <w:r w:rsidRPr="00411ED1">
              <w:rPr>
                <w:rFonts w:ascii="Arial" w:eastAsiaTheme="minorEastAsia" w:hAnsi="Arial" w:cs="Arial"/>
                <w:i/>
                <w:iCs/>
                <w:color w:val="808080" w:themeColor="background1" w:themeShade="80"/>
              </w:rPr>
              <w:t>Please answer here</w:t>
            </w:r>
          </w:p>
          <w:p w14:paraId="6B2F286D" w14:textId="77777777" w:rsidR="006D6FF4" w:rsidRPr="001074D0" w:rsidRDefault="006D6FF4" w:rsidP="004E4C82">
            <w:pPr>
              <w:suppressAutoHyphens/>
              <w:autoSpaceDE w:val="0"/>
              <w:autoSpaceDN w:val="0"/>
              <w:adjustRightInd w:val="0"/>
              <w:spacing w:line="22" w:lineRule="atLeast"/>
              <w:contextualSpacing/>
              <w:jc w:val="both"/>
              <w:rPr>
                <w:rFonts w:ascii="Arial" w:eastAsia="Arial" w:hAnsi="Arial" w:cs="Arial"/>
                <w:color w:val="808080" w:themeColor="background1" w:themeShade="80"/>
                <w:sz w:val="24"/>
                <w:szCs w:val="24"/>
              </w:rPr>
            </w:pPr>
          </w:p>
        </w:tc>
      </w:tr>
      <w:tr w:rsidR="006D6FF4" w:rsidRPr="000F53CB" w14:paraId="2D875642" w14:textId="77777777" w:rsidTr="004E4C82">
        <w:tc>
          <w:tcPr>
            <w:tcW w:w="4508" w:type="dxa"/>
            <w:tcBorders>
              <w:top w:val="single" w:sz="4" w:space="0" w:color="FFFFFF" w:themeColor="background1"/>
              <w:left w:val="nil"/>
              <w:bottom w:val="nil"/>
              <w:right w:val="single" w:sz="4" w:space="0" w:color="auto"/>
            </w:tcBorders>
          </w:tcPr>
          <w:p w14:paraId="1BC703D9" w14:textId="77777777" w:rsidR="006D6FF4" w:rsidRPr="000F53CB" w:rsidRDefault="006D6FF4" w:rsidP="004E4C82">
            <w:pPr>
              <w:suppressAutoHyphens/>
              <w:spacing w:line="22" w:lineRule="atLeast"/>
              <w:contextualSpacing/>
              <w:jc w:val="both"/>
              <w:rPr>
                <w:rFonts w:ascii="Arial" w:eastAsia="Arial" w:hAnsi="Arial" w:cs="Arial"/>
                <w:sz w:val="24"/>
                <w:szCs w:val="24"/>
              </w:rPr>
            </w:pPr>
          </w:p>
        </w:tc>
        <w:tc>
          <w:tcPr>
            <w:tcW w:w="4508" w:type="dxa"/>
            <w:tcBorders>
              <w:left w:val="single" w:sz="4" w:space="0" w:color="auto"/>
            </w:tcBorders>
          </w:tcPr>
          <w:p w14:paraId="3CEB64D0" w14:textId="77777777" w:rsidR="006D6FF4" w:rsidRPr="000F53CB" w:rsidRDefault="006D6FF4" w:rsidP="004E4C82">
            <w:pPr>
              <w:suppressAutoHyphens/>
              <w:spacing w:line="22" w:lineRule="atLeast"/>
              <w:contextualSpacing/>
              <w:jc w:val="both"/>
              <w:rPr>
                <w:rFonts w:ascii="Arial" w:eastAsia="Arial" w:hAnsi="Arial" w:cs="Arial"/>
                <w:sz w:val="24"/>
                <w:szCs w:val="24"/>
              </w:rPr>
            </w:pPr>
            <w:r w:rsidRPr="000F53CB">
              <w:rPr>
                <w:rFonts w:ascii="Arial" w:eastAsia="Arial" w:hAnsi="Arial" w:cs="Arial"/>
                <w:sz w:val="24"/>
                <w:szCs w:val="24"/>
              </w:rPr>
              <w:t>Appendix reference:</w:t>
            </w:r>
          </w:p>
        </w:tc>
      </w:tr>
    </w:tbl>
    <w:p w14:paraId="3C04DB86" w14:textId="77777777" w:rsidR="006D6FF4" w:rsidRDefault="006D6FF4" w:rsidP="006D6FF4">
      <w:pPr>
        <w:tabs>
          <w:tab w:val="left" w:pos="2130"/>
        </w:tabs>
        <w:spacing w:after="0" w:line="22" w:lineRule="atLeast"/>
        <w:contextualSpacing/>
        <w:rPr>
          <w:rFonts w:ascii="Arial" w:hAnsi="Arial" w:cs="Arial"/>
          <w:color w:val="000000" w:themeColor="text1"/>
          <w:sz w:val="24"/>
          <w:szCs w:val="26"/>
        </w:rPr>
      </w:pPr>
    </w:p>
    <w:p w14:paraId="21666A57" w14:textId="58687067" w:rsidR="006D6FF4" w:rsidRDefault="006D6FF4" w:rsidP="009567AD">
      <w:pPr>
        <w:pStyle w:val="ListParagraph"/>
        <w:numPr>
          <w:ilvl w:val="7"/>
          <w:numId w:val="30"/>
        </w:numPr>
        <w:tabs>
          <w:tab w:val="left" w:pos="2130"/>
        </w:tabs>
        <w:spacing w:after="0" w:line="22" w:lineRule="atLeast"/>
        <w:rPr>
          <w:rFonts w:ascii="Arial" w:hAnsi="Arial" w:cs="Arial"/>
          <w:color w:val="000000" w:themeColor="text1"/>
          <w:sz w:val="24"/>
          <w:szCs w:val="24"/>
        </w:rPr>
      </w:pPr>
      <w:r w:rsidRPr="00A31357">
        <w:rPr>
          <w:rFonts w:ascii="Arial" w:hAnsi="Arial" w:cs="Arial"/>
          <w:color w:val="000000" w:themeColor="text1"/>
          <w:sz w:val="24"/>
          <w:szCs w:val="24"/>
        </w:rPr>
        <w:t xml:space="preserve">Please </w:t>
      </w:r>
      <w:r>
        <w:rPr>
          <w:rFonts w:ascii="Arial" w:hAnsi="Arial" w:cs="Arial"/>
          <w:color w:val="000000" w:themeColor="text1"/>
          <w:sz w:val="24"/>
          <w:szCs w:val="24"/>
        </w:rPr>
        <w:t xml:space="preserve">explain how and when the actions described in question </w:t>
      </w:r>
      <w:r w:rsidR="00975C33">
        <w:rPr>
          <w:rFonts w:ascii="Arial" w:hAnsi="Arial" w:cs="Arial"/>
          <w:color w:val="000000" w:themeColor="text1"/>
          <w:sz w:val="24"/>
          <w:szCs w:val="24"/>
        </w:rPr>
        <w:t>G1.</w:t>
      </w:r>
      <w:r>
        <w:rPr>
          <w:rFonts w:ascii="Arial" w:hAnsi="Arial" w:cs="Arial"/>
          <w:color w:val="000000" w:themeColor="text1"/>
          <w:sz w:val="24"/>
          <w:szCs w:val="24"/>
        </w:rPr>
        <w:t xml:space="preserve">1 (above) have been completed. Indicate </w:t>
      </w:r>
      <w:r w:rsidR="00BD17D7">
        <w:rPr>
          <w:rFonts w:ascii="Arial" w:hAnsi="Arial" w:cs="Arial"/>
          <w:color w:val="000000" w:themeColor="text1"/>
          <w:sz w:val="24"/>
          <w:szCs w:val="24"/>
        </w:rPr>
        <w:t>whether</w:t>
      </w:r>
      <w:r>
        <w:rPr>
          <w:rFonts w:ascii="Arial" w:hAnsi="Arial" w:cs="Arial"/>
          <w:color w:val="000000" w:themeColor="text1"/>
          <w:sz w:val="24"/>
          <w:szCs w:val="24"/>
        </w:rPr>
        <w:t xml:space="preserve"> and how these actions have affected:</w:t>
      </w:r>
    </w:p>
    <w:p w14:paraId="710A4A18" w14:textId="77777777" w:rsidR="006D6FF4" w:rsidRDefault="006D6FF4" w:rsidP="009567AD">
      <w:pPr>
        <w:pStyle w:val="ListParagraph"/>
        <w:numPr>
          <w:ilvl w:val="0"/>
          <w:numId w:val="34"/>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selling prices and/or volumes; and</w:t>
      </w:r>
    </w:p>
    <w:p w14:paraId="32C9674A" w14:textId="77777777" w:rsidR="006D6FF4" w:rsidRDefault="006D6FF4" w:rsidP="009567AD">
      <w:pPr>
        <w:pStyle w:val="ListParagraph"/>
        <w:numPr>
          <w:ilvl w:val="0"/>
          <w:numId w:val="34"/>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costs, such as direct material costs, labour costs and manufacturing overheads (indirect expenses).</w:t>
      </w:r>
    </w:p>
    <w:p w14:paraId="738C635D" w14:textId="77777777" w:rsidR="006D6FF4" w:rsidRDefault="006D6FF4" w:rsidP="006D6FF4">
      <w:pPr>
        <w:tabs>
          <w:tab w:val="left" w:pos="2130"/>
        </w:tabs>
        <w:spacing w:after="0" w:line="22" w:lineRule="atLeast"/>
        <w:ind w:left="425"/>
        <w:rPr>
          <w:rFonts w:ascii="Arial" w:hAnsi="Arial" w:cs="Arial"/>
          <w:color w:val="000000" w:themeColor="text1"/>
          <w:sz w:val="24"/>
          <w:szCs w:val="24"/>
        </w:rPr>
      </w:pPr>
    </w:p>
    <w:p w14:paraId="6BCCCCAF" w14:textId="77777777" w:rsidR="006D6FF4" w:rsidRDefault="006D6FF4" w:rsidP="006D6FF4">
      <w:pPr>
        <w:tabs>
          <w:tab w:val="left" w:pos="2130"/>
        </w:tabs>
        <w:spacing w:after="0" w:line="22" w:lineRule="atLeast"/>
        <w:ind w:left="425"/>
        <w:rPr>
          <w:rFonts w:ascii="Arial" w:hAnsi="Arial" w:cs="Arial"/>
          <w:color w:val="000000" w:themeColor="text1"/>
          <w:sz w:val="24"/>
          <w:szCs w:val="24"/>
        </w:rPr>
      </w:pPr>
      <w:r>
        <w:rPr>
          <w:rFonts w:ascii="Arial" w:hAnsi="Arial" w:cs="Arial"/>
          <w:color w:val="000000" w:themeColor="text1"/>
          <w:sz w:val="24"/>
          <w:szCs w:val="24"/>
        </w:rPr>
        <w:lastRenderedPageBreak/>
        <w:t xml:space="preserve">If you have been unable to complete any of the actions from your initial plan, please explain the reasoning for this and the impact this has had on the adjustment of your business. </w:t>
      </w:r>
    </w:p>
    <w:p w14:paraId="2AD556FA" w14:textId="77777777" w:rsidR="006D6FF4" w:rsidRPr="00F96F96" w:rsidRDefault="006D6FF4" w:rsidP="006D6FF4">
      <w:pPr>
        <w:tabs>
          <w:tab w:val="left" w:pos="2130"/>
        </w:tabs>
        <w:spacing w:after="0" w:line="22" w:lineRule="atLeast"/>
        <w:ind w:left="425"/>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4508"/>
        <w:gridCol w:w="4508"/>
      </w:tblGrid>
      <w:tr w:rsidR="006D6FF4" w:rsidRPr="000F53CB" w14:paraId="016BCDA0" w14:textId="77777777" w:rsidTr="004E4C82">
        <w:tc>
          <w:tcPr>
            <w:tcW w:w="9016" w:type="dxa"/>
            <w:gridSpan w:val="2"/>
          </w:tcPr>
          <w:p w14:paraId="557682F8" w14:textId="77777777" w:rsidR="006D6FF4" w:rsidRDefault="006D6FF4" w:rsidP="004E4C82">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rPr>
            </w:pPr>
            <w:r w:rsidRPr="00411ED1">
              <w:rPr>
                <w:rFonts w:ascii="Arial" w:eastAsiaTheme="minorEastAsia" w:hAnsi="Arial" w:cs="Arial"/>
                <w:i/>
                <w:iCs/>
                <w:color w:val="808080" w:themeColor="background1" w:themeShade="80"/>
              </w:rPr>
              <w:t>Please answer here</w:t>
            </w:r>
          </w:p>
          <w:p w14:paraId="3E8B4F3E" w14:textId="77777777" w:rsidR="006D6FF4" w:rsidRPr="001074D0" w:rsidRDefault="006D6FF4" w:rsidP="004E4C82">
            <w:pPr>
              <w:suppressAutoHyphens/>
              <w:autoSpaceDE w:val="0"/>
              <w:autoSpaceDN w:val="0"/>
              <w:adjustRightInd w:val="0"/>
              <w:spacing w:line="22" w:lineRule="atLeast"/>
              <w:contextualSpacing/>
              <w:jc w:val="both"/>
              <w:rPr>
                <w:rFonts w:ascii="Arial" w:eastAsia="Arial" w:hAnsi="Arial" w:cs="Arial"/>
                <w:color w:val="808080" w:themeColor="background1" w:themeShade="80"/>
                <w:sz w:val="24"/>
                <w:szCs w:val="24"/>
              </w:rPr>
            </w:pPr>
          </w:p>
        </w:tc>
      </w:tr>
      <w:tr w:rsidR="006D6FF4" w:rsidRPr="000F53CB" w14:paraId="4E6F698F" w14:textId="77777777" w:rsidTr="004E4C82">
        <w:tc>
          <w:tcPr>
            <w:tcW w:w="4508" w:type="dxa"/>
            <w:tcBorders>
              <w:top w:val="single" w:sz="4" w:space="0" w:color="FFFFFF" w:themeColor="background1"/>
              <w:left w:val="nil"/>
              <w:bottom w:val="nil"/>
              <w:right w:val="single" w:sz="4" w:space="0" w:color="auto"/>
            </w:tcBorders>
          </w:tcPr>
          <w:p w14:paraId="1FBC2D46" w14:textId="77777777" w:rsidR="006D6FF4" w:rsidRPr="000F53CB" w:rsidRDefault="006D6FF4" w:rsidP="004E4C82">
            <w:pPr>
              <w:suppressAutoHyphens/>
              <w:spacing w:line="22" w:lineRule="atLeast"/>
              <w:contextualSpacing/>
              <w:jc w:val="both"/>
              <w:rPr>
                <w:rFonts w:ascii="Arial" w:eastAsia="Arial" w:hAnsi="Arial" w:cs="Arial"/>
                <w:sz w:val="24"/>
                <w:szCs w:val="24"/>
              </w:rPr>
            </w:pPr>
          </w:p>
        </w:tc>
        <w:tc>
          <w:tcPr>
            <w:tcW w:w="4508" w:type="dxa"/>
            <w:tcBorders>
              <w:left w:val="single" w:sz="4" w:space="0" w:color="auto"/>
            </w:tcBorders>
          </w:tcPr>
          <w:p w14:paraId="1121881D" w14:textId="77777777" w:rsidR="006D6FF4" w:rsidRPr="000F53CB" w:rsidRDefault="006D6FF4" w:rsidP="004E4C82">
            <w:pPr>
              <w:suppressAutoHyphens/>
              <w:spacing w:line="22" w:lineRule="atLeast"/>
              <w:contextualSpacing/>
              <w:jc w:val="both"/>
              <w:rPr>
                <w:rFonts w:ascii="Arial" w:eastAsia="Arial" w:hAnsi="Arial" w:cs="Arial"/>
                <w:sz w:val="24"/>
                <w:szCs w:val="24"/>
              </w:rPr>
            </w:pPr>
            <w:r w:rsidRPr="000F53CB">
              <w:rPr>
                <w:rFonts w:ascii="Arial" w:eastAsia="Arial" w:hAnsi="Arial" w:cs="Arial"/>
                <w:sz w:val="24"/>
                <w:szCs w:val="24"/>
              </w:rPr>
              <w:t>Appendix reference:</w:t>
            </w:r>
          </w:p>
        </w:tc>
      </w:tr>
    </w:tbl>
    <w:p w14:paraId="23316ACE" w14:textId="77777777" w:rsidR="006D6FF4" w:rsidRDefault="006D6FF4" w:rsidP="006D6FF4">
      <w:pPr>
        <w:tabs>
          <w:tab w:val="left" w:pos="2130"/>
        </w:tabs>
        <w:spacing w:after="0" w:line="22" w:lineRule="atLeast"/>
        <w:rPr>
          <w:rFonts w:ascii="Arial" w:hAnsi="Arial" w:cs="Arial"/>
          <w:color w:val="000000" w:themeColor="text1"/>
          <w:sz w:val="24"/>
          <w:szCs w:val="24"/>
        </w:rPr>
      </w:pPr>
    </w:p>
    <w:p w14:paraId="39DB2685" w14:textId="39ACFC8E" w:rsidR="006D6FF4" w:rsidRDefault="006D6FF4" w:rsidP="009567AD">
      <w:pPr>
        <w:pStyle w:val="ListParagraph"/>
        <w:numPr>
          <w:ilvl w:val="7"/>
          <w:numId w:val="30"/>
        </w:numPr>
        <w:tabs>
          <w:tab w:val="left" w:pos="2130"/>
        </w:tabs>
        <w:spacing w:after="0" w:line="22" w:lineRule="atLeast"/>
        <w:rPr>
          <w:rFonts w:ascii="Arial" w:hAnsi="Arial" w:cs="Arial"/>
          <w:color w:val="000000" w:themeColor="text1"/>
          <w:sz w:val="24"/>
          <w:szCs w:val="24"/>
        </w:rPr>
      </w:pPr>
      <w:r w:rsidRPr="00F96F96">
        <w:rPr>
          <w:rFonts w:ascii="Arial" w:hAnsi="Arial" w:cs="Arial"/>
          <w:color w:val="000000" w:themeColor="text1"/>
          <w:sz w:val="24"/>
          <w:szCs w:val="24"/>
        </w:rPr>
        <w:t>Please explain</w:t>
      </w:r>
      <w:r>
        <w:rPr>
          <w:rFonts w:ascii="Arial" w:hAnsi="Arial" w:cs="Arial"/>
          <w:color w:val="000000" w:themeColor="text1"/>
          <w:sz w:val="24"/>
          <w:szCs w:val="24"/>
        </w:rPr>
        <w:t xml:space="preserve"> your company’s adjustment strategy to the increase in imports if the implementation of the safeguard measure </w:t>
      </w:r>
      <w:r w:rsidR="007F3F24">
        <w:rPr>
          <w:rFonts w:ascii="Arial" w:hAnsi="Arial" w:cs="Arial"/>
          <w:color w:val="000000" w:themeColor="text1"/>
          <w:sz w:val="24"/>
          <w:szCs w:val="24"/>
        </w:rPr>
        <w:t>is</w:t>
      </w:r>
      <w:r>
        <w:rPr>
          <w:rFonts w:ascii="Arial" w:hAnsi="Arial" w:cs="Arial"/>
          <w:color w:val="000000" w:themeColor="text1"/>
          <w:sz w:val="24"/>
          <w:szCs w:val="24"/>
        </w:rPr>
        <w:t xml:space="preserve"> extended. In your answer, please refer to:</w:t>
      </w:r>
    </w:p>
    <w:p w14:paraId="2761934F" w14:textId="77777777" w:rsidR="006D6FF4" w:rsidRDefault="006D6FF4" w:rsidP="009567AD">
      <w:pPr>
        <w:pStyle w:val="ListParagraph"/>
        <w:numPr>
          <w:ilvl w:val="0"/>
          <w:numId w:val="35"/>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what you intend to do to adjust to the importation of the goods subject to review in increased quantities and why these specific factors have been chosen;</w:t>
      </w:r>
    </w:p>
    <w:p w14:paraId="655D131E" w14:textId="77777777" w:rsidR="006D6FF4" w:rsidRDefault="006D6FF4" w:rsidP="009567AD">
      <w:pPr>
        <w:pStyle w:val="ListParagraph"/>
        <w:numPr>
          <w:ilvl w:val="0"/>
          <w:numId w:val="35"/>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the actions that you plan to take in order to achieve the intended changes to adjust to the importation of the goods subject to review in increased quantities; and</w:t>
      </w:r>
    </w:p>
    <w:p w14:paraId="3EB3426F" w14:textId="77777777" w:rsidR="006D6FF4" w:rsidRDefault="006D6FF4" w:rsidP="009567AD">
      <w:pPr>
        <w:pStyle w:val="ListParagraph"/>
        <w:numPr>
          <w:ilvl w:val="0"/>
          <w:numId w:val="35"/>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 xml:space="preserve">the timeframe for completing the actions. </w:t>
      </w:r>
    </w:p>
    <w:p w14:paraId="7E0882AC" w14:textId="77777777" w:rsidR="006D6FF4" w:rsidRDefault="006D6FF4" w:rsidP="006D6FF4">
      <w:pPr>
        <w:tabs>
          <w:tab w:val="left" w:pos="2130"/>
        </w:tabs>
        <w:spacing w:after="0" w:line="22" w:lineRule="atLeast"/>
        <w:ind w:left="425"/>
        <w:rPr>
          <w:rFonts w:ascii="Arial" w:hAnsi="Arial" w:cs="Arial"/>
          <w:color w:val="000000" w:themeColor="text1"/>
          <w:sz w:val="24"/>
          <w:szCs w:val="24"/>
        </w:rPr>
      </w:pPr>
    </w:p>
    <w:p w14:paraId="278A0556" w14:textId="77777777" w:rsidR="006D6FF4" w:rsidRDefault="006D6FF4" w:rsidP="006D6FF4">
      <w:pPr>
        <w:tabs>
          <w:tab w:val="left" w:pos="2130"/>
        </w:tabs>
        <w:spacing w:after="0" w:line="22" w:lineRule="atLeast"/>
        <w:ind w:left="425"/>
        <w:rPr>
          <w:rFonts w:ascii="Arial" w:hAnsi="Arial" w:cs="Arial"/>
          <w:color w:val="000000" w:themeColor="text1"/>
          <w:sz w:val="24"/>
          <w:szCs w:val="24"/>
        </w:rPr>
      </w:pPr>
      <w:r>
        <w:rPr>
          <w:rFonts w:ascii="Arial" w:hAnsi="Arial" w:cs="Arial"/>
          <w:color w:val="000000" w:themeColor="text1"/>
          <w:sz w:val="24"/>
          <w:szCs w:val="24"/>
        </w:rPr>
        <w:t>The actions presented in the adjustment plan should cover, but are not limited to:</w:t>
      </w:r>
    </w:p>
    <w:p w14:paraId="74FB69AA" w14:textId="77777777" w:rsidR="006D6FF4" w:rsidRDefault="006D6FF4" w:rsidP="009567AD">
      <w:pPr>
        <w:pStyle w:val="ListParagraph"/>
        <w:numPr>
          <w:ilvl w:val="0"/>
          <w:numId w:val="36"/>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changes to selling prices and/or volumes; and</w:t>
      </w:r>
    </w:p>
    <w:p w14:paraId="6C118C27" w14:textId="77777777" w:rsidR="006D6FF4" w:rsidRDefault="006D6FF4" w:rsidP="009567AD">
      <w:pPr>
        <w:pStyle w:val="ListParagraph"/>
        <w:numPr>
          <w:ilvl w:val="0"/>
          <w:numId w:val="36"/>
        </w:numPr>
        <w:tabs>
          <w:tab w:val="left" w:pos="2130"/>
        </w:tabs>
        <w:spacing w:after="0" w:line="22" w:lineRule="atLeast"/>
        <w:rPr>
          <w:rFonts w:ascii="Arial" w:hAnsi="Arial" w:cs="Arial"/>
          <w:color w:val="000000" w:themeColor="text1"/>
          <w:sz w:val="24"/>
          <w:szCs w:val="24"/>
        </w:rPr>
      </w:pPr>
      <w:r>
        <w:rPr>
          <w:rFonts w:ascii="Arial" w:hAnsi="Arial" w:cs="Arial"/>
          <w:color w:val="000000" w:themeColor="text1"/>
          <w:sz w:val="24"/>
          <w:szCs w:val="24"/>
        </w:rPr>
        <w:t xml:space="preserve">changes to costs, such as direct material costs, labour costs and manufacturing overheads (indirect expenses). </w:t>
      </w:r>
    </w:p>
    <w:p w14:paraId="783A957F" w14:textId="77777777" w:rsidR="006D6FF4" w:rsidRDefault="006D6FF4" w:rsidP="006D6FF4">
      <w:pPr>
        <w:tabs>
          <w:tab w:val="left" w:pos="2130"/>
        </w:tabs>
        <w:spacing w:after="0" w:line="22" w:lineRule="atLeast"/>
        <w:ind w:left="425"/>
        <w:rPr>
          <w:rFonts w:ascii="Arial" w:hAnsi="Arial" w:cs="Arial"/>
          <w:color w:val="000000" w:themeColor="text1"/>
          <w:sz w:val="24"/>
          <w:szCs w:val="24"/>
        </w:rPr>
      </w:pPr>
    </w:p>
    <w:p w14:paraId="7A86278A" w14:textId="2CDB1231" w:rsidR="006D6FF4" w:rsidRPr="000D3367" w:rsidRDefault="006D6FF4" w:rsidP="006D6FF4">
      <w:pPr>
        <w:tabs>
          <w:tab w:val="left" w:pos="2130"/>
        </w:tabs>
        <w:spacing w:after="0" w:line="22" w:lineRule="atLeast"/>
        <w:ind w:left="425"/>
        <w:rPr>
          <w:rFonts w:ascii="Arial" w:hAnsi="Arial" w:cs="Arial"/>
          <w:color w:val="000000" w:themeColor="text1"/>
          <w:sz w:val="24"/>
          <w:szCs w:val="24"/>
        </w:rPr>
      </w:pPr>
      <w:r>
        <w:rPr>
          <w:rFonts w:ascii="Arial" w:hAnsi="Arial" w:cs="Arial"/>
          <w:color w:val="000000" w:themeColor="text1"/>
          <w:sz w:val="24"/>
          <w:szCs w:val="24"/>
        </w:rPr>
        <w:t xml:space="preserve">Where possible, please </w:t>
      </w:r>
      <w:r w:rsidR="0055563F">
        <w:rPr>
          <w:rFonts w:ascii="Arial" w:hAnsi="Arial" w:cs="Arial"/>
          <w:color w:val="000000" w:themeColor="text1"/>
          <w:sz w:val="24"/>
          <w:szCs w:val="24"/>
        </w:rPr>
        <w:t xml:space="preserve">provide evidence, including from </w:t>
      </w:r>
      <w:proofErr w:type="gramStart"/>
      <w:r w:rsidR="0055563F">
        <w:rPr>
          <w:rFonts w:ascii="Arial" w:hAnsi="Arial" w:cs="Arial"/>
          <w:color w:val="000000" w:themeColor="text1"/>
          <w:sz w:val="24"/>
          <w:szCs w:val="24"/>
        </w:rPr>
        <w:t>past experience</w:t>
      </w:r>
      <w:proofErr w:type="gramEnd"/>
      <w:r w:rsidR="007D155B">
        <w:rPr>
          <w:rFonts w:ascii="Arial" w:hAnsi="Arial" w:cs="Arial"/>
          <w:color w:val="000000" w:themeColor="text1"/>
          <w:sz w:val="24"/>
          <w:szCs w:val="24"/>
        </w:rPr>
        <w:t xml:space="preserve"> where possible, of how the adjustment plan </w:t>
      </w:r>
      <w:r w:rsidR="005316ED">
        <w:rPr>
          <w:rFonts w:ascii="Arial" w:hAnsi="Arial" w:cs="Arial"/>
          <w:color w:val="000000" w:themeColor="text1"/>
          <w:sz w:val="24"/>
          <w:szCs w:val="24"/>
        </w:rPr>
        <w:t>can be delivered</w:t>
      </w:r>
      <w:r>
        <w:rPr>
          <w:rFonts w:ascii="Arial" w:hAnsi="Arial" w:cs="Arial"/>
          <w:color w:val="000000" w:themeColor="text1"/>
          <w:sz w:val="24"/>
          <w:szCs w:val="24"/>
        </w:rPr>
        <w:t xml:space="preserve"> given the nature of your business, the competitive environment and the expected timeframe for completion. If you have previously made similar adjustments to your business, such as cutting costs, this would be suitable to evidence whether the actions set out in the plan can be reasonabl</w:t>
      </w:r>
      <w:r w:rsidR="006A5C2F">
        <w:rPr>
          <w:rFonts w:ascii="Arial" w:hAnsi="Arial" w:cs="Arial"/>
          <w:color w:val="000000" w:themeColor="text1"/>
          <w:sz w:val="24"/>
          <w:szCs w:val="24"/>
        </w:rPr>
        <w:t>y</w:t>
      </w:r>
      <w:r>
        <w:rPr>
          <w:rFonts w:ascii="Arial" w:hAnsi="Arial" w:cs="Arial"/>
          <w:color w:val="000000" w:themeColor="text1"/>
          <w:sz w:val="24"/>
          <w:szCs w:val="24"/>
        </w:rPr>
        <w:t xml:space="preserve"> achieved. </w:t>
      </w:r>
    </w:p>
    <w:p w14:paraId="07A7C376" w14:textId="77777777" w:rsidR="006D6FF4" w:rsidRDefault="006D6FF4" w:rsidP="006D6FF4">
      <w:pPr>
        <w:tabs>
          <w:tab w:val="left" w:pos="2130"/>
        </w:tabs>
        <w:spacing w:after="0" w:line="22" w:lineRule="atLeast"/>
        <w:ind w:left="425"/>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4508"/>
        <w:gridCol w:w="4508"/>
      </w:tblGrid>
      <w:tr w:rsidR="006D6FF4" w:rsidRPr="000F53CB" w14:paraId="735C98F6" w14:textId="77777777" w:rsidTr="004E4C82">
        <w:tc>
          <w:tcPr>
            <w:tcW w:w="9016" w:type="dxa"/>
            <w:gridSpan w:val="2"/>
          </w:tcPr>
          <w:p w14:paraId="4A022FC0" w14:textId="77777777" w:rsidR="006D6FF4" w:rsidRDefault="006D6FF4" w:rsidP="004E4C82">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rPr>
            </w:pPr>
            <w:r w:rsidRPr="00411ED1">
              <w:rPr>
                <w:rFonts w:ascii="Arial" w:eastAsiaTheme="minorEastAsia" w:hAnsi="Arial" w:cs="Arial"/>
                <w:i/>
                <w:iCs/>
                <w:color w:val="808080" w:themeColor="background1" w:themeShade="80"/>
              </w:rPr>
              <w:t>Please answer here</w:t>
            </w:r>
          </w:p>
          <w:p w14:paraId="50EEC732" w14:textId="77777777" w:rsidR="006D6FF4" w:rsidRPr="001074D0" w:rsidRDefault="006D6FF4" w:rsidP="004E4C82">
            <w:pPr>
              <w:suppressAutoHyphens/>
              <w:autoSpaceDE w:val="0"/>
              <w:autoSpaceDN w:val="0"/>
              <w:adjustRightInd w:val="0"/>
              <w:spacing w:line="22" w:lineRule="atLeast"/>
              <w:contextualSpacing/>
              <w:jc w:val="both"/>
              <w:rPr>
                <w:rFonts w:ascii="Arial" w:eastAsia="Arial" w:hAnsi="Arial" w:cs="Arial"/>
                <w:color w:val="808080" w:themeColor="background1" w:themeShade="80"/>
                <w:sz w:val="24"/>
                <w:szCs w:val="24"/>
              </w:rPr>
            </w:pPr>
          </w:p>
        </w:tc>
      </w:tr>
      <w:tr w:rsidR="006D6FF4" w:rsidRPr="000F53CB" w14:paraId="22363773" w14:textId="77777777" w:rsidTr="004E4C82">
        <w:tc>
          <w:tcPr>
            <w:tcW w:w="4508" w:type="dxa"/>
            <w:tcBorders>
              <w:top w:val="single" w:sz="4" w:space="0" w:color="FFFFFF" w:themeColor="background1"/>
              <w:left w:val="nil"/>
              <w:bottom w:val="nil"/>
              <w:right w:val="single" w:sz="4" w:space="0" w:color="auto"/>
            </w:tcBorders>
          </w:tcPr>
          <w:p w14:paraId="4265005D" w14:textId="77777777" w:rsidR="006D6FF4" w:rsidRPr="000F53CB" w:rsidRDefault="006D6FF4" w:rsidP="004E4C82">
            <w:pPr>
              <w:suppressAutoHyphens/>
              <w:spacing w:line="22" w:lineRule="atLeast"/>
              <w:contextualSpacing/>
              <w:jc w:val="both"/>
              <w:rPr>
                <w:rFonts w:ascii="Arial" w:eastAsia="Arial" w:hAnsi="Arial" w:cs="Arial"/>
                <w:sz w:val="24"/>
                <w:szCs w:val="24"/>
              </w:rPr>
            </w:pPr>
          </w:p>
        </w:tc>
        <w:tc>
          <w:tcPr>
            <w:tcW w:w="4508" w:type="dxa"/>
            <w:tcBorders>
              <w:left w:val="single" w:sz="4" w:space="0" w:color="auto"/>
            </w:tcBorders>
          </w:tcPr>
          <w:p w14:paraId="37CBD850" w14:textId="77777777" w:rsidR="006D6FF4" w:rsidRPr="000F53CB" w:rsidRDefault="006D6FF4" w:rsidP="004E4C82">
            <w:pPr>
              <w:suppressAutoHyphens/>
              <w:spacing w:line="22" w:lineRule="atLeast"/>
              <w:contextualSpacing/>
              <w:jc w:val="both"/>
              <w:rPr>
                <w:rFonts w:ascii="Arial" w:eastAsia="Arial" w:hAnsi="Arial" w:cs="Arial"/>
                <w:sz w:val="24"/>
                <w:szCs w:val="24"/>
              </w:rPr>
            </w:pPr>
            <w:r w:rsidRPr="000F53CB">
              <w:rPr>
                <w:rFonts w:ascii="Arial" w:eastAsia="Arial" w:hAnsi="Arial" w:cs="Arial"/>
                <w:sz w:val="24"/>
                <w:szCs w:val="24"/>
              </w:rPr>
              <w:t>Appendix reference:</w:t>
            </w:r>
          </w:p>
        </w:tc>
      </w:tr>
    </w:tbl>
    <w:p w14:paraId="389A2EC3" w14:textId="0E00BD71" w:rsidR="002F558C" w:rsidRDefault="002F558C" w:rsidP="00186FCF">
      <w:pPr>
        <w:spacing w:after="0" w:line="22" w:lineRule="atLeast"/>
        <w:contextualSpacing/>
        <w:rPr>
          <w:rFonts w:ascii="Arial" w:hAnsi="Arial" w:cs="Arial"/>
          <w:sz w:val="24"/>
        </w:rPr>
      </w:pPr>
    </w:p>
    <w:p w14:paraId="4D706048" w14:textId="6B2A87E4" w:rsidR="002F558C" w:rsidRDefault="002F558C" w:rsidP="00186FCF">
      <w:pPr>
        <w:spacing w:after="0" w:line="22" w:lineRule="atLeast"/>
        <w:contextualSpacing/>
        <w:rPr>
          <w:rFonts w:ascii="Arial" w:hAnsi="Arial" w:cs="Arial"/>
          <w:sz w:val="24"/>
        </w:rPr>
      </w:pPr>
    </w:p>
    <w:p w14:paraId="08405403" w14:textId="77777777" w:rsidR="00651C4E" w:rsidRDefault="00651C4E">
      <w:pPr>
        <w:rPr>
          <w:rFonts w:asciiTheme="majorHAnsi" w:eastAsiaTheme="majorEastAsia" w:hAnsiTheme="majorHAnsi" w:cstheme="majorBidi"/>
          <w:b/>
          <w:bCs/>
          <w:sz w:val="36"/>
          <w:szCs w:val="36"/>
        </w:rPr>
      </w:pPr>
      <w:r>
        <w:rPr>
          <w:b/>
          <w:bCs/>
          <w:sz w:val="36"/>
          <w:szCs w:val="36"/>
        </w:rPr>
        <w:br w:type="page"/>
      </w:r>
    </w:p>
    <w:p w14:paraId="580838AB" w14:textId="4E444EAB" w:rsidR="00196B67" w:rsidRPr="00A041CD" w:rsidRDefault="002F558C" w:rsidP="00A041CD">
      <w:pPr>
        <w:pStyle w:val="Heading1"/>
        <w:spacing w:before="0"/>
        <w:jc w:val="center"/>
        <w:rPr>
          <w:b/>
          <w:bCs/>
          <w:color w:val="auto"/>
          <w:sz w:val="36"/>
          <w:szCs w:val="36"/>
        </w:rPr>
      </w:pPr>
      <w:bookmarkStart w:id="59" w:name="_Toc53474417"/>
      <w:r w:rsidRPr="00A041CD">
        <w:rPr>
          <w:b/>
          <w:bCs/>
          <w:color w:val="auto"/>
          <w:sz w:val="36"/>
          <w:szCs w:val="36"/>
        </w:rPr>
        <w:lastRenderedPageBreak/>
        <w:t xml:space="preserve">SECTION </w:t>
      </w:r>
      <w:r w:rsidR="00D34F03" w:rsidRPr="00A041CD">
        <w:rPr>
          <w:b/>
          <w:bCs/>
          <w:color w:val="auto"/>
          <w:sz w:val="36"/>
          <w:szCs w:val="36"/>
        </w:rPr>
        <w:t>H</w:t>
      </w:r>
      <w:r w:rsidR="004F4726">
        <w:rPr>
          <w:b/>
          <w:bCs/>
          <w:color w:val="auto"/>
          <w:sz w:val="36"/>
          <w:szCs w:val="36"/>
        </w:rPr>
        <w:t>:</w:t>
      </w:r>
      <w:r w:rsidR="004F4726" w:rsidRPr="00665C13">
        <w:br/>
      </w:r>
      <w:r w:rsidRPr="00A041CD">
        <w:rPr>
          <w:b/>
          <w:bCs/>
          <w:color w:val="auto"/>
          <w:sz w:val="36"/>
          <w:szCs w:val="36"/>
        </w:rPr>
        <w:t xml:space="preserve">Economic </w:t>
      </w:r>
      <w:r w:rsidR="00C448D2" w:rsidRPr="00A041CD">
        <w:rPr>
          <w:b/>
          <w:bCs/>
          <w:color w:val="auto"/>
          <w:sz w:val="36"/>
          <w:szCs w:val="36"/>
        </w:rPr>
        <w:t>i</w:t>
      </w:r>
      <w:r w:rsidRPr="00A041CD">
        <w:rPr>
          <w:b/>
          <w:bCs/>
          <w:color w:val="auto"/>
          <w:sz w:val="36"/>
          <w:szCs w:val="36"/>
        </w:rPr>
        <w:t>nterest</w:t>
      </w:r>
      <w:bookmarkEnd w:id="59"/>
    </w:p>
    <w:p w14:paraId="5901A05C" w14:textId="77777777" w:rsidR="002F558C" w:rsidRPr="002F558C" w:rsidRDefault="002F558C" w:rsidP="00186FCF">
      <w:pPr>
        <w:tabs>
          <w:tab w:val="left" w:pos="2130"/>
        </w:tabs>
        <w:spacing w:after="0" w:line="22" w:lineRule="atLeast"/>
        <w:contextualSpacing/>
        <w:rPr>
          <w:rFonts w:ascii="Arial" w:hAnsi="Arial" w:cs="Arial"/>
          <w:b/>
          <w:sz w:val="24"/>
        </w:rPr>
      </w:pPr>
    </w:p>
    <w:p w14:paraId="3100CC76" w14:textId="5438A771" w:rsidR="00C83CB2" w:rsidRPr="007B1E89" w:rsidRDefault="00D34F03" w:rsidP="00186FCF">
      <w:pPr>
        <w:pStyle w:val="Heading2"/>
        <w:spacing w:before="0" w:line="22" w:lineRule="atLeast"/>
        <w:contextualSpacing/>
        <w:rPr>
          <w:rFonts w:ascii="Arial" w:hAnsi="Arial" w:cs="Arial"/>
          <w:b/>
          <w:bCs/>
          <w:color w:val="000000" w:themeColor="text1"/>
          <w:sz w:val="32"/>
          <w:szCs w:val="32"/>
        </w:rPr>
      </w:pPr>
      <w:bookmarkStart w:id="60" w:name="_Toc53474418"/>
      <w:r w:rsidRPr="007B1E89">
        <w:rPr>
          <w:rFonts w:ascii="Arial" w:hAnsi="Arial" w:cs="Arial"/>
          <w:b/>
          <w:bCs/>
          <w:color w:val="000000" w:themeColor="text1"/>
          <w:sz w:val="32"/>
          <w:szCs w:val="32"/>
        </w:rPr>
        <w:t>H</w:t>
      </w:r>
      <w:r w:rsidR="00196B67" w:rsidRPr="007B1E89">
        <w:rPr>
          <w:rFonts w:ascii="Arial" w:hAnsi="Arial" w:cs="Arial"/>
          <w:b/>
          <w:bCs/>
          <w:color w:val="000000" w:themeColor="text1"/>
          <w:sz w:val="32"/>
          <w:szCs w:val="32"/>
        </w:rPr>
        <w:t>1</w:t>
      </w:r>
      <w:r w:rsidR="00196B67" w:rsidRPr="007B1E89">
        <w:rPr>
          <w:rFonts w:ascii="Arial" w:hAnsi="Arial" w:cs="Arial"/>
          <w:b/>
          <w:bCs/>
          <w:color w:val="000000" w:themeColor="text1"/>
          <w:sz w:val="32"/>
          <w:szCs w:val="32"/>
        </w:rPr>
        <w:tab/>
      </w:r>
      <w:r w:rsidR="006C360E" w:rsidRPr="007B1E89">
        <w:rPr>
          <w:rFonts w:ascii="Arial" w:hAnsi="Arial" w:cs="Arial"/>
          <w:b/>
          <w:bCs/>
          <w:color w:val="000000" w:themeColor="text1"/>
          <w:sz w:val="32"/>
          <w:szCs w:val="32"/>
        </w:rPr>
        <w:t>UK economic interest</w:t>
      </w:r>
      <w:bookmarkEnd w:id="60"/>
    </w:p>
    <w:p w14:paraId="0EAFF1E5" w14:textId="4067C955" w:rsidR="00C83CB2" w:rsidRDefault="00C83CB2" w:rsidP="00186FCF">
      <w:pPr>
        <w:spacing w:after="0" w:line="22" w:lineRule="atLeast"/>
        <w:contextualSpacing/>
        <w:rPr>
          <w:rFonts w:ascii="Arial" w:hAnsi="Arial" w:cs="Arial"/>
          <w:sz w:val="24"/>
        </w:rPr>
      </w:pPr>
    </w:p>
    <w:p w14:paraId="2ED0968F" w14:textId="7C8ABEB5" w:rsidR="00AB75DF" w:rsidRPr="00665C13" w:rsidRDefault="00C83CB2" w:rsidP="00186FCF">
      <w:pPr>
        <w:pStyle w:val="paragraph"/>
        <w:spacing w:line="22" w:lineRule="atLeast"/>
        <w:textAlignment w:val="baseline"/>
        <w:rPr>
          <w:rStyle w:val="eop"/>
          <w:rFonts w:ascii="Arial" w:hAnsi="Arial" w:cs="Arial"/>
          <w:color w:val="000000"/>
        </w:rPr>
      </w:pPr>
      <w:r w:rsidRPr="004A2854">
        <w:rPr>
          <w:rFonts w:ascii="Arial" w:hAnsi="Arial" w:cs="Arial"/>
        </w:rPr>
        <w:t xml:space="preserve">The </w:t>
      </w:r>
      <w:r w:rsidR="00B264FD">
        <w:rPr>
          <w:rFonts w:ascii="Arial" w:hAnsi="Arial" w:cs="Arial"/>
        </w:rPr>
        <w:t>E</w:t>
      </w:r>
      <w:r w:rsidRPr="004A2854">
        <w:rPr>
          <w:rFonts w:ascii="Arial" w:hAnsi="Arial" w:cs="Arial"/>
        </w:rPr>
        <w:t xml:space="preserve">conomic </w:t>
      </w:r>
      <w:r w:rsidR="00B264FD">
        <w:rPr>
          <w:rFonts w:ascii="Arial" w:hAnsi="Arial" w:cs="Arial"/>
        </w:rPr>
        <w:t>I</w:t>
      </w:r>
      <w:r w:rsidRPr="004A2854">
        <w:rPr>
          <w:rFonts w:ascii="Arial" w:hAnsi="Arial" w:cs="Arial"/>
        </w:rPr>
        <w:t xml:space="preserve">nterest </w:t>
      </w:r>
      <w:r w:rsidR="00B264FD">
        <w:rPr>
          <w:rFonts w:ascii="Arial" w:hAnsi="Arial" w:cs="Arial"/>
        </w:rPr>
        <w:t>T</w:t>
      </w:r>
      <w:r w:rsidRPr="004A2854">
        <w:rPr>
          <w:rFonts w:ascii="Arial" w:hAnsi="Arial" w:cs="Arial"/>
        </w:rPr>
        <w:t>est assess</w:t>
      </w:r>
      <w:r w:rsidR="00A257B0">
        <w:rPr>
          <w:rFonts w:ascii="Arial" w:hAnsi="Arial" w:cs="Arial"/>
        </w:rPr>
        <w:t>es</w:t>
      </w:r>
      <w:r w:rsidRPr="004A2854">
        <w:rPr>
          <w:rFonts w:ascii="Arial" w:hAnsi="Arial" w:cs="Arial"/>
        </w:rPr>
        <w:t xml:space="preserve"> the economic impact of a measure compared to what would happen if it</w:t>
      </w:r>
      <w:r w:rsidR="00207633">
        <w:rPr>
          <w:rFonts w:ascii="Arial" w:hAnsi="Arial" w:cs="Arial"/>
        </w:rPr>
        <w:t xml:space="preserve"> was not </w:t>
      </w:r>
      <w:r w:rsidR="006225C3">
        <w:rPr>
          <w:rFonts w:ascii="Arial" w:hAnsi="Arial" w:cs="Arial"/>
        </w:rPr>
        <w:t>maintained.</w:t>
      </w:r>
      <w:r w:rsidRPr="00517479">
        <w:rPr>
          <w:rFonts w:ascii="Arial" w:hAnsi="Arial" w:cs="Arial"/>
        </w:rPr>
        <w:t xml:space="preserve"> </w:t>
      </w:r>
      <w:r w:rsidR="00AB75DF" w:rsidRPr="616F5ADC">
        <w:rPr>
          <w:rStyle w:val="normaltextrun"/>
          <w:rFonts w:ascii="Arial" w:hAnsi="Arial" w:cs="Arial"/>
          <w:color w:val="000000" w:themeColor="text1"/>
        </w:rPr>
        <w:t>There are six factors which TRID must consider as part of the economic interest test:</w:t>
      </w:r>
    </w:p>
    <w:p w14:paraId="132CB0A9" w14:textId="5475CBB7" w:rsidR="00AB75DF" w:rsidRPr="00665C13" w:rsidRDefault="00AB75DF" w:rsidP="00F757FD">
      <w:pPr>
        <w:pStyle w:val="paragraph"/>
        <w:numPr>
          <w:ilvl w:val="0"/>
          <w:numId w:val="21"/>
        </w:numPr>
        <w:spacing w:line="22" w:lineRule="atLeast"/>
        <w:rPr>
          <w:rStyle w:val="eop"/>
          <w:rFonts w:ascii="Arial" w:hAnsi="Arial" w:cs="Arial"/>
        </w:rPr>
      </w:pPr>
      <w:r w:rsidRPr="00665C13">
        <w:rPr>
          <w:rStyle w:val="eop"/>
          <w:rFonts w:ascii="Arial" w:hAnsi="Arial" w:cs="Arial"/>
        </w:rPr>
        <w:t>The</w:t>
      </w:r>
      <w:r w:rsidR="00D060A7">
        <w:rPr>
          <w:rStyle w:val="eop"/>
          <w:rFonts w:ascii="Arial" w:hAnsi="Arial" w:cs="Arial"/>
        </w:rPr>
        <w:t xml:space="preserve"> serious</w:t>
      </w:r>
      <w:r w:rsidRPr="00665C13">
        <w:rPr>
          <w:rStyle w:val="eop"/>
          <w:rFonts w:ascii="Arial" w:hAnsi="Arial" w:cs="Arial"/>
        </w:rPr>
        <w:t xml:space="preserve"> injury caused by the</w:t>
      </w:r>
      <w:r w:rsidR="00E27891">
        <w:rPr>
          <w:rStyle w:val="eop"/>
          <w:rFonts w:ascii="Arial" w:hAnsi="Arial" w:cs="Arial"/>
        </w:rPr>
        <w:t xml:space="preserve"> importation of goods in increased quantities</w:t>
      </w:r>
      <w:r w:rsidRPr="00665C13">
        <w:rPr>
          <w:rStyle w:val="eop"/>
          <w:rFonts w:ascii="Arial" w:hAnsi="Arial" w:cs="Arial"/>
        </w:rPr>
        <w:t xml:space="preserve"> to UK </w:t>
      </w:r>
      <w:r w:rsidR="00E27891">
        <w:rPr>
          <w:rStyle w:val="eop"/>
          <w:rFonts w:ascii="Arial" w:hAnsi="Arial" w:cs="Arial"/>
        </w:rPr>
        <w:t>producers of those goods</w:t>
      </w:r>
      <w:r w:rsidRPr="00665C13">
        <w:rPr>
          <w:rStyle w:val="eop"/>
          <w:rFonts w:ascii="Arial" w:hAnsi="Arial" w:cs="Arial"/>
        </w:rPr>
        <w:t xml:space="preserve"> and the benefits to that industry in removing th</w:t>
      </w:r>
      <w:r w:rsidR="00F555BF">
        <w:rPr>
          <w:rStyle w:val="eop"/>
          <w:rFonts w:ascii="Arial" w:hAnsi="Arial" w:cs="Arial"/>
        </w:rPr>
        <w:t>e</w:t>
      </w:r>
      <w:r w:rsidRPr="00665C13">
        <w:rPr>
          <w:rStyle w:val="eop"/>
          <w:rFonts w:ascii="Arial" w:hAnsi="Arial" w:cs="Arial"/>
        </w:rPr>
        <w:t xml:space="preserve"> injury.</w:t>
      </w:r>
    </w:p>
    <w:p w14:paraId="34820C87" w14:textId="77777777" w:rsidR="00AB75DF" w:rsidRPr="00665C13" w:rsidRDefault="00AB75DF" w:rsidP="00F757FD">
      <w:pPr>
        <w:pStyle w:val="paragraph"/>
        <w:numPr>
          <w:ilvl w:val="0"/>
          <w:numId w:val="21"/>
        </w:numPr>
        <w:spacing w:line="22" w:lineRule="atLeast"/>
        <w:rPr>
          <w:rStyle w:val="eop"/>
          <w:rFonts w:ascii="Arial" w:hAnsi="Arial" w:cs="Arial"/>
          <w:color w:val="000000"/>
        </w:rPr>
      </w:pPr>
      <w:r w:rsidRPr="00665C13">
        <w:rPr>
          <w:rStyle w:val="eop"/>
          <w:rFonts w:ascii="Arial" w:hAnsi="Arial" w:cs="Arial"/>
          <w:color w:val="000000"/>
        </w:rPr>
        <w:t xml:space="preserve">The economic significance of affected industries and consumers in the UK. </w:t>
      </w:r>
    </w:p>
    <w:p w14:paraId="7C27554E" w14:textId="77777777" w:rsidR="00AB75DF" w:rsidRPr="00665C13" w:rsidRDefault="00AB75DF" w:rsidP="00F757FD">
      <w:pPr>
        <w:pStyle w:val="paragraph"/>
        <w:numPr>
          <w:ilvl w:val="0"/>
          <w:numId w:val="21"/>
        </w:numPr>
        <w:spacing w:line="22" w:lineRule="atLeast"/>
        <w:rPr>
          <w:rStyle w:val="eop"/>
          <w:rFonts w:ascii="Arial" w:hAnsi="Arial" w:cs="Arial"/>
          <w:color w:val="000000"/>
        </w:rPr>
      </w:pPr>
      <w:r w:rsidRPr="00665C13">
        <w:rPr>
          <w:rStyle w:val="eop"/>
          <w:rFonts w:ascii="Arial" w:hAnsi="Arial" w:cs="Arial"/>
          <w:color w:val="000000"/>
        </w:rPr>
        <w:t xml:space="preserve">The likely impact on affected industries and consumers in the UK. </w:t>
      </w:r>
    </w:p>
    <w:p w14:paraId="0C008F5E" w14:textId="77777777" w:rsidR="00AB75DF" w:rsidRPr="00665C13" w:rsidRDefault="00AB75DF" w:rsidP="00F757FD">
      <w:pPr>
        <w:pStyle w:val="paragraph"/>
        <w:numPr>
          <w:ilvl w:val="0"/>
          <w:numId w:val="21"/>
        </w:numPr>
        <w:spacing w:line="22" w:lineRule="atLeast"/>
        <w:rPr>
          <w:rStyle w:val="eop"/>
          <w:rFonts w:ascii="Arial" w:hAnsi="Arial" w:cs="Arial"/>
          <w:color w:val="000000"/>
        </w:rPr>
      </w:pPr>
      <w:r w:rsidRPr="00665C13">
        <w:rPr>
          <w:rStyle w:val="eop"/>
          <w:rFonts w:ascii="Arial" w:hAnsi="Arial" w:cs="Arial"/>
          <w:color w:val="000000"/>
        </w:rPr>
        <w:t xml:space="preserve">The likely impact on </w:t>
      </w:r>
      <w:proofErr w:type="gramStart"/>
      <w:r w:rsidRPr="00665C13">
        <w:rPr>
          <w:rStyle w:val="eop"/>
          <w:rFonts w:ascii="Arial" w:hAnsi="Arial" w:cs="Arial"/>
          <w:color w:val="000000"/>
        </w:rPr>
        <w:t>particular geographic</w:t>
      </w:r>
      <w:proofErr w:type="gramEnd"/>
      <w:r w:rsidRPr="00665C13">
        <w:rPr>
          <w:rStyle w:val="eop"/>
          <w:rFonts w:ascii="Arial" w:hAnsi="Arial" w:cs="Arial"/>
          <w:color w:val="000000"/>
        </w:rPr>
        <w:t xml:space="preserve"> areas, or particular groups, in the UK. </w:t>
      </w:r>
    </w:p>
    <w:p w14:paraId="0C88D0B5" w14:textId="77777777" w:rsidR="00AB75DF" w:rsidRPr="00665C13" w:rsidRDefault="00AB75DF" w:rsidP="00F757FD">
      <w:pPr>
        <w:pStyle w:val="paragraph"/>
        <w:numPr>
          <w:ilvl w:val="0"/>
          <w:numId w:val="21"/>
        </w:numPr>
        <w:spacing w:line="22" w:lineRule="atLeast"/>
        <w:rPr>
          <w:rStyle w:val="eop"/>
          <w:rFonts w:ascii="Arial" w:hAnsi="Arial" w:cs="Arial"/>
          <w:color w:val="000000"/>
        </w:rPr>
      </w:pPr>
      <w:r w:rsidRPr="00665C13">
        <w:rPr>
          <w:rStyle w:val="eop"/>
          <w:rFonts w:ascii="Arial" w:hAnsi="Arial" w:cs="Arial"/>
          <w:color w:val="000000"/>
        </w:rPr>
        <w:t xml:space="preserve">The likely consequences for the competitive environment and for the structure of markets for goods in the UK. </w:t>
      </w:r>
    </w:p>
    <w:p w14:paraId="77BB7522" w14:textId="3C03874D" w:rsidR="00AB75DF" w:rsidRPr="00665C13" w:rsidRDefault="00AB75DF" w:rsidP="00F757FD">
      <w:pPr>
        <w:pStyle w:val="paragraph"/>
        <w:numPr>
          <w:ilvl w:val="0"/>
          <w:numId w:val="21"/>
        </w:numPr>
        <w:spacing w:line="22" w:lineRule="atLeast"/>
        <w:rPr>
          <w:rStyle w:val="eop"/>
          <w:rFonts w:ascii="Arial" w:hAnsi="Arial" w:cs="Arial"/>
          <w:color w:val="000000"/>
        </w:rPr>
      </w:pPr>
      <w:r w:rsidRPr="616F5ADC">
        <w:rPr>
          <w:rStyle w:val="eop"/>
          <w:rFonts w:ascii="Arial" w:hAnsi="Arial" w:cs="Arial"/>
          <w:color w:val="000000" w:themeColor="text1"/>
        </w:rPr>
        <w:t xml:space="preserve">Other matters that TRID consider relevant. </w:t>
      </w:r>
    </w:p>
    <w:p w14:paraId="01195B0C" w14:textId="269EA299" w:rsidR="003F0791" w:rsidRDefault="003F0791" w:rsidP="00186FCF">
      <w:pPr>
        <w:spacing w:after="0" w:line="22" w:lineRule="atLeast"/>
        <w:contextualSpacing/>
        <w:rPr>
          <w:rFonts w:ascii="Arial" w:hAnsi="Arial" w:cs="Arial"/>
          <w:sz w:val="24"/>
        </w:rPr>
      </w:pPr>
    </w:p>
    <w:p w14:paraId="5AAD115E" w14:textId="7B8AC09B" w:rsidR="00ED40A3" w:rsidRPr="00C83CB2" w:rsidRDefault="00ED40A3" w:rsidP="7E160545">
      <w:pPr>
        <w:spacing w:after="0" w:line="22" w:lineRule="atLeast"/>
        <w:contextualSpacing/>
        <w:rPr>
          <w:rFonts w:ascii="Arial" w:hAnsi="Arial" w:cs="Arial"/>
          <w:sz w:val="24"/>
          <w:szCs w:val="24"/>
        </w:rPr>
      </w:pPr>
      <w:r w:rsidRPr="7E160545">
        <w:rPr>
          <w:rFonts w:ascii="Arial" w:hAnsi="Arial" w:cs="Arial"/>
          <w:sz w:val="24"/>
          <w:szCs w:val="24"/>
        </w:rPr>
        <w:t xml:space="preserve">The questions in this section will contribute to this assessment. </w:t>
      </w:r>
      <w:r w:rsidRPr="7E160545">
        <w:rPr>
          <w:rFonts w:ascii="Arial" w:hAnsi="Arial" w:cs="Arial"/>
          <w:b/>
          <w:bCs/>
          <w:sz w:val="24"/>
          <w:szCs w:val="24"/>
        </w:rPr>
        <w:t xml:space="preserve">For questions in this section please provide information broken down by each of your company’s sites/facilities, where relevant and possible. The data should cover </w:t>
      </w:r>
      <w:r w:rsidRPr="7E160545">
        <w:rPr>
          <w:rFonts w:ascii="Arial" w:hAnsi="Arial" w:cs="Arial"/>
          <w:b/>
          <w:bCs/>
          <w:sz w:val="24"/>
          <w:szCs w:val="24"/>
          <w:u w:val="single"/>
        </w:rPr>
        <w:t>January 2019 – June 2020</w:t>
      </w:r>
      <w:r w:rsidR="00C1594D">
        <w:rPr>
          <w:rFonts w:ascii="Arial" w:hAnsi="Arial" w:cs="Arial"/>
          <w:b/>
          <w:bCs/>
          <w:sz w:val="24"/>
          <w:szCs w:val="24"/>
        </w:rPr>
        <w:t xml:space="preserve"> </w:t>
      </w:r>
      <w:r w:rsidR="002A32BA">
        <w:rPr>
          <w:rFonts w:ascii="Arial" w:hAnsi="Arial" w:cs="Arial"/>
          <w:b/>
          <w:bCs/>
          <w:sz w:val="24"/>
          <w:szCs w:val="24"/>
        </w:rPr>
        <w:t>to allow for</w:t>
      </w:r>
      <w:r w:rsidR="004F6D7E">
        <w:rPr>
          <w:rFonts w:ascii="Arial" w:hAnsi="Arial" w:cs="Arial"/>
          <w:b/>
          <w:bCs/>
          <w:sz w:val="24"/>
          <w:szCs w:val="24"/>
        </w:rPr>
        <w:t xml:space="preserve"> an assessment of the current economic situation and how </w:t>
      </w:r>
      <w:r w:rsidR="001F3E81">
        <w:rPr>
          <w:rFonts w:ascii="Arial" w:hAnsi="Arial" w:cs="Arial"/>
          <w:b/>
          <w:bCs/>
          <w:sz w:val="24"/>
          <w:szCs w:val="24"/>
        </w:rPr>
        <w:t>i</w:t>
      </w:r>
      <w:r w:rsidR="004F6D7E">
        <w:rPr>
          <w:rFonts w:ascii="Arial" w:hAnsi="Arial" w:cs="Arial"/>
          <w:b/>
          <w:bCs/>
          <w:sz w:val="24"/>
          <w:szCs w:val="24"/>
        </w:rPr>
        <w:t>t may develop.</w:t>
      </w:r>
    </w:p>
    <w:p w14:paraId="005B0F7E" w14:textId="77777777" w:rsidR="00ED40A3" w:rsidRDefault="00ED40A3" w:rsidP="00ED40A3">
      <w:pPr>
        <w:spacing w:after="0" w:line="22" w:lineRule="atLeast"/>
        <w:contextualSpacing/>
        <w:rPr>
          <w:sz w:val="24"/>
        </w:rPr>
      </w:pPr>
    </w:p>
    <w:p w14:paraId="406E16C9" w14:textId="17E8EF22" w:rsidR="00ED40A3" w:rsidRPr="00505689" w:rsidRDefault="00ED40A3" w:rsidP="003862D1">
      <w:pPr>
        <w:pStyle w:val="ListParagraph"/>
        <w:numPr>
          <w:ilvl w:val="8"/>
          <w:numId w:val="30"/>
        </w:numPr>
        <w:tabs>
          <w:tab w:val="left" w:pos="2130"/>
        </w:tabs>
        <w:spacing w:after="0" w:line="22" w:lineRule="atLeast"/>
        <w:rPr>
          <w:rFonts w:ascii="Arial" w:hAnsi="Arial" w:cs="Arial"/>
          <w:sz w:val="24"/>
          <w:szCs w:val="24"/>
        </w:rPr>
      </w:pPr>
      <w:r w:rsidRPr="00505689">
        <w:rPr>
          <w:rFonts w:ascii="Arial" w:eastAsia="Arial" w:hAnsi="Arial" w:cs="Arial"/>
          <w:sz w:val="24"/>
          <w:szCs w:val="24"/>
        </w:rPr>
        <w:t xml:space="preserve">Please provide an overview of your supply chain for the like </w:t>
      </w:r>
      <w:r>
        <w:rPr>
          <w:rFonts w:ascii="Arial" w:eastAsia="Arial" w:hAnsi="Arial" w:cs="Arial"/>
          <w:sz w:val="24"/>
          <w:szCs w:val="24"/>
        </w:rPr>
        <w:t>or directly competitive goods</w:t>
      </w:r>
      <w:r w:rsidRPr="00505689">
        <w:rPr>
          <w:rFonts w:ascii="Arial" w:eastAsia="Arial" w:hAnsi="Arial" w:cs="Arial"/>
          <w:sz w:val="24"/>
          <w:szCs w:val="24"/>
        </w:rPr>
        <w:t xml:space="preserve">, from raw materials through to final customers. Where possible, please describe the number, location and size of </w:t>
      </w:r>
      <w:r w:rsidR="003635F5">
        <w:rPr>
          <w:rFonts w:ascii="Arial" w:eastAsia="Arial" w:hAnsi="Arial" w:cs="Arial"/>
          <w:sz w:val="24"/>
          <w:szCs w:val="24"/>
        </w:rPr>
        <w:t>companie</w:t>
      </w:r>
      <w:r>
        <w:rPr>
          <w:rFonts w:ascii="Arial" w:eastAsia="Arial" w:hAnsi="Arial" w:cs="Arial"/>
          <w:sz w:val="24"/>
          <w:szCs w:val="24"/>
        </w:rPr>
        <w:t>s</w:t>
      </w:r>
      <w:r w:rsidRPr="00505689">
        <w:rPr>
          <w:rFonts w:ascii="Arial" w:eastAsia="Arial" w:hAnsi="Arial" w:cs="Arial"/>
          <w:sz w:val="24"/>
          <w:szCs w:val="24"/>
        </w:rPr>
        <w:t xml:space="preserve"> at each stage.</w:t>
      </w:r>
    </w:p>
    <w:p w14:paraId="5A6CF7D5" w14:textId="77777777" w:rsidR="00ED40A3" w:rsidRDefault="00ED40A3" w:rsidP="00ED40A3">
      <w:pPr>
        <w:tabs>
          <w:tab w:val="left" w:pos="2130"/>
        </w:tab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D40A3" w:rsidRPr="00D9239B" w14:paraId="622D6B8A" w14:textId="77777777" w:rsidTr="006F7B75">
        <w:tc>
          <w:tcPr>
            <w:tcW w:w="9016" w:type="dxa"/>
            <w:gridSpan w:val="2"/>
          </w:tcPr>
          <w:p w14:paraId="216C944D"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D82135B"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r>
      <w:tr w:rsidR="00ED40A3" w:rsidRPr="00D9239B" w14:paraId="2615D3C7" w14:textId="77777777" w:rsidTr="006F7B75">
        <w:tc>
          <w:tcPr>
            <w:tcW w:w="4508" w:type="dxa"/>
            <w:tcBorders>
              <w:top w:val="single" w:sz="4" w:space="0" w:color="FFFFFF" w:themeColor="background1"/>
              <w:left w:val="nil"/>
              <w:bottom w:val="nil"/>
              <w:right w:val="single" w:sz="4" w:space="0" w:color="auto"/>
            </w:tcBorders>
          </w:tcPr>
          <w:p w14:paraId="0383730A"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64E0FB4E"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E6A371C" w14:textId="77777777" w:rsidR="00ED40A3" w:rsidRPr="009F2504" w:rsidRDefault="00ED40A3" w:rsidP="00ED40A3">
      <w:pPr>
        <w:spacing w:after="0" w:line="22" w:lineRule="atLeast"/>
        <w:rPr>
          <w:rFonts w:ascii="Arial" w:hAnsi="Arial" w:cs="Arial"/>
          <w:sz w:val="24"/>
          <w:szCs w:val="24"/>
        </w:rPr>
      </w:pPr>
    </w:p>
    <w:p w14:paraId="3BD10164" w14:textId="23E2C65A" w:rsidR="00ED40A3" w:rsidRDefault="00B44242" w:rsidP="009567AD">
      <w:pPr>
        <w:pStyle w:val="ListParagraph"/>
        <w:numPr>
          <w:ilvl w:val="0"/>
          <w:numId w:val="30"/>
        </w:numPr>
        <w:spacing w:after="0" w:line="22" w:lineRule="atLeast"/>
        <w:rPr>
          <w:rFonts w:ascii="Arial" w:hAnsi="Arial" w:cs="Arial"/>
          <w:sz w:val="24"/>
          <w:szCs w:val="24"/>
        </w:rPr>
      </w:pPr>
      <w:r>
        <w:rPr>
          <w:rFonts w:ascii="Arial" w:eastAsia="Arial" w:hAnsi="Arial" w:cs="Arial"/>
          <w:sz w:val="24"/>
          <w:szCs w:val="24"/>
        </w:rPr>
        <w:t>P</w:t>
      </w:r>
      <w:r w:rsidR="00ED40A3" w:rsidRPr="00106D80">
        <w:rPr>
          <w:rFonts w:ascii="Arial" w:eastAsia="Arial" w:hAnsi="Arial" w:cs="Arial"/>
          <w:sz w:val="24"/>
          <w:szCs w:val="24"/>
        </w:rPr>
        <w:t>lease provide a breakdown by location for the employment figures provided i</w:t>
      </w:r>
      <w:r w:rsidR="00ED40A3">
        <w:rPr>
          <w:rFonts w:ascii="Arial" w:eastAsia="Arial" w:hAnsi="Arial" w:cs="Arial"/>
          <w:sz w:val="24"/>
          <w:szCs w:val="24"/>
        </w:rPr>
        <w:t xml:space="preserve">n </w:t>
      </w:r>
      <w:r w:rsidR="00ED40A3" w:rsidRPr="003A08D6">
        <w:rPr>
          <w:rFonts w:ascii="Arial" w:eastAsia="Arial" w:hAnsi="Arial" w:cs="Arial"/>
          <w:b/>
          <w:bCs/>
          <w:sz w:val="24"/>
          <w:szCs w:val="24"/>
        </w:rPr>
        <w:t>Section E</w:t>
      </w:r>
      <w:r w:rsidR="00ED40A3">
        <w:rPr>
          <w:rFonts w:ascii="Arial" w:eastAsia="Arial" w:hAnsi="Arial" w:cs="Arial"/>
          <w:sz w:val="24"/>
          <w:szCs w:val="24"/>
        </w:rPr>
        <w:t>.</w:t>
      </w:r>
      <w:r w:rsidR="00ED40A3" w:rsidRPr="00106D80">
        <w:rPr>
          <w:rFonts w:ascii="Arial" w:eastAsia="Arial" w:hAnsi="Arial" w:cs="Arial"/>
          <w:color w:val="FF0000"/>
          <w:sz w:val="24"/>
          <w:szCs w:val="24"/>
        </w:rPr>
        <w:t xml:space="preserve"> </w:t>
      </w:r>
      <w:r w:rsidR="00973579">
        <w:rPr>
          <w:rFonts w:ascii="Arial" w:hAnsi="Arial" w:cs="Arial"/>
          <w:sz w:val="24"/>
          <w:szCs w:val="24"/>
        </w:rPr>
        <w:t>How w</w:t>
      </w:r>
      <w:r w:rsidR="00ED40A3" w:rsidRPr="00106D80">
        <w:rPr>
          <w:rFonts w:ascii="Arial" w:hAnsi="Arial" w:cs="Arial"/>
          <w:sz w:val="24"/>
          <w:szCs w:val="24"/>
        </w:rPr>
        <w:t>ould employment figures</w:t>
      </w:r>
      <w:r w:rsidR="00ED40A3">
        <w:rPr>
          <w:rFonts w:ascii="Arial" w:hAnsi="Arial" w:cs="Arial"/>
          <w:sz w:val="24"/>
          <w:szCs w:val="24"/>
        </w:rPr>
        <w:t xml:space="preserve"> in certain locations</w:t>
      </w:r>
      <w:r w:rsidR="00ED40A3" w:rsidRPr="00106D80">
        <w:rPr>
          <w:rFonts w:ascii="Arial" w:hAnsi="Arial" w:cs="Arial"/>
          <w:sz w:val="24"/>
          <w:szCs w:val="24"/>
        </w:rPr>
        <w:t xml:space="preserve"> be affected if</w:t>
      </w:r>
      <w:r w:rsidR="00ED40A3">
        <w:rPr>
          <w:rFonts w:ascii="Arial" w:hAnsi="Arial" w:cs="Arial"/>
          <w:sz w:val="24"/>
          <w:szCs w:val="24"/>
        </w:rPr>
        <w:t xml:space="preserve"> the existing safeguard measure</w:t>
      </w:r>
      <w:r w:rsidR="00ED40A3" w:rsidRPr="00106D80">
        <w:rPr>
          <w:rFonts w:ascii="Arial" w:hAnsi="Arial" w:cs="Arial"/>
          <w:sz w:val="24"/>
          <w:szCs w:val="24"/>
        </w:rPr>
        <w:t xml:space="preserve"> </w:t>
      </w:r>
      <w:r w:rsidR="00ED40A3">
        <w:rPr>
          <w:rFonts w:ascii="Arial" w:hAnsi="Arial" w:cs="Arial"/>
          <w:sz w:val="24"/>
          <w:szCs w:val="24"/>
        </w:rPr>
        <w:t xml:space="preserve">on the goods subject to review </w:t>
      </w:r>
      <w:r w:rsidR="00ED40A3" w:rsidRPr="00106D80">
        <w:rPr>
          <w:rFonts w:ascii="Arial" w:hAnsi="Arial" w:cs="Arial"/>
          <w:sz w:val="24"/>
          <w:szCs w:val="24"/>
        </w:rPr>
        <w:t>w</w:t>
      </w:r>
      <w:r w:rsidR="00ED40A3">
        <w:rPr>
          <w:rFonts w:ascii="Arial" w:hAnsi="Arial" w:cs="Arial"/>
          <w:sz w:val="24"/>
          <w:szCs w:val="24"/>
        </w:rPr>
        <w:t>ere:</w:t>
      </w:r>
    </w:p>
    <w:p w14:paraId="5C2F3976" w14:textId="5F2EDD9E" w:rsidR="00ED40A3" w:rsidRDefault="00B37C00" w:rsidP="009567AD">
      <w:pPr>
        <w:pStyle w:val="ListParagraph"/>
        <w:numPr>
          <w:ilvl w:val="0"/>
          <w:numId w:val="54"/>
        </w:numPr>
        <w:spacing w:after="0" w:line="22" w:lineRule="atLeast"/>
        <w:rPr>
          <w:rFonts w:ascii="Arial" w:hAnsi="Arial" w:cs="Arial"/>
          <w:sz w:val="24"/>
          <w:szCs w:val="24"/>
        </w:rPr>
      </w:pPr>
      <w:r>
        <w:rPr>
          <w:rFonts w:ascii="Arial" w:hAnsi="Arial" w:cs="Arial"/>
          <w:sz w:val="24"/>
          <w:szCs w:val="24"/>
        </w:rPr>
        <w:t>continued</w:t>
      </w:r>
      <w:r w:rsidR="00ED40A3">
        <w:rPr>
          <w:rFonts w:ascii="Arial" w:hAnsi="Arial" w:cs="Arial"/>
          <w:sz w:val="24"/>
          <w:szCs w:val="24"/>
        </w:rPr>
        <w:t xml:space="preserve">; </w:t>
      </w:r>
      <w:r w:rsidR="009678CF">
        <w:rPr>
          <w:rFonts w:ascii="Arial" w:hAnsi="Arial" w:cs="Arial"/>
          <w:sz w:val="24"/>
          <w:szCs w:val="24"/>
        </w:rPr>
        <w:t>or</w:t>
      </w:r>
    </w:p>
    <w:p w14:paraId="1ABC3F6F" w14:textId="53712B35" w:rsidR="00ED40A3" w:rsidRPr="00974B49" w:rsidRDefault="00ED40A3" w:rsidP="009567AD">
      <w:pPr>
        <w:pStyle w:val="ListParagraph"/>
        <w:numPr>
          <w:ilvl w:val="0"/>
          <w:numId w:val="54"/>
        </w:numPr>
        <w:spacing w:after="0" w:line="22" w:lineRule="atLeast"/>
        <w:rPr>
          <w:rFonts w:ascii="Arial" w:hAnsi="Arial" w:cs="Arial"/>
          <w:sz w:val="24"/>
          <w:szCs w:val="24"/>
        </w:rPr>
      </w:pPr>
      <w:r>
        <w:rPr>
          <w:rFonts w:ascii="Arial" w:hAnsi="Arial" w:cs="Arial"/>
          <w:sz w:val="24"/>
          <w:szCs w:val="24"/>
        </w:rPr>
        <w:t>d</w:t>
      </w:r>
      <w:r w:rsidR="00B37C00">
        <w:rPr>
          <w:rFonts w:ascii="Arial" w:hAnsi="Arial" w:cs="Arial"/>
          <w:sz w:val="24"/>
          <w:szCs w:val="24"/>
        </w:rPr>
        <w:t>iscontinued</w:t>
      </w:r>
      <w:r>
        <w:rPr>
          <w:rFonts w:ascii="Arial" w:hAnsi="Arial" w:cs="Arial"/>
          <w:sz w:val="24"/>
          <w:szCs w:val="24"/>
        </w:rPr>
        <w:t>.</w:t>
      </w:r>
      <w:r w:rsidRPr="00106D80">
        <w:rPr>
          <w:rFonts w:ascii="Arial" w:hAnsi="Arial" w:cs="Arial"/>
          <w:color w:val="FF0000"/>
          <w:sz w:val="24"/>
          <w:szCs w:val="24"/>
        </w:rPr>
        <w:t xml:space="preserve"> </w:t>
      </w:r>
    </w:p>
    <w:p w14:paraId="42DA3774" w14:textId="622D3031" w:rsidR="00ED40A3" w:rsidRPr="00106D80" w:rsidRDefault="00ED40A3" w:rsidP="00ED40A3">
      <w:pPr>
        <w:pStyle w:val="ListParagraph"/>
        <w:spacing w:after="0" w:line="22" w:lineRule="atLeast"/>
        <w:ind w:left="360"/>
        <w:rPr>
          <w:rFonts w:ascii="Arial" w:hAnsi="Arial" w:cs="Arial"/>
          <w:sz w:val="24"/>
          <w:szCs w:val="24"/>
        </w:rPr>
      </w:pPr>
      <w:r w:rsidRPr="00106D80">
        <w:rPr>
          <w:rFonts w:ascii="Arial" w:hAnsi="Arial" w:cs="Arial"/>
          <w:sz w:val="24"/>
          <w:szCs w:val="24"/>
        </w:rPr>
        <w:t xml:space="preserve">Please substantiate your claims with evidence. Where possible, please provide estimates (e.g. projections or forecasts) for </w:t>
      </w:r>
      <w:r w:rsidR="0046393A">
        <w:rPr>
          <w:rFonts w:ascii="Arial" w:hAnsi="Arial" w:cs="Arial"/>
          <w:sz w:val="24"/>
          <w:szCs w:val="24"/>
        </w:rPr>
        <w:t xml:space="preserve">both scenarios </w:t>
      </w:r>
      <w:r w:rsidRPr="00106D80">
        <w:rPr>
          <w:rFonts w:ascii="Arial" w:hAnsi="Arial" w:cs="Arial"/>
          <w:sz w:val="24"/>
          <w:szCs w:val="24"/>
        </w:rPr>
        <w:t xml:space="preserve">for </w:t>
      </w:r>
      <w:r w:rsidR="003707A0">
        <w:rPr>
          <w:rFonts w:ascii="Arial" w:hAnsi="Arial" w:cs="Arial"/>
          <w:sz w:val="24"/>
          <w:szCs w:val="24"/>
        </w:rPr>
        <w:t xml:space="preserve">the next </w:t>
      </w:r>
      <w:r w:rsidR="00973579">
        <w:rPr>
          <w:rFonts w:ascii="Arial" w:hAnsi="Arial" w:cs="Arial"/>
          <w:sz w:val="24"/>
          <w:szCs w:val="24"/>
        </w:rPr>
        <w:t>three</w:t>
      </w:r>
      <w:r w:rsidR="003707A0">
        <w:rPr>
          <w:rFonts w:ascii="Arial" w:hAnsi="Arial" w:cs="Arial"/>
          <w:sz w:val="24"/>
          <w:szCs w:val="24"/>
        </w:rPr>
        <w:t xml:space="preserve"> years</w:t>
      </w:r>
      <w:r w:rsidRPr="00106D80">
        <w:rPr>
          <w:rFonts w:ascii="Arial" w:hAnsi="Arial" w:cs="Arial"/>
          <w:sz w:val="24"/>
          <w:szCs w:val="24"/>
        </w:rPr>
        <w:t xml:space="preserve"> and explain the method used to calculate them.</w:t>
      </w:r>
    </w:p>
    <w:p w14:paraId="488E2479" w14:textId="77777777" w:rsidR="00ED40A3" w:rsidRDefault="00ED40A3" w:rsidP="00ED40A3">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D40A3" w:rsidRPr="00D9239B" w14:paraId="4228046B" w14:textId="77777777" w:rsidTr="006F7B75">
        <w:tc>
          <w:tcPr>
            <w:tcW w:w="9016" w:type="dxa"/>
            <w:gridSpan w:val="2"/>
          </w:tcPr>
          <w:p w14:paraId="101A0CCD"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269DBF4"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r>
      <w:tr w:rsidR="00ED40A3" w:rsidRPr="00D9239B" w14:paraId="21C3F09C" w14:textId="77777777" w:rsidTr="006F7B75">
        <w:tc>
          <w:tcPr>
            <w:tcW w:w="4508" w:type="dxa"/>
            <w:tcBorders>
              <w:top w:val="single" w:sz="4" w:space="0" w:color="FFFFFF" w:themeColor="background1"/>
              <w:left w:val="nil"/>
              <w:bottom w:val="nil"/>
              <w:right w:val="single" w:sz="4" w:space="0" w:color="auto"/>
            </w:tcBorders>
          </w:tcPr>
          <w:p w14:paraId="143E627A"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3854A17C"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4F24CFC" w14:textId="77777777" w:rsidR="00ED40A3" w:rsidRDefault="00ED40A3" w:rsidP="00ED40A3">
      <w:pPr>
        <w:spacing w:after="0" w:line="22" w:lineRule="atLeast"/>
        <w:contextualSpacing/>
        <w:rPr>
          <w:sz w:val="24"/>
        </w:rPr>
      </w:pPr>
    </w:p>
    <w:p w14:paraId="0E806838" w14:textId="53B3D160" w:rsidR="00ED40A3" w:rsidRDefault="00B44242" w:rsidP="009567AD">
      <w:pPr>
        <w:pStyle w:val="ListParagraph"/>
        <w:numPr>
          <w:ilvl w:val="0"/>
          <w:numId w:val="30"/>
        </w:numPr>
        <w:spacing w:after="0" w:line="22" w:lineRule="atLeast"/>
        <w:rPr>
          <w:rFonts w:ascii="Arial" w:hAnsi="Arial" w:cs="Arial"/>
          <w:sz w:val="24"/>
          <w:szCs w:val="24"/>
        </w:rPr>
      </w:pPr>
      <w:r>
        <w:rPr>
          <w:rFonts w:ascii="Arial" w:eastAsia="Arial" w:hAnsi="Arial" w:cs="Arial"/>
          <w:sz w:val="24"/>
          <w:szCs w:val="24"/>
        </w:rPr>
        <w:t>P</w:t>
      </w:r>
      <w:r w:rsidR="00ED40A3" w:rsidRPr="00342EF1">
        <w:rPr>
          <w:rFonts w:ascii="Arial" w:eastAsia="Arial" w:hAnsi="Arial" w:cs="Arial"/>
          <w:sz w:val="24"/>
          <w:szCs w:val="24"/>
        </w:rPr>
        <w:t>lease provide a breakdown by location for the wages provided i</w:t>
      </w:r>
      <w:r w:rsidR="00ED40A3">
        <w:rPr>
          <w:rFonts w:ascii="Arial" w:eastAsia="Arial" w:hAnsi="Arial" w:cs="Arial"/>
          <w:sz w:val="24"/>
          <w:szCs w:val="24"/>
        </w:rPr>
        <w:t xml:space="preserve">n </w:t>
      </w:r>
      <w:r w:rsidR="00ED40A3" w:rsidRPr="00243809">
        <w:rPr>
          <w:rFonts w:ascii="Arial" w:eastAsia="Arial" w:hAnsi="Arial" w:cs="Arial"/>
          <w:b/>
          <w:bCs/>
          <w:sz w:val="24"/>
          <w:szCs w:val="24"/>
        </w:rPr>
        <w:t>Section E</w:t>
      </w:r>
      <w:r w:rsidR="00ED40A3" w:rsidRPr="00342EF1">
        <w:rPr>
          <w:rFonts w:ascii="Arial" w:eastAsia="Arial" w:hAnsi="Arial" w:cs="Arial"/>
          <w:sz w:val="24"/>
          <w:szCs w:val="24"/>
        </w:rPr>
        <w:t>.</w:t>
      </w:r>
      <w:r w:rsidR="00ED40A3" w:rsidRPr="00342EF1">
        <w:rPr>
          <w:rFonts w:ascii="Arial" w:hAnsi="Arial" w:cs="Arial"/>
          <w:sz w:val="24"/>
          <w:szCs w:val="24"/>
        </w:rPr>
        <w:t xml:space="preserve"> If you are unable to provide median wages, please provide mean wages. </w:t>
      </w:r>
      <w:r w:rsidR="00973579">
        <w:rPr>
          <w:rFonts w:ascii="Arial" w:hAnsi="Arial" w:cs="Arial"/>
          <w:sz w:val="24"/>
          <w:szCs w:val="24"/>
        </w:rPr>
        <w:t>How w</w:t>
      </w:r>
      <w:r w:rsidR="00ED40A3" w:rsidRPr="00342EF1">
        <w:rPr>
          <w:rFonts w:ascii="Arial" w:hAnsi="Arial" w:cs="Arial"/>
          <w:sz w:val="24"/>
          <w:szCs w:val="24"/>
        </w:rPr>
        <w:t xml:space="preserve">ould wages </w:t>
      </w:r>
      <w:r w:rsidR="00ED40A3">
        <w:rPr>
          <w:rFonts w:ascii="Arial" w:hAnsi="Arial" w:cs="Arial"/>
          <w:sz w:val="24"/>
          <w:szCs w:val="24"/>
        </w:rPr>
        <w:t xml:space="preserve">in certain locations </w:t>
      </w:r>
      <w:r w:rsidR="00ED40A3" w:rsidRPr="00342EF1">
        <w:rPr>
          <w:rFonts w:ascii="Arial" w:hAnsi="Arial" w:cs="Arial"/>
          <w:sz w:val="24"/>
          <w:szCs w:val="24"/>
        </w:rPr>
        <w:t>be affected if</w:t>
      </w:r>
      <w:r w:rsidR="00ED40A3">
        <w:rPr>
          <w:rFonts w:ascii="Arial" w:hAnsi="Arial" w:cs="Arial"/>
          <w:sz w:val="24"/>
          <w:szCs w:val="24"/>
        </w:rPr>
        <w:t xml:space="preserve"> the existing safeguard measure on the goods subject to review were: </w:t>
      </w:r>
    </w:p>
    <w:p w14:paraId="6F2AEBCE" w14:textId="23F8EB37" w:rsidR="00ED40A3" w:rsidRDefault="00B37C00" w:rsidP="009567AD">
      <w:pPr>
        <w:pStyle w:val="ListParagraph"/>
        <w:numPr>
          <w:ilvl w:val="0"/>
          <w:numId w:val="55"/>
        </w:numPr>
        <w:spacing w:after="0" w:line="22" w:lineRule="atLeast"/>
        <w:rPr>
          <w:rFonts w:ascii="Arial" w:hAnsi="Arial" w:cs="Arial"/>
          <w:sz w:val="24"/>
          <w:szCs w:val="24"/>
        </w:rPr>
      </w:pPr>
      <w:r>
        <w:rPr>
          <w:rFonts w:ascii="Arial" w:hAnsi="Arial" w:cs="Arial"/>
          <w:sz w:val="24"/>
          <w:szCs w:val="24"/>
        </w:rPr>
        <w:t>continued</w:t>
      </w:r>
      <w:r w:rsidR="00ED40A3">
        <w:rPr>
          <w:rFonts w:ascii="Arial" w:hAnsi="Arial" w:cs="Arial"/>
          <w:sz w:val="24"/>
          <w:szCs w:val="24"/>
        </w:rPr>
        <w:t xml:space="preserve">; </w:t>
      </w:r>
      <w:r w:rsidR="001F6100">
        <w:rPr>
          <w:rFonts w:ascii="Arial" w:hAnsi="Arial" w:cs="Arial"/>
          <w:sz w:val="24"/>
          <w:szCs w:val="24"/>
        </w:rPr>
        <w:t>or</w:t>
      </w:r>
      <w:r w:rsidR="00ED40A3">
        <w:rPr>
          <w:rFonts w:ascii="Arial" w:hAnsi="Arial" w:cs="Arial"/>
          <w:sz w:val="24"/>
          <w:szCs w:val="24"/>
        </w:rPr>
        <w:t xml:space="preserve"> </w:t>
      </w:r>
    </w:p>
    <w:p w14:paraId="5CA53844" w14:textId="23D9BF9E" w:rsidR="00ED40A3" w:rsidRPr="00974B49" w:rsidRDefault="00ED40A3" w:rsidP="009567AD">
      <w:pPr>
        <w:pStyle w:val="ListParagraph"/>
        <w:numPr>
          <w:ilvl w:val="0"/>
          <w:numId w:val="55"/>
        </w:numPr>
        <w:spacing w:after="0" w:line="22" w:lineRule="atLeast"/>
        <w:rPr>
          <w:rFonts w:ascii="Arial" w:hAnsi="Arial" w:cs="Arial"/>
          <w:sz w:val="24"/>
          <w:szCs w:val="24"/>
        </w:rPr>
      </w:pPr>
      <w:r>
        <w:rPr>
          <w:rFonts w:ascii="Arial" w:hAnsi="Arial" w:cs="Arial"/>
          <w:sz w:val="24"/>
          <w:szCs w:val="24"/>
        </w:rPr>
        <w:t>d</w:t>
      </w:r>
      <w:r w:rsidR="00B37C00">
        <w:rPr>
          <w:rFonts w:ascii="Arial" w:hAnsi="Arial" w:cs="Arial"/>
          <w:sz w:val="24"/>
          <w:szCs w:val="24"/>
        </w:rPr>
        <w:t>iscontinued</w:t>
      </w:r>
      <w:r>
        <w:rPr>
          <w:rFonts w:ascii="Arial" w:hAnsi="Arial" w:cs="Arial"/>
          <w:sz w:val="24"/>
          <w:szCs w:val="24"/>
        </w:rPr>
        <w:t>.</w:t>
      </w:r>
      <w:r w:rsidRPr="00342EF1">
        <w:rPr>
          <w:rFonts w:ascii="Arial" w:hAnsi="Arial" w:cs="Arial"/>
          <w:color w:val="FF0000"/>
          <w:sz w:val="24"/>
          <w:szCs w:val="24"/>
        </w:rPr>
        <w:t xml:space="preserve"> </w:t>
      </w:r>
    </w:p>
    <w:p w14:paraId="496C816A" w14:textId="628DB799" w:rsidR="00ED40A3" w:rsidRPr="00974B49" w:rsidRDefault="00ED40A3" w:rsidP="00ED40A3">
      <w:pPr>
        <w:spacing w:after="0" w:line="22" w:lineRule="atLeast"/>
        <w:ind w:left="425"/>
        <w:rPr>
          <w:rFonts w:ascii="Arial" w:hAnsi="Arial" w:cs="Arial"/>
          <w:sz w:val="24"/>
          <w:szCs w:val="24"/>
        </w:rPr>
      </w:pPr>
      <w:r w:rsidRPr="00974B49">
        <w:rPr>
          <w:rFonts w:ascii="Arial" w:hAnsi="Arial" w:cs="Arial"/>
          <w:sz w:val="24"/>
          <w:szCs w:val="24"/>
        </w:rPr>
        <w:t xml:space="preserve">Please substantiate your claims with evidence. Where possible, please provide estimates (e.g. projections or forecasts) </w:t>
      </w:r>
      <w:r w:rsidR="0046393A">
        <w:rPr>
          <w:rFonts w:ascii="Arial" w:hAnsi="Arial" w:cs="Arial"/>
          <w:sz w:val="24"/>
          <w:szCs w:val="24"/>
        </w:rPr>
        <w:t xml:space="preserve">for both scenarios for </w:t>
      </w:r>
      <w:r w:rsidR="003707A0">
        <w:rPr>
          <w:rFonts w:ascii="Arial" w:hAnsi="Arial" w:cs="Arial"/>
          <w:sz w:val="24"/>
          <w:szCs w:val="24"/>
        </w:rPr>
        <w:t xml:space="preserve">the next </w:t>
      </w:r>
      <w:r w:rsidR="00973579">
        <w:rPr>
          <w:rFonts w:ascii="Arial" w:hAnsi="Arial" w:cs="Arial"/>
          <w:sz w:val="24"/>
          <w:szCs w:val="24"/>
        </w:rPr>
        <w:t>three</w:t>
      </w:r>
      <w:r w:rsidR="003707A0">
        <w:rPr>
          <w:rFonts w:ascii="Arial" w:hAnsi="Arial" w:cs="Arial"/>
          <w:sz w:val="24"/>
          <w:szCs w:val="24"/>
        </w:rPr>
        <w:t xml:space="preserve"> years</w:t>
      </w:r>
      <w:r w:rsidR="0046393A">
        <w:rPr>
          <w:rFonts w:ascii="Arial" w:hAnsi="Arial" w:cs="Arial"/>
          <w:sz w:val="24"/>
          <w:szCs w:val="24"/>
        </w:rPr>
        <w:t xml:space="preserve"> </w:t>
      </w:r>
      <w:r w:rsidRPr="00974B49">
        <w:rPr>
          <w:rFonts w:ascii="Arial" w:hAnsi="Arial" w:cs="Arial"/>
          <w:sz w:val="24"/>
          <w:szCs w:val="24"/>
        </w:rPr>
        <w:t>and explain the method used to calculate them.</w:t>
      </w:r>
    </w:p>
    <w:p w14:paraId="62AD8AE2" w14:textId="77777777" w:rsidR="00ED40A3" w:rsidRDefault="00ED40A3" w:rsidP="00ED40A3">
      <w:pPr>
        <w:tabs>
          <w:tab w:val="left" w:pos="2130"/>
        </w:tabs>
        <w:spacing w:after="0" w:line="22" w:lineRule="atLeast"/>
        <w:rPr>
          <w:rFonts w:ascii="Arial" w:eastAsia="Arial" w:hAnsi="Arial" w:cs="Arial"/>
          <w:color w:val="FF0000"/>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D40A3" w:rsidRPr="00D9239B" w14:paraId="77314B34" w14:textId="77777777" w:rsidTr="006F7B75">
        <w:tc>
          <w:tcPr>
            <w:tcW w:w="9016" w:type="dxa"/>
            <w:gridSpan w:val="2"/>
          </w:tcPr>
          <w:p w14:paraId="36B5F5F7"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DA9D3DA"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r>
      <w:tr w:rsidR="00ED40A3" w:rsidRPr="00D9239B" w14:paraId="1640BDE4" w14:textId="77777777" w:rsidTr="006F7B75">
        <w:tc>
          <w:tcPr>
            <w:tcW w:w="4508" w:type="dxa"/>
            <w:tcBorders>
              <w:top w:val="single" w:sz="4" w:space="0" w:color="FFFFFF" w:themeColor="background1"/>
              <w:left w:val="nil"/>
              <w:bottom w:val="nil"/>
              <w:right w:val="single" w:sz="4" w:space="0" w:color="auto"/>
            </w:tcBorders>
          </w:tcPr>
          <w:p w14:paraId="391EF138"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7318B766"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CC194CA" w14:textId="77777777" w:rsidR="00ED40A3" w:rsidRDefault="00ED40A3" w:rsidP="00ED40A3">
      <w:pPr>
        <w:spacing w:after="0" w:line="22" w:lineRule="atLeast"/>
        <w:contextualSpacing/>
        <w:rPr>
          <w:sz w:val="24"/>
        </w:rPr>
      </w:pPr>
    </w:p>
    <w:p w14:paraId="093F546B" w14:textId="13330316" w:rsidR="005E7901" w:rsidRDefault="00ED40A3" w:rsidP="009567AD">
      <w:pPr>
        <w:pStyle w:val="ListParagraph"/>
        <w:numPr>
          <w:ilvl w:val="0"/>
          <w:numId w:val="30"/>
        </w:numPr>
        <w:spacing w:after="0" w:line="22" w:lineRule="atLeast"/>
        <w:rPr>
          <w:rFonts w:ascii="Arial" w:hAnsi="Arial" w:cs="Arial"/>
          <w:sz w:val="24"/>
          <w:szCs w:val="24"/>
        </w:rPr>
      </w:pPr>
      <w:r w:rsidRPr="009B3351">
        <w:rPr>
          <w:rFonts w:ascii="Arial" w:hAnsi="Arial" w:cs="Arial"/>
          <w:sz w:val="24"/>
          <w:szCs w:val="24"/>
        </w:rPr>
        <w:t>If known, what fraction of domestic demand for the</w:t>
      </w:r>
      <w:r>
        <w:rPr>
          <w:rFonts w:ascii="Arial" w:hAnsi="Arial" w:cs="Arial"/>
          <w:sz w:val="24"/>
          <w:szCs w:val="24"/>
        </w:rPr>
        <w:t xml:space="preserve"> like or directly competitive goods</w:t>
      </w:r>
      <w:r w:rsidRPr="009B3351">
        <w:rPr>
          <w:rFonts w:ascii="Arial" w:hAnsi="Arial" w:cs="Arial"/>
          <w:sz w:val="24"/>
          <w:szCs w:val="24"/>
        </w:rPr>
        <w:t xml:space="preserve"> (by volume) does your company supply? </w:t>
      </w:r>
      <w:r w:rsidR="00973579">
        <w:rPr>
          <w:rFonts w:ascii="Arial" w:hAnsi="Arial" w:cs="Arial"/>
          <w:sz w:val="24"/>
          <w:szCs w:val="24"/>
        </w:rPr>
        <w:t>How w</w:t>
      </w:r>
      <w:r w:rsidRPr="009B3351">
        <w:rPr>
          <w:rFonts w:ascii="Arial" w:hAnsi="Arial" w:cs="Arial"/>
          <w:sz w:val="24"/>
          <w:szCs w:val="24"/>
        </w:rPr>
        <w:t>ould your market share be affected if</w:t>
      </w:r>
      <w:r>
        <w:rPr>
          <w:rFonts w:ascii="Arial" w:hAnsi="Arial" w:cs="Arial"/>
          <w:sz w:val="24"/>
          <w:szCs w:val="24"/>
        </w:rPr>
        <w:t xml:space="preserve"> the existing safeguard measure </w:t>
      </w:r>
      <w:proofErr w:type="gramStart"/>
      <w:r>
        <w:rPr>
          <w:rFonts w:ascii="Arial" w:hAnsi="Arial" w:cs="Arial"/>
          <w:sz w:val="24"/>
          <w:szCs w:val="24"/>
        </w:rPr>
        <w:t>were</w:t>
      </w:r>
      <w:r w:rsidR="005E7901">
        <w:rPr>
          <w:rFonts w:ascii="Arial" w:hAnsi="Arial" w:cs="Arial"/>
          <w:sz w:val="24"/>
          <w:szCs w:val="24"/>
        </w:rPr>
        <w:t>:</w:t>
      </w:r>
      <w:proofErr w:type="gramEnd"/>
      <w:r>
        <w:rPr>
          <w:rFonts w:ascii="Arial" w:hAnsi="Arial" w:cs="Arial"/>
          <w:sz w:val="24"/>
          <w:szCs w:val="24"/>
        </w:rPr>
        <w:t xml:space="preserve"> </w:t>
      </w:r>
    </w:p>
    <w:p w14:paraId="1AF2A1A0" w14:textId="1F645747" w:rsidR="005E7901" w:rsidRDefault="005E7901" w:rsidP="009567AD">
      <w:pPr>
        <w:pStyle w:val="ListParagraph"/>
        <w:numPr>
          <w:ilvl w:val="0"/>
          <w:numId w:val="56"/>
        </w:numPr>
        <w:spacing w:after="0" w:line="22" w:lineRule="atLeast"/>
        <w:rPr>
          <w:rFonts w:ascii="Arial" w:hAnsi="Arial" w:cs="Arial"/>
          <w:sz w:val="24"/>
          <w:szCs w:val="24"/>
        </w:rPr>
      </w:pPr>
      <w:r>
        <w:rPr>
          <w:rFonts w:ascii="Arial" w:hAnsi="Arial" w:cs="Arial"/>
          <w:sz w:val="24"/>
          <w:szCs w:val="24"/>
        </w:rPr>
        <w:t xml:space="preserve">continued; </w:t>
      </w:r>
      <w:r w:rsidR="00493A7A">
        <w:rPr>
          <w:rFonts w:ascii="Arial" w:hAnsi="Arial" w:cs="Arial"/>
          <w:sz w:val="24"/>
          <w:szCs w:val="24"/>
        </w:rPr>
        <w:t>or</w:t>
      </w:r>
    </w:p>
    <w:p w14:paraId="766A470B" w14:textId="1686DB56" w:rsidR="005E7901" w:rsidRDefault="005E7901" w:rsidP="009567AD">
      <w:pPr>
        <w:pStyle w:val="ListParagraph"/>
        <w:numPr>
          <w:ilvl w:val="0"/>
          <w:numId w:val="56"/>
        </w:numPr>
        <w:spacing w:after="0" w:line="22" w:lineRule="atLeast"/>
        <w:rPr>
          <w:rFonts w:ascii="Arial" w:hAnsi="Arial" w:cs="Arial"/>
          <w:sz w:val="24"/>
          <w:szCs w:val="24"/>
        </w:rPr>
      </w:pPr>
      <w:r>
        <w:rPr>
          <w:rFonts w:ascii="Arial" w:hAnsi="Arial" w:cs="Arial"/>
          <w:sz w:val="24"/>
          <w:szCs w:val="24"/>
        </w:rPr>
        <w:t xml:space="preserve">discontinued. </w:t>
      </w:r>
    </w:p>
    <w:p w14:paraId="3975F5BB" w14:textId="71792943" w:rsidR="00ED40A3" w:rsidRPr="009B3351" w:rsidRDefault="00ED40A3" w:rsidP="005E7901">
      <w:pPr>
        <w:spacing w:after="0" w:line="22" w:lineRule="atLeast"/>
        <w:ind w:left="425"/>
        <w:rPr>
          <w:rFonts w:ascii="Arial" w:hAnsi="Arial" w:cs="Arial"/>
          <w:sz w:val="24"/>
          <w:szCs w:val="24"/>
        </w:rPr>
      </w:pPr>
      <w:r w:rsidRPr="009B3351">
        <w:rPr>
          <w:rFonts w:ascii="Arial" w:hAnsi="Arial" w:cs="Arial"/>
          <w:sz w:val="24"/>
          <w:szCs w:val="24"/>
        </w:rPr>
        <w:t xml:space="preserve">Please substantiate your claims with evidence. Where possible, please provide estimates (e.g. projections or forecasts) for </w:t>
      </w:r>
      <w:r w:rsidR="0046393A">
        <w:rPr>
          <w:rFonts w:ascii="Arial" w:hAnsi="Arial" w:cs="Arial"/>
          <w:sz w:val="24"/>
          <w:szCs w:val="24"/>
        </w:rPr>
        <w:t xml:space="preserve">both scenarios </w:t>
      </w:r>
      <w:r w:rsidRPr="005E7901">
        <w:rPr>
          <w:rFonts w:ascii="Arial" w:hAnsi="Arial" w:cs="Arial"/>
          <w:sz w:val="24"/>
          <w:szCs w:val="24"/>
        </w:rPr>
        <w:t xml:space="preserve">for </w:t>
      </w:r>
      <w:r w:rsidR="003707A0">
        <w:rPr>
          <w:rFonts w:ascii="Arial" w:hAnsi="Arial" w:cs="Arial"/>
          <w:sz w:val="24"/>
          <w:szCs w:val="24"/>
        </w:rPr>
        <w:t xml:space="preserve">the next </w:t>
      </w:r>
      <w:r w:rsidR="00973579">
        <w:rPr>
          <w:rFonts w:ascii="Arial" w:hAnsi="Arial" w:cs="Arial"/>
          <w:sz w:val="24"/>
          <w:szCs w:val="24"/>
        </w:rPr>
        <w:t>three</w:t>
      </w:r>
      <w:r w:rsidR="003707A0">
        <w:rPr>
          <w:rFonts w:ascii="Arial" w:hAnsi="Arial" w:cs="Arial"/>
          <w:sz w:val="24"/>
          <w:szCs w:val="24"/>
        </w:rPr>
        <w:t xml:space="preserve"> years</w:t>
      </w:r>
      <w:r w:rsidRPr="009B3351">
        <w:rPr>
          <w:rFonts w:ascii="Arial" w:hAnsi="Arial" w:cs="Arial"/>
          <w:sz w:val="24"/>
          <w:szCs w:val="24"/>
        </w:rPr>
        <w:t xml:space="preserve"> and explain the method used to calculate them.</w:t>
      </w:r>
    </w:p>
    <w:p w14:paraId="7D60D36F" w14:textId="77777777" w:rsidR="00ED40A3" w:rsidRDefault="00ED40A3" w:rsidP="00ED40A3">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D40A3" w:rsidRPr="00D9239B" w14:paraId="38CE8B60" w14:textId="77777777" w:rsidTr="006F7B75">
        <w:tc>
          <w:tcPr>
            <w:tcW w:w="9016" w:type="dxa"/>
            <w:gridSpan w:val="2"/>
          </w:tcPr>
          <w:p w14:paraId="069C34A0"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19B95CC"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r>
      <w:tr w:rsidR="00ED40A3" w:rsidRPr="00D9239B" w14:paraId="1B5A4017" w14:textId="77777777" w:rsidTr="006F7B75">
        <w:tc>
          <w:tcPr>
            <w:tcW w:w="4508" w:type="dxa"/>
            <w:tcBorders>
              <w:top w:val="single" w:sz="4" w:space="0" w:color="FFFFFF" w:themeColor="background1"/>
              <w:left w:val="nil"/>
              <w:bottom w:val="nil"/>
              <w:right w:val="single" w:sz="4" w:space="0" w:color="auto"/>
            </w:tcBorders>
          </w:tcPr>
          <w:p w14:paraId="66C5BAAA"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4A96EEF6"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0597B55" w14:textId="77777777" w:rsidR="00ED40A3" w:rsidRPr="00C83CB2" w:rsidRDefault="00ED40A3" w:rsidP="00ED40A3">
      <w:pPr>
        <w:spacing w:after="0" w:line="22" w:lineRule="atLeast"/>
        <w:contextualSpacing/>
        <w:rPr>
          <w:sz w:val="24"/>
        </w:rPr>
      </w:pPr>
    </w:p>
    <w:p w14:paraId="33DD68EF" w14:textId="77777777" w:rsidR="00ED40A3" w:rsidRPr="0061718D" w:rsidRDefault="00ED40A3" w:rsidP="009567AD">
      <w:pPr>
        <w:pStyle w:val="ListParagraph"/>
        <w:numPr>
          <w:ilvl w:val="0"/>
          <w:numId w:val="30"/>
        </w:numPr>
        <w:spacing w:after="0" w:line="22" w:lineRule="atLeast"/>
        <w:rPr>
          <w:rFonts w:ascii="Arial" w:hAnsi="Arial" w:cs="Arial"/>
          <w:sz w:val="24"/>
          <w:szCs w:val="24"/>
        </w:rPr>
      </w:pPr>
      <w:r w:rsidRPr="0061718D">
        <w:rPr>
          <w:rFonts w:ascii="Arial" w:hAnsi="Arial" w:cs="Arial"/>
          <w:sz w:val="24"/>
          <w:szCs w:val="24"/>
        </w:rPr>
        <w:t xml:space="preserve">Please comment on how significant production of the like </w:t>
      </w:r>
      <w:r>
        <w:rPr>
          <w:rFonts w:ascii="Arial" w:hAnsi="Arial" w:cs="Arial"/>
          <w:sz w:val="24"/>
          <w:szCs w:val="24"/>
        </w:rPr>
        <w:t xml:space="preserve">or directly competitive </w:t>
      </w:r>
      <w:r w:rsidRPr="0061718D">
        <w:rPr>
          <w:rFonts w:ascii="Arial" w:hAnsi="Arial" w:cs="Arial"/>
          <w:sz w:val="24"/>
          <w:szCs w:val="24"/>
        </w:rPr>
        <w:t>goods is in relation to your company’s entire UK productio</w:t>
      </w:r>
      <w:r>
        <w:rPr>
          <w:rFonts w:ascii="Arial" w:hAnsi="Arial" w:cs="Arial"/>
          <w:sz w:val="24"/>
          <w:szCs w:val="24"/>
        </w:rPr>
        <w:t>n.</w:t>
      </w:r>
    </w:p>
    <w:p w14:paraId="500F78CF" w14:textId="77777777" w:rsidR="00ED40A3" w:rsidRDefault="00ED40A3" w:rsidP="00ED40A3">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D40A3" w:rsidRPr="00D9239B" w14:paraId="009EF9A0" w14:textId="77777777" w:rsidTr="006F7B75">
        <w:tc>
          <w:tcPr>
            <w:tcW w:w="9016" w:type="dxa"/>
            <w:gridSpan w:val="2"/>
          </w:tcPr>
          <w:p w14:paraId="7C9A6AD2"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B010162"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r>
      <w:tr w:rsidR="00ED40A3" w:rsidRPr="00D9239B" w14:paraId="04C34355" w14:textId="77777777" w:rsidTr="006F7B75">
        <w:tc>
          <w:tcPr>
            <w:tcW w:w="4508" w:type="dxa"/>
            <w:tcBorders>
              <w:top w:val="single" w:sz="4" w:space="0" w:color="FFFFFF" w:themeColor="background1"/>
              <w:left w:val="nil"/>
              <w:bottom w:val="nil"/>
              <w:right w:val="single" w:sz="4" w:space="0" w:color="auto"/>
            </w:tcBorders>
          </w:tcPr>
          <w:p w14:paraId="6DDB2D9D"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0C71CC9C"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B4F1E00" w14:textId="77777777" w:rsidR="00ED40A3" w:rsidRDefault="00ED40A3" w:rsidP="00ED40A3">
      <w:pPr>
        <w:tabs>
          <w:tab w:val="left" w:pos="2130"/>
        </w:tabs>
        <w:spacing w:after="0" w:line="22" w:lineRule="atLeast"/>
        <w:contextualSpacing/>
        <w:rPr>
          <w:rFonts w:ascii="Arial" w:hAnsi="Arial" w:cs="Arial"/>
          <w:color w:val="000000" w:themeColor="text1"/>
          <w:sz w:val="24"/>
          <w:szCs w:val="26"/>
        </w:rPr>
      </w:pPr>
    </w:p>
    <w:p w14:paraId="660DE407" w14:textId="72323A21" w:rsidR="00604FA1" w:rsidRPr="00CE4BE1" w:rsidRDefault="007C1376" w:rsidP="009567AD">
      <w:pPr>
        <w:pStyle w:val="ListParagraph"/>
        <w:numPr>
          <w:ilvl w:val="0"/>
          <w:numId w:val="30"/>
        </w:numPr>
        <w:spacing w:after="0" w:line="22" w:lineRule="atLeast"/>
        <w:rPr>
          <w:rFonts w:ascii="Arial" w:hAnsi="Arial" w:cs="Arial"/>
          <w:sz w:val="24"/>
          <w:szCs w:val="24"/>
        </w:rPr>
      </w:pPr>
      <w:r>
        <w:rPr>
          <w:rFonts w:ascii="Arial" w:hAnsi="Arial" w:cs="Arial"/>
          <w:sz w:val="24"/>
          <w:szCs w:val="24"/>
        </w:rPr>
        <w:t>Please comment</w:t>
      </w:r>
      <w:r w:rsidR="00604FA1" w:rsidRPr="00CE4BE1">
        <w:rPr>
          <w:rFonts w:ascii="Arial" w:hAnsi="Arial" w:cs="Arial"/>
          <w:sz w:val="24"/>
          <w:szCs w:val="24"/>
        </w:rPr>
        <w:t xml:space="preserve"> o</w:t>
      </w:r>
      <w:r>
        <w:rPr>
          <w:rFonts w:ascii="Arial" w:hAnsi="Arial" w:cs="Arial"/>
          <w:sz w:val="24"/>
          <w:szCs w:val="24"/>
        </w:rPr>
        <w:t>n</w:t>
      </w:r>
      <w:r w:rsidR="00604FA1" w:rsidRPr="00CE4BE1">
        <w:rPr>
          <w:rFonts w:ascii="Arial" w:hAnsi="Arial" w:cs="Arial"/>
          <w:sz w:val="24"/>
          <w:szCs w:val="24"/>
        </w:rPr>
        <w:t xml:space="preserve"> any related industries that might be affected </w:t>
      </w:r>
      <w:r w:rsidR="00604FA1">
        <w:rPr>
          <w:rFonts w:ascii="Arial" w:hAnsi="Arial" w:cs="Arial"/>
          <w:sz w:val="24"/>
          <w:szCs w:val="24"/>
        </w:rPr>
        <w:t xml:space="preserve">if the existing safeguard measure on the goods subject to review were to </w:t>
      </w:r>
      <w:r w:rsidR="00844689">
        <w:rPr>
          <w:rFonts w:ascii="Arial" w:hAnsi="Arial" w:cs="Arial"/>
          <w:sz w:val="24"/>
          <w:szCs w:val="24"/>
        </w:rPr>
        <w:t>be removed</w:t>
      </w:r>
      <w:r>
        <w:rPr>
          <w:rFonts w:ascii="Arial" w:hAnsi="Arial" w:cs="Arial"/>
          <w:sz w:val="24"/>
          <w:szCs w:val="24"/>
        </w:rPr>
        <w:t>.</w:t>
      </w:r>
      <w:r w:rsidR="00604FA1" w:rsidRPr="00CE4BE1">
        <w:rPr>
          <w:rFonts w:ascii="Arial" w:hAnsi="Arial" w:cs="Arial"/>
          <w:sz w:val="24"/>
          <w:szCs w:val="24"/>
        </w:rPr>
        <w:t xml:space="preserve"> Please consider in particular:</w:t>
      </w:r>
    </w:p>
    <w:p w14:paraId="3DF1DB20" w14:textId="77777777" w:rsidR="00604FA1" w:rsidRPr="00665C13" w:rsidRDefault="00604FA1" w:rsidP="00604FA1">
      <w:pPr>
        <w:pStyle w:val="ListParagraph"/>
        <w:numPr>
          <w:ilvl w:val="0"/>
          <w:numId w:val="24"/>
        </w:numPr>
        <w:autoSpaceDN w:val="0"/>
        <w:spacing w:after="0" w:line="22" w:lineRule="atLeast"/>
        <w:textAlignment w:val="baseline"/>
        <w:rPr>
          <w:rFonts w:ascii="Arial" w:eastAsia="Arial" w:hAnsi="Arial" w:cs="Arial"/>
          <w:kern w:val="3"/>
          <w:sz w:val="24"/>
          <w:szCs w:val="24"/>
        </w:rPr>
      </w:pPr>
      <w:r w:rsidRPr="00665C13">
        <w:rPr>
          <w:rFonts w:ascii="Arial" w:eastAsia="Arial" w:hAnsi="Arial" w:cs="Arial"/>
          <w:kern w:val="3"/>
          <w:sz w:val="24"/>
          <w:szCs w:val="24"/>
        </w:rPr>
        <w:t xml:space="preserve">upstream industries – those who produce inputs needed for the like </w:t>
      </w:r>
      <w:r>
        <w:rPr>
          <w:rFonts w:ascii="Arial" w:eastAsia="Arial" w:hAnsi="Arial" w:cs="Arial"/>
          <w:kern w:val="3"/>
          <w:sz w:val="24"/>
          <w:szCs w:val="24"/>
        </w:rPr>
        <w:t xml:space="preserve">or directly competitive </w:t>
      </w:r>
      <w:r w:rsidRPr="00665C13">
        <w:rPr>
          <w:rFonts w:ascii="Arial" w:eastAsia="Arial" w:hAnsi="Arial" w:cs="Arial"/>
          <w:kern w:val="3"/>
          <w:sz w:val="24"/>
          <w:szCs w:val="24"/>
        </w:rPr>
        <w:t xml:space="preserve">goods </w:t>
      </w:r>
      <w:r>
        <w:rPr>
          <w:rFonts w:ascii="Arial" w:eastAsia="Arial" w:hAnsi="Arial" w:cs="Arial"/>
          <w:kern w:val="3"/>
          <w:sz w:val="24"/>
          <w:szCs w:val="24"/>
        </w:rPr>
        <w:t>and/</w:t>
      </w:r>
      <w:r w:rsidRPr="00665C13">
        <w:rPr>
          <w:rFonts w:ascii="Arial" w:eastAsia="Arial" w:hAnsi="Arial" w:cs="Arial"/>
          <w:kern w:val="3"/>
          <w:sz w:val="24"/>
          <w:szCs w:val="24"/>
        </w:rPr>
        <w:t xml:space="preserve">or </w:t>
      </w:r>
      <w:r>
        <w:rPr>
          <w:rFonts w:ascii="Arial" w:eastAsia="Arial" w:hAnsi="Arial" w:cs="Arial"/>
          <w:kern w:val="3"/>
          <w:sz w:val="24"/>
          <w:szCs w:val="24"/>
        </w:rPr>
        <w:t>goods subject to review; and</w:t>
      </w:r>
    </w:p>
    <w:p w14:paraId="02703AC3" w14:textId="77777777" w:rsidR="00604FA1" w:rsidRPr="00665C13" w:rsidRDefault="00604FA1" w:rsidP="00604FA1">
      <w:pPr>
        <w:pStyle w:val="ListParagraph"/>
        <w:numPr>
          <w:ilvl w:val="0"/>
          <w:numId w:val="24"/>
        </w:numPr>
        <w:autoSpaceDN w:val="0"/>
        <w:spacing w:after="0" w:line="22" w:lineRule="atLeast"/>
        <w:textAlignment w:val="baseline"/>
        <w:rPr>
          <w:rFonts w:ascii="Arial" w:eastAsia="Arial" w:hAnsi="Arial" w:cs="Arial"/>
          <w:kern w:val="3"/>
          <w:sz w:val="24"/>
          <w:szCs w:val="24"/>
        </w:rPr>
      </w:pPr>
      <w:r w:rsidRPr="00665C13">
        <w:rPr>
          <w:rFonts w:ascii="Arial" w:eastAsia="Arial" w:hAnsi="Arial" w:cs="Arial"/>
          <w:kern w:val="3"/>
          <w:sz w:val="24"/>
          <w:szCs w:val="24"/>
        </w:rPr>
        <w:t>downstream industries – those who purchase the like</w:t>
      </w:r>
      <w:r>
        <w:rPr>
          <w:rFonts w:ascii="Arial" w:eastAsia="Arial" w:hAnsi="Arial" w:cs="Arial"/>
          <w:kern w:val="3"/>
          <w:sz w:val="24"/>
          <w:szCs w:val="24"/>
        </w:rPr>
        <w:t xml:space="preserve"> or directly competitive</w:t>
      </w:r>
      <w:r w:rsidRPr="00665C13">
        <w:rPr>
          <w:rFonts w:ascii="Arial" w:eastAsia="Arial" w:hAnsi="Arial" w:cs="Arial"/>
          <w:kern w:val="3"/>
          <w:sz w:val="24"/>
          <w:szCs w:val="24"/>
        </w:rPr>
        <w:t xml:space="preserve"> goods </w:t>
      </w:r>
      <w:r>
        <w:rPr>
          <w:rFonts w:ascii="Arial" w:eastAsia="Arial" w:hAnsi="Arial" w:cs="Arial"/>
          <w:kern w:val="3"/>
          <w:sz w:val="24"/>
          <w:szCs w:val="24"/>
        </w:rPr>
        <w:t>and/</w:t>
      </w:r>
      <w:r w:rsidRPr="00665C13">
        <w:rPr>
          <w:rFonts w:ascii="Arial" w:eastAsia="Arial" w:hAnsi="Arial" w:cs="Arial"/>
          <w:kern w:val="3"/>
          <w:sz w:val="24"/>
          <w:szCs w:val="24"/>
        </w:rPr>
        <w:t>o</w:t>
      </w:r>
      <w:r>
        <w:rPr>
          <w:rFonts w:ascii="Arial" w:eastAsia="Arial" w:hAnsi="Arial" w:cs="Arial"/>
          <w:kern w:val="3"/>
          <w:sz w:val="24"/>
          <w:szCs w:val="24"/>
        </w:rPr>
        <w:t xml:space="preserve">r goods subject to review. </w:t>
      </w:r>
    </w:p>
    <w:p w14:paraId="268B000A" w14:textId="77777777" w:rsidR="00604FA1" w:rsidRDefault="00604FA1" w:rsidP="00604FA1">
      <w:pPr>
        <w:spacing w:after="0" w:line="22" w:lineRule="atLeast"/>
        <w:rPr>
          <w:rFonts w:ascii="Arial" w:eastAsia="Arial" w:hAnsi="Arial" w:cs="Arial"/>
          <w:kern w:val="3"/>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04FA1" w:rsidRPr="00D9239B" w14:paraId="65A42824" w14:textId="77777777" w:rsidTr="006721A2">
        <w:tc>
          <w:tcPr>
            <w:tcW w:w="9016" w:type="dxa"/>
            <w:gridSpan w:val="2"/>
          </w:tcPr>
          <w:p w14:paraId="3D8D5820" w14:textId="77777777" w:rsidR="00604FA1" w:rsidRPr="00D9239B" w:rsidRDefault="00604FA1" w:rsidP="006721A2">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27AA1F5" w14:textId="77777777" w:rsidR="00604FA1" w:rsidRPr="00D9239B" w:rsidRDefault="00604FA1" w:rsidP="006721A2">
            <w:pPr>
              <w:suppressAutoHyphens/>
              <w:autoSpaceDE w:val="0"/>
              <w:autoSpaceDN w:val="0"/>
              <w:adjustRightInd w:val="0"/>
              <w:spacing w:line="22" w:lineRule="atLeast"/>
              <w:rPr>
                <w:rFonts w:ascii="Arial" w:eastAsiaTheme="minorEastAsia" w:hAnsi="Arial" w:cs="Arial"/>
                <w:sz w:val="24"/>
                <w:szCs w:val="24"/>
              </w:rPr>
            </w:pPr>
          </w:p>
        </w:tc>
      </w:tr>
      <w:tr w:rsidR="00604FA1" w:rsidRPr="00D9239B" w14:paraId="68690BC5" w14:textId="77777777" w:rsidTr="006721A2">
        <w:tc>
          <w:tcPr>
            <w:tcW w:w="4508" w:type="dxa"/>
            <w:tcBorders>
              <w:top w:val="single" w:sz="4" w:space="0" w:color="FFFFFF" w:themeColor="background1"/>
              <w:left w:val="nil"/>
              <w:bottom w:val="nil"/>
              <w:right w:val="single" w:sz="4" w:space="0" w:color="auto"/>
            </w:tcBorders>
          </w:tcPr>
          <w:p w14:paraId="65A4DBE5" w14:textId="77777777" w:rsidR="00604FA1" w:rsidRPr="00D9239B" w:rsidRDefault="00604FA1" w:rsidP="006721A2">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0094D2D6" w14:textId="77777777" w:rsidR="00604FA1" w:rsidRPr="00D9239B" w:rsidRDefault="00604FA1" w:rsidP="006721A2">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E76EF8C" w14:textId="77777777" w:rsidR="00ED40A3" w:rsidRDefault="00ED40A3" w:rsidP="00ED40A3">
      <w:pPr>
        <w:tabs>
          <w:tab w:val="left" w:pos="2130"/>
        </w:tabs>
        <w:spacing w:after="0" w:line="22" w:lineRule="atLeast"/>
        <w:contextualSpacing/>
        <w:rPr>
          <w:rFonts w:ascii="Arial" w:hAnsi="Arial" w:cs="Arial"/>
          <w:color w:val="000000" w:themeColor="text1"/>
          <w:sz w:val="24"/>
          <w:szCs w:val="26"/>
        </w:rPr>
      </w:pPr>
    </w:p>
    <w:p w14:paraId="1D538CAC" w14:textId="20619F31" w:rsidR="00964729" w:rsidRDefault="007D74FB" w:rsidP="009567AD">
      <w:pPr>
        <w:pStyle w:val="ListParagraph"/>
        <w:numPr>
          <w:ilvl w:val="0"/>
          <w:numId w:val="30"/>
        </w:numPr>
        <w:spacing w:after="0" w:line="22" w:lineRule="atLeast"/>
        <w:rPr>
          <w:rFonts w:ascii="Arial" w:hAnsi="Arial" w:cs="Arial"/>
          <w:sz w:val="24"/>
          <w:szCs w:val="24"/>
        </w:rPr>
      </w:pPr>
      <w:r>
        <w:rPr>
          <w:rFonts w:ascii="Arial" w:hAnsi="Arial" w:cs="Arial"/>
          <w:sz w:val="24"/>
          <w:szCs w:val="24"/>
        </w:rPr>
        <w:t>W</w:t>
      </w:r>
      <w:r w:rsidR="0026641F">
        <w:rPr>
          <w:rFonts w:ascii="Arial" w:hAnsi="Arial" w:cs="Arial"/>
          <w:sz w:val="24"/>
          <w:szCs w:val="24"/>
        </w:rPr>
        <w:t>o</w:t>
      </w:r>
      <w:r>
        <w:rPr>
          <w:rFonts w:ascii="Arial" w:hAnsi="Arial" w:cs="Arial"/>
          <w:sz w:val="24"/>
          <w:szCs w:val="24"/>
        </w:rPr>
        <w:t>uld</w:t>
      </w:r>
      <w:r w:rsidR="00ED40A3">
        <w:rPr>
          <w:rFonts w:ascii="Arial" w:hAnsi="Arial" w:cs="Arial"/>
          <w:sz w:val="24"/>
          <w:szCs w:val="24"/>
        </w:rPr>
        <w:t xml:space="preserve"> any other industries</w:t>
      </w:r>
      <w:r w:rsidR="00D35038">
        <w:rPr>
          <w:rFonts w:ascii="Arial" w:hAnsi="Arial" w:cs="Arial"/>
          <w:sz w:val="24"/>
          <w:szCs w:val="24"/>
        </w:rPr>
        <w:t xml:space="preserve"> would</w:t>
      </w:r>
      <w:r w:rsidR="00ED40A3">
        <w:rPr>
          <w:rFonts w:ascii="Arial" w:hAnsi="Arial" w:cs="Arial"/>
          <w:sz w:val="24"/>
          <w:szCs w:val="24"/>
        </w:rPr>
        <w:t xml:space="preserve"> be affected if the existing safeguard measure on the goods subject to review </w:t>
      </w:r>
      <w:proofErr w:type="gramStart"/>
      <w:r w:rsidR="00ED40A3">
        <w:rPr>
          <w:rFonts w:ascii="Arial" w:hAnsi="Arial" w:cs="Arial"/>
          <w:sz w:val="24"/>
          <w:szCs w:val="24"/>
        </w:rPr>
        <w:t>were</w:t>
      </w:r>
      <w:r w:rsidR="00964729">
        <w:rPr>
          <w:rFonts w:ascii="Arial" w:hAnsi="Arial" w:cs="Arial"/>
          <w:sz w:val="24"/>
          <w:szCs w:val="24"/>
        </w:rPr>
        <w:t>:</w:t>
      </w:r>
      <w:proofErr w:type="gramEnd"/>
      <w:r w:rsidR="00ED40A3">
        <w:rPr>
          <w:rFonts w:ascii="Arial" w:hAnsi="Arial" w:cs="Arial"/>
          <w:sz w:val="24"/>
          <w:szCs w:val="24"/>
        </w:rPr>
        <w:t xml:space="preserve"> </w:t>
      </w:r>
    </w:p>
    <w:p w14:paraId="1252BB20" w14:textId="26AE0E87" w:rsidR="00964729" w:rsidRDefault="005E7901" w:rsidP="009567AD">
      <w:pPr>
        <w:pStyle w:val="ListParagraph"/>
        <w:numPr>
          <w:ilvl w:val="0"/>
          <w:numId w:val="57"/>
        </w:numPr>
        <w:spacing w:after="0" w:line="22" w:lineRule="atLeast"/>
        <w:rPr>
          <w:rFonts w:ascii="Arial" w:hAnsi="Arial" w:cs="Arial"/>
          <w:sz w:val="24"/>
          <w:szCs w:val="24"/>
        </w:rPr>
      </w:pPr>
      <w:r>
        <w:rPr>
          <w:rFonts w:ascii="Arial" w:hAnsi="Arial" w:cs="Arial"/>
          <w:sz w:val="24"/>
          <w:szCs w:val="24"/>
        </w:rPr>
        <w:t>continued</w:t>
      </w:r>
      <w:r w:rsidR="00964729">
        <w:rPr>
          <w:rFonts w:ascii="Arial" w:hAnsi="Arial" w:cs="Arial"/>
          <w:sz w:val="24"/>
          <w:szCs w:val="24"/>
        </w:rPr>
        <w:t xml:space="preserve">; </w:t>
      </w:r>
      <w:r w:rsidR="000466FE">
        <w:rPr>
          <w:rFonts w:ascii="Arial" w:hAnsi="Arial" w:cs="Arial"/>
          <w:sz w:val="24"/>
          <w:szCs w:val="24"/>
        </w:rPr>
        <w:t>or</w:t>
      </w:r>
    </w:p>
    <w:p w14:paraId="13D0ABBF" w14:textId="03DCE5F1" w:rsidR="00ED40A3" w:rsidRDefault="00964729" w:rsidP="009567AD">
      <w:pPr>
        <w:pStyle w:val="ListParagraph"/>
        <w:numPr>
          <w:ilvl w:val="0"/>
          <w:numId w:val="57"/>
        </w:numPr>
        <w:spacing w:after="0" w:line="22" w:lineRule="atLeast"/>
        <w:rPr>
          <w:rFonts w:ascii="Arial" w:hAnsi="Arial" w:cs="Arial"/>
          <w:sz w:val="24"/>
          <w:szCs w:val="24"/>
        </w:rPr>
      </w:pPr>
      <w:r>
        <w:rPr>
          <w:rFonts w:ascii="Arial" w:hAnsi="Arial" w:cs="Arial"/>
          <w:sz w:val="24"/>
          <w:szCs w:val="24"/>
        </w:rPr>
        <w:t>d</w:t>
      </w:r>
      <w:r w:rsidR="005E7901">
        <w:rPr>
          <w:rFonts w:ascii="Arial" w:hAnsi="Arial" w:cs="Arial"/>
          <w:sz w:val="24"/>
          <w:szCs w:val="24"/>
        </w:rPr>
        <w:t>iscontinued</w:t>
      </w:r>
      <w:r>
        <w:rPr>
          <w:rFonts w:ascii="Arial" w:hAnsi="Arial" w:cs="Arial"/>
          <w:sz w:val="24"/>
          <w:szCs w:val="24"/>
        </w:rPr>
        <w:t>.</w:t>
      </w:r>
      <w:r w:rsidR="00ED40A3" w:rsidRPr="001419E1">
        <w:rPr>
          <w:rFonts w:ascii="Arial" w:hAnsi="Arial" w:cs="Arial"/>
          <w:sz w:val="24"/>
          <w:szCs w:val="24"/>
        </w:rPr>
        <w:t xml:space="preserve"> </w:t>
      </w:r>
    </w:p>
    <w:p w14:paraId="4EEC07B5" w14:textId="29AF5D55" w:rsidR="00964729" w:rsidRPr="00964729" w:rsidRDefault="00964729" w:rsidP="00964729">
      <w:pPr>
        <w:spacing w:after="0" w:line="22" w:lineRule="atLeast"/>
        <w:ind w:left="425"/>
        <w:rPr>
          <w:rFonts w:ascii="Arial" w:hAnsi="Arial" w:cs="Arial"/>
          <w:sz w:val="24"/>
          <w:szCs w:val="24"/>
        </w:rPr>
      </w:pPr>
      <w:r>
        <w:rPr>
          <w:rFonts w:ascii="Arial" w:hAnsi="Arial" w:cs="Arial"/>
          <w:sz w:val="24"/>
          <w:szCs w:val="24"/>
        </w:rPr>
        <w:t>Please substantiate your claims with evidence.</w:t>
      </w:r>
    </w:p>
    <w:p w14:paraId="475988B7" w14:textId="77777777" w:rsidR="00ED40A3" w:rsidRDefault="00ED40A3" w:rsidP="00ED40A3">
      <w:pPr>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D40A3" w:rsidRPr="00D9239B" w14:paraId="3EF3AAC3" w14:textId="77777777" w:rsidTr="006F7B75">
        <w:tc>
          <w:tcPr>
            <w:tcW w:w="9016" w:type="dxa"/>
            <w:gridSpan w:val="2"/>
          </w:tcPr>
          <w:p w14:paraId="50DEB583"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AE6450D"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r>
      <w:tr w:rsidR="00ED40A3" w:rsidRPr="00D9239B" w14:paraId="379CA5F0" w14:textId="77777777" w:rsidTr="006F7B75">
        <w:tc>
          <w:tcPr>
            <w:tcW w:w="4508" w:type="dxa"/>
            <w:tcBorders>
              <w:top w:val="single" w:sz="4" w:space="0" w:color="FFFFFF" w:themeColor="background1"/>
              <w:left w:val="nil"/>
              <w:bottom w:val="nil"/>
              <w:right w:val="single" w:sz="4" w:space="0" w:color="auto"/>
            </w:tcBorders>
          </w:tcPr>
          <w:p w14:paraId="24EAC6AB"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5DD46111"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F96BD16" w14:textId="77777777" w:rsidR="00ED40A3" w:rsidRPr="006F7018" w:rsidRDefault="00ED40A3" w:rsidP="00ED40A3">
      <w:pPr>
        <w:tabs>
          <w:tab w:val="left" w:pos="2130"/>
        </w:tabs>
        <w:spacing w:after="0" w:line="22" w:lineRule="atLeast"/>
        <w:rPr>
          <w:rFonts w:ascii="Arial" w:hAnsi="Arial" w:cs="Arial"/>
          <w:color w:val="000000" w:themeColor="text1"/>
          <w:sz w:val="24"/>
          <w:szCs w:val="24"/>
        </w:rPr>
      </w:pPr>
      <w:r w:rsidRPr="003074BA">
        <w:rPr>
          <w:rFonts w:ascii="Arial" w:hAnsi="Arial" w:cs="Arial"/>
          <w:color w:val="000000" w:themeColor="text1"/>
          <w:sz w:val="24"/>
          <w:szCs w:val="26"/>
        </w:rPr>
        <w:t xml:space="preserve"> </w:t>
      </w:r>
    </w:p>
    <w:p w14:paraId="1EF80B12" w14:textId="1BE9F415" w:rsidR="00D34477" w:rsidRDefault="00AE0919" w:rsidP="009567AD">
      <w:pPr>
        <w:pStyle w:val="ListParagraph"/>
        <w:numPr>
          <w:ilvl w:val="0"/>
          <w:numId w:val="30"/>
        </w:numPr>
        <w:spacing w:after="0" w:line="22" w:lineRule="atLeast"/>
        <w:rPr>
          <w:rFonts w:ascii="Arial" w:hAnsi="Arial" w:cs="Arial"/>
          <w:sz w:val="24"/>
          <w:szCs w:val="24"/>
        </w:rPr>
      </w:pPr>
      <w:r>
        <w:rPr>
          <w:rFonts w:ascii="Arial" w:hAnsi="Arial" w:cs="Arial"/>
          <w:sz w:val="24"/>
          <w:szCs w:val="24"/>
        </w:rPr>
        <w:t>Please comment on wh</w:t>
      </w:r>
      <w:r w:rsidR="00425155">
        <w:rPr>
          <w:rFonts w:ascii="Arial" w:hAnsi="Arial" w:cs="Arial"/>
          <w:sz w:val="24"/>
          <w:szCs w:val="24"/>
        </w:rPr>
        <w:t>ich</w:t>
      </w:r>
      <w:r w:rsidR="00964729">
        <w:rPr>
          <w:rFonts w:ascii="Arial" w:hAnsi="Arial" w:cs="Arial"/>
          <w:sz w:val="24"/>
          <w:szCs w:val="24"/>
        </w:rPr>
        <w:t xml:space="preserve"> other markets or products </w:t>
      </w:r>
      <w:r>
        <w:rPr>
          <w:rFonts w:ascii="Arial" w:hAnsi="Arial" w:cs="Arial"/>
          <w:sz w:val="24"/>
          <w:szCs w:val="24"/>
        </w:rPr>
        <w:t xml:space="preserve">would </w:t>
      </w:r>
      <w:r w:rsidR="00964729">
        <w:rPr>
          <w:rFonts w:ascii="Arial" w:hAnsi="Arial" w:cs="Arial"/>
          <w:sz w:val="24"/>
          <w:szCs w:val="24"/>
        </w:rPr>
        <w:t>be affected if the existing safeguard measure on the goods subject to review were</w:t>
      </w:r>
      <w:r w:rsidR="00D34477">
        <w:rPr>
          <w:rFonts w:ascii="Arial" w:hAnsi="Arial" w:cs="Arial"/>
          <w:sz w:val="24"/>
          <w:szCs w:val="24"/>
        </w:rPr>
        <w:t>:</w:t>
      </w:r>
      <w:r w:rsidR="00964729">
        <w:rPr>
          <w:rFonts w:ascii="Arial" w:hAnsi="Arial" w:cs="Arial"/>
          <w:sz w:val="24"/>
          <w:szCs w:val="24"/>
        </w:rPr>
        <w:t xml:space="preserve"> </w:t>
      </w:r>
    </w:p>
    <w:p w14:paraId="0E45E93E" w14:textId="7E702A34" w:rsidR="00D34477" w:rsidRDefault="005E7901" w:rsidP="009567AD">
      <w:pPr>
        <w:pStyle w:val="ListParagraph"/>
        <w:numPr>
          <w:ilvl w:val="0"/>
          <w:numId w:val="58"/>
        </w:numPr>
        <w:spacing w:after="0" w:line="22" w:lineRule="atLeast"/>
        <w:rPr>
          <w:rFonts w:ascii="Arial" w:hAnsi="Arial" w:cs="Arial"/>
          <w:sz w:val="24"/>
          <w:szCs w:val="24"/>
        </w:rPr>
      </w:pPr>
      <w:r>
        <w:rPr>
          <w:rFonts w:ascii="Arial" w:hAnsi="Arial" w:cs="Arial"/>
          <w:sz w:val="24"/>
          <w:szCs w:val="24"/>
        </w:rPr>
        <w:t>continued</w:t>
      </w:r>
      <w:r w:rsidR="00D34477">
        <w:rPr>
          <w:rFonts w:ascii="Arial" w:hAnsi="Arial" w:cs="Arial"/>
          <w:sz w:val="24"/>
          <w:szCs w:val="24"/>
        </w:rPr>
        <w:t xml:space="preserve">; </w:t>
      </w:r>
      <w:r w:rsidR="000466FE">
        <w:rPr>
          <w:rFonts w:ascii="Arial" w:hAnsi="Arial" w:cs="Arial"/>
          <w:sz w:val="24"/>
          <w:szCs w:val="24"/>
        </w:rPr>
        <w:t>or</w:t>
      </w:r>
    </w:p>
    <w:p w14:paraId="603AC967" w14:textId="5504251D" w:rsidR="00D34477" w:rsidRDefault="00D34477" w:rsidP="009567AD">
      <w:pPr>
        <w:pStyle w:val="ListParagraph"/>
        <w:numPr>
          <w:ilvl w:val="0"/>
          <w:numId w:val="58"/>
        </w:numPr>
        <w:spacing w:after="0" w:line="22" w:lineRule="atLeast"/>
        <w:rPr>
          <w:rFonts w:ascii="Arial" w:hAnsi="Arial" w:cs="Arial"/>
          <w:sz w:val="24"/>
          <w:szCs w:val="24"/>
        </w:rPr>
      </w:pPr>
      <w:r>
        <w:rPr>
          <w:rFonts w:ascii="Arial" w:hAnsi="Arial" w:cs="Arial"/>
          <w:sz w:val="24"/>
          <w:szCs w:val="24"/>
        </w:rPr>
        <w:t>d</w:t>
      </w:r>
      <w:r w:rsidR="005E7901">
        <w:rPr>
          <w:rFonts w:ascii="Arial" w:hAnsi="Arial" w:cs="Arial"/>
          <w:sz w:val="24"/>
          <w:szCs w:val="24"/>
        </w:rPr>
        <w:t>iscontinued</w:t>
      </w:r>
      <w:r>
        <w:rPr>
          <w:rFonts w:ascii="Arial" w:hAnsi="Arial" w:cs="Arial"/>
          <w:sz w:val="24"/>
          <w:szCs w:val="24"/>
        </w:rPr>
        <w:t>.</w:t>
      </w:r>
      <w:r w:rsidR="00964729" w:rsidRPr="001419E1">
        <w:rPr>
          <w:rFonts w:ascii="Arial" w:hAnsi="Arial" w:cs="Arial"/>
          <w:sz w:val="24"/>
          <w:szCs w:val="24"/>
        </w:rPr>
        <w:t xml:space="preserve"> </w:t>
      </w:r>
    </w:p>
    <w:p w14:paraId="6EFB5223" w14:textId="68B2DDBE" w:rsidR="00964729" w:rsidRPr="00D34477" w:rsidRDefault="00964729" w:rsidP="00D34477">
      <w:pPr>
        <w:spacing w:after="0" w:line="22" w:lineRule="atLeast"/>
        <w:ind w:left="425"/>
        <w:rPr>
          <w:rFonts w:ascii="Arial" w:hAnsi="Arial" w:cs="Arial"/>
          <w:sz w:val="24"/>
          <w:szCs w:val="24"/>
        </w:rPr>
      </w:pPr>
      <w:r w:rsidRPr="00D34477">
        <w:rPr>
          <w:rFonts w:ascii="Arial" w:hAnsi="Arial" w:cs="Arial"/>
          <w:sz w:val="24"/>
          <w:szCs w:val="24"/>
        </w:rPr>
        <w:t xml:space="preserve">This could include substitute products (such as margarine </w:t>
      </w:r>
      <w:proofErr w:type="spellStart"/>
      <w:r w:rsidRPr="00D34477">
        <w:rPr>
          <w:rFonts w:ascii="Arial" w:hAnsi="Arial" w:cs="Arial"/>
          <w:sz w:val="24"/>
          <w:szCs w:val="24"/>
        </w:rPr>
        <w:t>for</w:t>
      </w:r>
      <w:proofErr w:type="spellEnd"/>
      <w:r w:rsidRPr="00D34477">
        <w:rPr>
          <w:rFonts w:ascii="Arial" w:hAnsi="Arial" w:cs="Arial"/>
          <w:sz w:val="24"/>
          <w:szCs w:val="24"/>
        </w:rPr>
        <w:t xml:space="preserve"> butter) or complementary products (such as printers and ink). </w:t>
      </w:r>
      <w:r w:rsidR="00D34477">
        <w:rPr>
          <w:rFonts w:ascii="Arial" w:hAnsi="Arial" w:cs="Arial"/>
          <w:sz w:val="24"/>
          <w:szCs w:val="24"/>
        </w:rPr>
        <w:t>Please substantiate your claims with evidence.</w:t>
      </w:r>
    </w:p>
    <w:p w14:paraId="3A8AF9C8" w14:textId="77777777" w:rsidR="00964729" w:rsidRDefault="00964729" w:rsidP="00964729">
      <w:pPr>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64729" w:rsidRPr="00D9239B" w14:paraId="4B9C211F" w14:textId="77777777" w:rsidTr="00757550">
        <w:tc>
          <w:tcPr>
            <w:tcW w:w="9016" w:type="dxa"/>
            <w:gridSpan w:val="2"/>
          </w:tcPr>
          <w:p w14:paraId="009D4B3F" w14:textId="77777777" w:rsidR="00964729" w:rsidRPr="00D9239B" w:rsidRDefault="00964729" w:rsidP="00757550">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D5C5E58" w14:textId="77777777" w:rsidR="00964729" w:rsidRPr="00D9239B" w:rsidRDefault="00964729" w:rsidP="00757550">
            <w:pPr>
              <w:suppressAutoHyphens/>
              <w:autoSpaceDE w:val="0"/>
              <w:autoSpaceDN w:val="0"/>
              <w:adjustRightInd w:val="0"/>
              <w:spacing w:line="22" w:lineRule="atLeast"/>
              <w:rPr>
                <w:rFonts w:ascii="Arial" w:eastAsiaTheme="minorEastAsia" w:hAnsi="Arial" w:cs="Arial"/>
                <w:sz w:val="24"/>
                <w:szCs w:val="24"/>
              </w:rPr>
            </w:pPr>
          </w:p>
        </w:tc>
      </w:tr>
      <w:tr w:rsidR="00964729" w:rsidRPr="00D9239B" w14:paraId="09FA8930" w14:textId="77777777" w:rsidTr="00757550">
        <w:tc>
          <w:tcPr>
            <w:tcW w:w="4508" w:type="dxa"/>
            <w:tcBorders>
              <w:top w:val="single" w:sz="4" w:space="0" w:color="FFFFFF" w:themeColor="background1"/>
              <w:left w:val="nil"/>
              <w:bottom w:val="nil"/>
              <w:right w:val="single" w:sz="4" w:space="0" w:color="auto"/>
            </w:tcBorders>
          </w:tcPr>
          <w:p w14:paraId="3FAF8EB9" w14:textId="77777777" w:rsidR="00964729" w:rsidRPr="00D9239B" w:rsidRDefault="00964729" w:rsidP="00757550">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4D0312F1" w14:textId="77777777" w:rsidR="00964729" w:rsidRPr="00D9239B" w:rsidRDefault="00964729" w:rsidP="00757550">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D8413E1" w14:textId="77777777" w:rsidR="00964729" w:rsidRPr="006F7018" w:rsidRDefault="00964729" w:rsidP="00ED40A3">
      <w:pPr>
        <w:tabs>
          <w:tab w:val="left" w:pos="2130"/>
        </w:tabs>
        <w:spacing w:after="0" w:line="22" w:lineRule="atLeast"/>
        <w:rPr>
          <w:rFonts w:ascii="Arial" w:hAnsi="Arial" w:cs="Arial"/>
          <w:color w:val="000000" w:themeColor="text1"/>
          <w:sz w:val="24"/>
          <w:szCs w:val="24"/>
        </w:rPr>
      </w:pPr>
    </w:p>
    <w:p w14:paraId="24E0A0C1" w14:textId="301012F0" w:rsidR="00ED40A3" w:rsidRPr="006F7018" w:rsidRDefault="00ED40A3" w:rsidP="009567AD">
      <w:pPr>
        <w:pStyle w:val="ListParagraph"/>
        <w:numPr>
          <w:ilvl w:val="0"/>
          <w:numId w:val="30"/>
        </w:numPr>
        <w:spacing w:after="0" w:line="22" w:lineRule="atLeast"/>
        <w:rPr>
          <w:rFonts w:ascii="Arial" w:hAnsi="Arial" w:cs="Arial"/>
          <w:sz w:val="24"/>
          <w:szCs w:val="24"/>
        </w:rPr>
      </w:pPr>
      <w:r w:rsidRPr="006F7018">
        <w:rPr>
          <w:rFonts w:ascii="Arial" w:hAnsi="Arial" w:cs="Arial"/>
          <w:sz w:val="24"/>
          <w:szCs w:val="24"/>
        </w:rPr>
        <w:t xml:space="preserve">Please describe how you would expect the </w:t>
      </w:r>
      <w:r>
        <w:rPr>
          <w:rFonts w:ascii="Arial" w:hAnsi="Arial" w:cs="Arial"/>
          <w:sz w:val="24"/>
          <w:szCs w:val="24"/>
        </w:rPr>
        <w:t xml:space="preserve">following to be affected if the existing safeguard measure on the goods subject to review were </w:t>
      </w:r>
      <w:r w:rsidR="00403C14">
        <w:rPr>
          <w:rFonts w:ascii="Arial" w:hAnsi="Arial" w:cs="Arial"/>
          <w:sz w:val="24"/>
          <w:szCs w:val="24"/>
        </w:rPr>
        <w:t>(</w:t>
      </w:r>
      <w:proofErr w:type="spellStart"/>
      <w:r w:rsidR="002725BA">
        <w:rPr>
          <w:rFonts w:ascii="Arial" w:hAnsi="Arial" w:cs="Arial"/>
          <w:sz w:val="24"/>
          <w:szCs w:val="24"/>
        </w:rPr>
        <w:t>i</w:t>
      </w:r>
      <w:proofErr w:type="spellEnd"/>
      <w:r w:rsidR="002725BA">
        <w:rPr>
          <w:rFonts w:ascii="Arial" w:hAnsi="Arial" w:cs="Arial"/>
          <w:sz w:val="24"/>
          <w:szCs w:val="24"/>
        </w:rPr>
        <w:t xml:space="preserve">) continued </w:t>
      </w:r>
      <w:r w:rsidR="001A3C7C">
        <w:rPr>
          <w:rFonts w:ascii="Arial" w:hAnsi="Arial" w:cs="Arial"/>
          <w:sz w:val="24"/>
          <w:szCs w:val="24"/>
        </w:rPr>
        <w:t>or</w:t>
      </w:r>
      <w:r w:rsidR="002725BA">
        <w:rPr>
          <w:rFonts w:ascii="Arial" w:hAnsi="Arial" w:cs="Arial"/>
          <w:sz w:val="24"/>
          <w:szCs w:val="24"/>
        </w:rPr>
        <w:t xml:space="preserve"> (ii) discontinued</w:t>
      </w:r>
      <w:r w:rsidRPr="006F7018">
        <w:rPr>
          <w:rFonts w:ascii="Arial" w:hAnsi="Arial" w:cs="Arial"/>
          <w:sz w:val="24"/>
          <w:szCs w:val="24"/>
        </w:rPr>
        <w:t>:</w:t>
      </w:r>
    </w:p>
    <w:p w14:paraId="5883C296" w14:textId="77777777" w:rsidR="00ED40A3" w:rsidRPr="00665C13" w:rsidRDefault="00ED40A3" w:rsidP="009E447A">
      <w:pPr>
        <w:pStyle w:val="ListParagraph"/>
        <w:numPr>
          <w:ilvl w:val="0"/>
          <w:numId w:val="67"/>
        </w:numPr>
        <w:autoSpaceDN w:val="0"/>
        <w:spacing w:after="0" w:line="22" w:lineRule="atLeast"/>
        <w:textAlignment w:val="baseline"/>
        <w:rPr>
          <w:rFonts w:ascii="Arial" w:eastAsia="Arial" w:hAnsi="Arial" w:cs="Arial"/>
          <w:sz w:val="24"/>
          <w:szCs w:val="24"/>
        </w:rPr>
      </w:pPr>
      <w:r w:rsidRPr="00665C13">
        <w:rPr>
          <w:rFonts w:ascii="Arial" w:eastAsia="Arial" w:hAnsi="Arial" w:cs="Arial"/>
          <w:sz w:val="24"/>
          <w:szCs w:val="24"/>
        </w:rPr>
        <w:t xml:space="preserve">market price of the like </w:t>
      </w:r>
      <w:r>
        <w:rPr>
          <w:rFonts w:ascii="Arial" w:eastAsia="Arial" w:hAnsi="Arial" w:cs="Arial"/>
          <w:sz w:val="24"/>
          <w:szCs w:val="24"/>
        </w:rPr>
        <w:t xml:space="preserve">or directly competitive </w:t>
      </w:r>
      <w:r w:rsidRPr="00665C13">
        <w:rPr>
          <w:rFonts w:ascii="Arial" w:eastAsia="Arial" w:hAnsi="Arial" w:cs="Arial"/>
          <w:sz w:val="24"/>
          <w:szCs w:val="24"/>
        </w:rPr>
        <w:t>goods in the UK;</w:t>
      </w:r>
      <w:r>
        <w:rPr>
          <w:rFonts w:ascii="Arial" w:eastAsia="Arial" w:hAnsi="Arial" w:cs="Arial"/>
          <w:sz w:val="24"/>
          <w:szCs w:val="24"/>
        </w:rPr>
        <w:t xml:space="preserve"> and</w:t>
      </w:r>
    </w:p>
    <w:p w14:paraId="51CCD05A" w14:textId="02CC8F41" w:rsidR="00ED40A3" w:rsidRPr="00665C13" w:rsidRDefault="00ED40A3" w:rsidP="009E447A">
      <w:pPr>
        <w:pStyle w:val="ListParagraph"/>
        <w:numPr>
          <w:ilvl w:val="0"/>
          <w:numId w:val="67"/>
        </w:numPr>
        <w:autoSpaceDN w:val="0"/>
        <w:spacing w:after="0" w:line="22" w:lineRule="atLeast"/>
        <w:textAlignment w:val="baseline"/>
        <w:rPr>
          <w:rFonts w:ascii="Arial" w:eastAsia="Arial" w:hAnsi="Arial" w:cs="Arial"/>
          <w:sz w:val="24"/>
          <w:szCs w:val="24"/>
        </w:rPr>
      </w:pPr>
      <w:r w:rsidRPr="00665C13">
        <w:rPr>
          <w:rFonts w:ascii="Arial" w:eastAsia="Arial" w:hAnsi="Arial" w:cs="Arial"/>
          <w:sz w:val="24"/>
          <w:szCs w:val="24"/>
        </w:rPr>
        <w:t xml:space="preserve">total UK output of the like </w:t>
      </w:r>
      <w:r>
        <w:rPr>
          <w:rFonts w:ascii="Arial" w:eastAsia="Arial" w:hAnsi="Arial" w:cs="Arial"/>
          <w:sz w:val="24"/>
          <w:szCs w:val="24"/>
        </w:rPr>
        <w:t xml:space="preserve">or directly competitive </w:t>
      </w:r>
      <w:r w:rsidRPr="00665C13">
        <w:rPr>
          <w:rFonts w:ascii="Arial" w:eastAsia="Arial" w:hAnsi="Arial" w:cs="Arial"/>
          <w:sz w:val="24"/>
          <w:szCs w:val="24"/>
        </w:rPr>
        <w:t>goods</w:t>
      </w:r>
      <w:r w:rsidR="009E447A">
        <w:rPr>
          <w:rFonts w:ascii="Arial" w:eastAsia="Arial" w:hAnsi="Arial" w:cs="Arial"/>
          <w:sz w:val="24"/>
          <w:szCs w:val="24"/>
        </w:rPr>
        <w:t>.</w:t>
      </w:r>
    </w:p>
    <w:p w14:paraId="3962010F" w14:textId="58456402" w:rsidR="00ED40A3" w:rsidRDefault="00ED40A3" w:rsidP="00ED40A3">
      <w:pPr>
        <w:pStyle w:val="ListParagraph"/>
        <w:spacing w:after="0" w:line="22" w:lineRule="atLeast"/>
        <w:ind w:left="360"/>
        <w:rPr>
          <w:rFonts w:ascii="Arial" w:hAnsi="Arial" w:cs="Arial"/>
          <w:sz w:val="24"/>
          <w:szCs w:val="24"/>
        </w:rPr>
      </w:pPr>
      <w:r w:rsidRPr="00665C13">
        <w:rPr>
          <w:rFonts w:ascii="Arial" w:hAnsi="Arial" w:cs="Arial"/>
          <w:sz w:val="24"/>
          <w:szCs w:val="24"/>
        </w:rPr>
        <w:t xml:space="preserve">Where possible, please provide estimates (e.g. projections or forecasts) </w:t>
      </w:r>
      <w:r w:rsidR="0046393A">
        <w:rPr>
          <w:rFonts w:ascii="Arial" w:hAnsi="Arial" w:cs="Arial"/>
          <w:sz w:val="24"/>
          <w:szCs w:val="24"/>
        </w:rPr>
        <w:t xml:space="preserve">for both scenarios for </w:t>
      </w:r>
      <w:r w:rsidR="003707A0">
        <w:rPr>
          <w:rFonts w:ascii="Arial" w:hAnsi="Arial" w:cs="Arial"/>
          <w:sz w:val="24"/>
          <w:szCs w:val="24"/>
        </w:rPr>
        <w:t xml:space="preserve">the next </w:t>
      </w:r>
      <w:r w:rsidR="00346985">
        <w:rPr>
          <w:rFonts w:ascii="Arial" w:hAnsi="Arial" w:cs="Arial"/>
          <w:sz w:val="24"/>
          <w:szCs w:val="24"/>
        </w:rPr>
        <w:t>three</w:t>
      </w:r>
      <w:r w:rsidR="003707A0">
        <w:rPr>
          <w:rFonts w:ascii="Arial" w:hAnsi="Arial" w:cs="Arial"/>
          <w:sz w:val="24"/>
          <w:szCs w:val="24"/>
        </w:rPr>
        <w:t xml:space="preserve"> years</w:t>
      </w:r>
      <w:r w:rsidRPr="00665C13">
        <w:rPr>
          <w:rFonts w:ascii="Arial" w:hAnsi="Arial" w:cs="Arial"/>
          <w:sz w:val="24"/>
          <w:szCs w:val="24"/>
        </w:rPr>
        <w:t xml:space="preserve"> to support your claims. </w:t>
      </w:r>
    </w:p>
    <w:p w14:paraId="7FCF79A8" w14:textId="77777777" w:rsidR="00ED40A3" w:rsidRDefault="00ED40A3" w:rsidP="00ED40A3">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D40A3" w:rsidRPr="00D9239B" w14:paraId="750F540A" w14:textId="77777777" w:rsidTr="006F7B75">
        <w:tc>
          <w:tcPr>
            <w:tcW w:w="9016" w:type="dxa"/>
            <w:gridSpan w:val="2"/>
          </w:tcPr>
          <w:p w14:paraId="557B20BC"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FA3AC21"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r>
      <w:tr w:rsidR="00ED40A3" w:rsidRPr="00D9239B" w14:paraId="297A0772" w14:textId="77777777" w:rsidTr="006F7B75">
        <w:tc>
          <w:tcPr>
            <w:tcW w:w="4508" w:type="dxa"/>
            <w:tcBorders>
              <w:top w:val="single" w:sz="4" w:space="0" w:color="FFFFFF" w:themeColor="background1"/>
              <w:left w:val="nil"/>
              <w:bottom w:val="nil"/>
              <w:right w:val="single" w:sz="4" w:space="0" w:color="auto"/>
            </w:tcBorders>
          </w:tcPr>
          <w:p w14:paraId="6817ECC1"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78E2A251"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97C6A5E" w14:textId="77777777" w:rsidR="00ED40A3" w:rsidRDefault="00ED40A3" w:rsidP="00ED40A3">
      <w:pPr>
        <w:tabs>
          <w:tab w:val="left" w:pos="2130"/>
        </w:tabs>
        <w:spacing w:after="0" w:line="22" w:lineRule="atLeast"/>
        <w:contextualSpacing/>
        <w:rPr>
          <w:rFonts w:ascii="Arial" w:hAnsi="Arial" w:cs="Arial"/>
          <w:color w:val="000000" w:themeColor="text1"/>
          <w:sz w:val="24"/>
          <w:szCs w:val="26"/>
        </w:rPr>
      </w:pPr>
    </w:p>
    <w:p w14:paraId="45097CB4" w14:textId="73B35960" w:rsidR="00ED40A3" w:rsidRPr="001066D4" w:rsidRDefault="00ED40A3" w:rsidP="00381C88">
      <w:pPr>
        <w:pStyle w:val="ListParagraph"/>
        <w:numPr>
          <w:ilvl w:val="0"/>
          <w:numId w:val="30"/>
        </w:numPr>
        <w:spacing w:after="0" w:line="22" w:lineRule="atLeast"/>
        <w:rPr>
          <w:rFonts w:ascii="Arial" w:hAnsi="Arial" w:cs="Arial"/>
          <w:sz w:val="24"/>
          <w:szCs w:val="24"/>
        </w:rPr>
      </w:pPr>
      <w:r w:rsidRPr="006F7018">
        <w:rPr>
          <w:rFonts w:ascii="Arial" w:hAnsi="Arial" w:cs="Arial"/>
          <w:sz w:val="24"/>
          <w:szCs w:val="24"/>
        </w:rPr>
        <w:t xml:space="preserve">Please describe how you would expect the </w:t>
      </w:r>
      <w:r>
        <w:rPr>
          <w:rFonts w:ascii="Arial" w:hAnsi="Arial" w:cs="Arial"/>
          <w:sz w:val="24"/>
          <w:szCs w:val="24"/>
        </w:rPr>
        <w:t xml:space="preserve">following to be affected if the existing safeguard measure on the goods subject to review were </w:t>
      </w:r>
      <w:r w:rsidR="002725BA">
        <w:rPr>
          <w:rFonts w:ascii="Arial" w:hAnsi="Arial" w:cs="Arial"/>
          <w:sz w:val="24"/>
          <w:szCs w:val="24"/>
        </w:rPr>
        <w:t>(</w:t>
      </w:r>
      <w:proofErr w:type="spellStart"/>
      <w:r w:rsidR="002725BA">
        <w:rPr>
          <w:rFonts w:ascii="Arial" w:hAnsi="Arial" w:cs="Arial"/>
          <w:sz w:val="24"/>
          <w:szCs w:val="24"/>
        </w:rPr>
        <w:t>i</w:t>
      </w:r>
      <w:proofErr w:type="spellEnd"/>
      <w:r w:rsidR="002725BA">
        <w:rPr>
          <w:rFonts w:ascii="Arial" w:hAnsi="Arial" w:cs="Arial"/>
          <w:sz w:val="24"/>
          <w:szCs w:val="24"/>
        </w:rPr>
        <w:t xml:space="preserve">) continued </w:t>
      </w:r>
      <w:r w:rsidR="00381C88">
        <w:rPr>
          <w:rFonts w:ascii="Arial" w:hAnsi="Arial" w:cs="Arial"/>
          <w:sz w:val="24"/>
          <w:szCs w:val="24"/>
        </w:rPr>
        <w:t>or</w:t>
      </w:r>
      <w:r w:rsidR="002725BA" w:rsidRPr="001066D4">
        <w:rPr>
          <w:rFonts w:ascii="Arial" w:hAnsi="Arial" w:cs="Arial"/>
          <w:sz w:val="24"/>
          <w:szCs w:val="24"/>
        </w:rPr>
        <w:t xml:space="preserve"> (ii) discontinued</w:t>
      </w:r>
      <w:r w:rsidRPr="001066D4">
        <w:rPr>
          <w:rFonts w:ascii="Arial" w:hAnsi="Arial" w:cs="Arial"/>
          <w:sz w:val="24"/>
          <w:szCs w:val="24"/>
        </w:rPr>
        <w:t>:</w:t>
      </w:r>
    </w:p>
    <w:p w14:paraId="1801D617" w14:textId="055ED88B" w:rsidR="00ED40A3" w:rsidRPr="00665C13" w:rsidRDefault="00ED40A3" w:rsidP="009E447A">
      <w:pPr>
        <w:pStyle w:val="ListParagraph"/>
        <w:numPr>
          <w:ilvl w:val="0"/>
          <w:numId w:val="68"/>
        </w:numPr>
        <w:autoSpaceDN w:val="0"/>
        <w:spacing w:after="0" w:line="22" w:lineRule="atLeast"/>
        <w:textAlignment w:val="baseline"/>
        <w:rPr>
          <w:rFonts w:ascii="Arial" w:eastAsia="Arial" w:hAnsi="Arial" w:cs="Arial"/>
          <w:sz w:val="24"/>
          <w:szCs w:val="24"/>
        </w:rPr>
      </w:pPr>
      <w:r w:rsidRPr="00665C13">
        <w:rPr>
          <w:rFonts w:ascii="Arial" w:eastAsia="Arial" w:hAnsi="Arial" w:cs="Arial"/>
          <w:sz w:val="24"/>
          <w:szCs w:val="24"/>
        </w:rPr>
        <w:t>total imports of the goo</w:t>
      </w:r>
      <w:r>
        <w:rPr>
          <w:rFonts w:ascii="Arial" w:eastAsia="Arial" w:hAnsi="Arial" w:cs="Arial"/>
          <w:sz w:val="24"/>
          <w:szCs w:val="24"/>
        </w:rPr>
        <w:t xml:space="preserve">ds </w:t>
      </w:r>
      <w:r w:rsidR="001066D4">
        <w:rPr>
          <w:rFonts w:ascii="Arial" w:eastAsia="Arial" w:hAnsi="Arial" w:cs="Arial"/>
          <w:sz w:val="24"/>
          <w:szCs w:val="24"/>
        </w:rPr>
        <w:t>subject to review</w:t>
      </w:r>
      <w:r w:rsidRPr="00665C13">
        <w:rPr>
          <w:rFonts w:ascii="Arial" w:eastAsia="Arial" w:hAnsi="Arial" w:cs="Arial"/>
          <w:color w:val="FF0000"/>
          <w:sz w:val="24"/>
          <w:szCs w:val="24"/>
        </w:rPr>
        <w:t xml:space="preserve"> </w:t>
      </w:r>
      <w:r w:rsidRPr="00665C13">
        <w:rPr>
          <w:rFonts w:ascii="Arial" w:eastAsia="Arial" w:hAnsi="Arial" w:cs="Arial"/>
          <w:sz w:val="24"/>
          <w:szCs w:val="24"/>
        </w:rPr>
        <w:t>to the UK; and</w:t>
      </w:r>
    </w:p>
    <w:p w14:paraId="197EFBE3" w14:textId="77777777" w:rsidR="00ED40A3" w:rsidRPr="00665C13" w:rsidRDefault="00ED40A3" w:rsidP="009E447A">
      <w:pPr>
        <w:pStyle w:val="ListParagraph"/>
        <w:numPr>
          <w:ilvl w:val="0"/>
          <w:numId w:val="68"/>
        </w:numPr>
        <w:autoSpaceDN w:val="0"/>
        <w:spacing w:after="0" w:line="22" w:lineRule="atLeast"/>
        <w:textAlignment w:val="baseline"/>
        <w:rPr>
          <w:rFonts w:ascii="Arial" w:eastAsia="Arial" w:hAnsi="Arial" w:cs="Arial"/>
          <w:sz w:val="24"/>
          <w:szCs w:val="24"/>
        </w:rPr>
      </w:pPr>
      <w:r w:rsidRPr="00665C13">
        <w:rPr>
          <w:rFonts w:ascii="Arial" w:eastAsia="Arial" w:hAnsi="Arial" w:cs="Arial"/>
          <w:sz w:val="24"/>
          <w:szCs w:val="24"/>
        </w:rPr>
        <w:t>total exports from the UK.</w:t>
      </w:r>
    </w:p>
    <w:p w14:paraId="3791EA8A" w14:textId="5D9E6A67" w:rsidR="00ED40A3" w:rsidRDefault="00ED40A3" w:rsidP="00ED40A3">
      <w:pPr>
        <w:pStyle w:val="ListParagraph"/>
        <w:spacing w:after="0" w:line="22" w:lineRule="atLeast"/>
        <w:ind w:left="360"/>
        <w:rPr>
          <w:rFonts w:ascii="Arial" w:hAnsi="Arial" w:cs="Arial"/>
          <w:sz w:val="24"/>
          <w:szCs w:val="24"/>
        </w:rPr>
      </w:pPr>
      <w:r w:rsidRPr="00665C13">
        <w:rPr>
          <w:rFonts w:ascii="Arial" w:hAnsi="Arial" w:cs="Arial"/>
          <w:sz w:val="24"/>
          <w:szCs w:val="24"/>
        </w:rPr>
        <w:t xml:space="preserve">Where possible, please provide estimates (e.g. projections or forecasts) </w:t>
      </w:r>
      <w:r w:rsidR="0046393A">
        <w:rPr>
          <w:rFonts w:ascii="Arial" w:hAnsi="Arial" w:cs="Arial"/>
          <w:sz w:val="24"/>
          <w:szCs w:val="24"/>
        </w:rPr>
        <w:t xml:space="preserve">for both scenarios for </w:t>
      </w:r>
      <w:r w:rsidR="00791072">
        <w:rPr>
          <w:rFonts w:ascii="Arial" w:hAnsi="Arial" w:cs="Arial"/>
          <w:sz w:val="24"/>
          <w:szCs w:val="24"/>
        </w:rPr>
        <w:t xml:space="preserve">the next </w:t>
      </w:r>
      <w:r w:rsidR="00346985">
        <w:rPr>
          <w:rFonts w:ascii="Arial" w:hAnsi="Arial" w:cs="Arial"/>
          <w:sz w:val="24"/>
          <w:szCs w:val="24"/>
        </w:rPr>
        <w:t>three</w:t>
      </w:r>
      <w:r w:rsidR="00791072">
        <w:rPr>
          <w:rFonts w:ascii="Arial" w:hAnsi="Arial" w:cs="Arial"/>
          <w:sz w:val="24"/>
          <w:szCs w:val="24"/>
        </w:rPr>
        <w:t xml:space="preserve"> years</w:t>
      </w:r>
      <w:r w:rsidR="0046393A">
        <w:rPr>
          <w:rFonts w:ascii="Arial" w:hAnsi="Arial" w:cs="Arial"/>
          <w:sz w:val="24"/>
          <w:szCs w:val="24"/>
        </w:rPr>
        <w:t xml:space="preserve"> </w:t>
      </w:r>
      <w:r w:rsidRPr="00665C13">
        <w:rPr>
          <w:rFonts w:ascii="Arial" w:hAnsi="Arial" w:cs="Arial"/>
          <w:sz w:val="24"/>
          <w:szCs w:val="24"/>
        </w:rPr>
        <w:t xml:space="preserve">to support your claims. </w:t>
      </w:r>
    </w:p>
    <w:p w14:paraId="73DF7703" w14:textId="77777777" w:rsidR="00ED40A3" w:rsidRDefault="00ED40A3" w:rsidP="00ED40A3">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D40A3" w:rsidRPr="00D9239B" w14:paraId="5F281208" w14:textId="77777777" w:rsidTr="006F7B75">
        <w:tc>
          <w:tcPr>
            <w:tcW w:w="9016" w:type="dxa"/>
            <w:gridSpan w:val="2"/>
          </w:tcPr>
          <w:p w14:paraId="5EE5A7D9"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B65101E"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r>
      <w:tr w:rsidR="00ED40A3" w:rsidRPr="00D9239B" w14:paraId="1A3DC1DB" w14:textId="77777777" w:rsidTr="006F7B75">
        <w:tc>
          <w:tcPr>
            <w:tcW w:w="4508" w:type="dxa"/>
            <w:tcBorders>
              <w:top w:val="single" w:sz="4" w:space="0" w:color="FFFFFF" w:themeColor="background1"/>
              <w:left w:val="nil"/>
              <w:bottom w:val="nil"/>
              <w:right w:val="single" w:sz="4" w:space="0" w:color="auto"/>
            </w:tcBorders>
          </w:tcPr>
          <w:p w14:paraId="1F48B385"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431BBD66"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BC3DD26" w14:textId="77777777" w:rsidR="00ED40A3" w:rsidRDefault="00ED40A3" w:rsidP="00ED40A3">
      <w:pPr>
        <w:tabs>
          <w:tab w:val="left" w:pos="2130"/>
        </w:tabs>
        <w:spacing w:after="0" w:line="22" w:lineRule="atLeast"/>
        <w:contextualSpacing/>
        <w:rPr>
          <w:rFonts w:ascii="Arial" w:hAnsi="Arial" w:cs="Arial"/>
          <w:color w:val="000000" w:themeColor="text1"/>
          <w:sz w:val="24"/>
          <w:szCs w:val="26"/>
        </w:rPr>
      </w:pPr>
    </w:p>
    <w:p w14:paraId="7407B193" w14:textId="2EA210DC" w:rsidR="00ED40A3" w:rsidRPr="00EA266E" w:rsidRDefault="00ED40A3" w:rsidP="009567AD">
      <w:pPr>
        <w:pStyle w:val="ListParagraph"/>
        <w:numPr>
          <w:ilvl w:val="0"/>
          <w:numId w:val="30"/>
        </w:numPr>
        <w:spacing w:after="0" w:line="22" w:lineRule="atLeast"/>
        <w:rPr>
          <w:rFonts w:ascii="Arial" w:hAnsi="Arial" w:cs="Arial"/>
          <w:sz w:val="24"/>
          <w:szCs w:val="24"/>
        </w:rPr>
      </w:pPr>
      <w:r w:rsidRPr="00EA266E">
        <w:rPr>
          <w:rFonts w:ascii="Arial" w:hAnsi="Arial" w:cs="Arial"/>
          <w:sz w:val="24"/>
          <w:szCs w:val="24"/>
        </w:rPr>
        <w:t xml:space="preserve">To what extent would you expect any increase in </w:t>
      </w:r>
      <w:r>
        <w:rPr>
          <w:rFonts w:ascii="Arial" w:hAnsi="Arial" w:cs="Arial"/>
          <w:sz w:val="24"/>
          <w:szCs w:val="24"/>
        </w:rPr>
        <w:t>costs</w:t>
      </w:r>
      <w:r w:rsidRPr="00EA266E">
        <w:rPr>
          <w:rFonts w:ascii="Arial" w:hAnsi="Arial" w:cs="Arial"/>
          <w:sz w:val="24"/>
          <w:szCs w:val="24"/>
        </w:rPr>
        <w:t xml:space="preserve"> for the goods</w:t>
      </w:r>
      <w:r>
        <w:rPr>
          <w:rFonts w:ascii="Arial" w:hAnsi="Arial" w:cs="Arial"/>
          <w:sz w:val="24"/>
          <w:szCs w:val="24"/>
        </w:rPr>
        <w:t xml:space="preserve"> subject to review</w:t>
      </w:r>
      <w:r w:rsidRPr="00EA266E">
        <w:rPr>
          <w:rFonts w:ascii="Arial" w:hAnsi="Arial" w:cs="Arial"/>
          <w:sz w:val="24"/>
          <w:szCs w:val="24"/>
        </w:rPr>
        <w:t xml:space="preserve"> to be passed onto </w:t>
      </w:r>
      <w:r w:rsidR="00EF78DF">
        <w:rPr>
          <w:rFonts w:ascii="Arial" w:hAnsi="Arial" w:cs="Arial"/>
          <w:sz w:val="24"/>
          <w:szCs w:val="24"/>
        </w:rPr>
        <w:t>end users</w:t>
      </w:r>
      <w:r w:rsidRPr="00EA266E">
        <w:rPr>
          <w:rFonts w:ascii="Arial" w:hAnsi="Arial" w:cs="Arial"/>
          <w:sz w:val="24"/>
          <w:szCs w:val="24"/>
        </w:rPr>
        <w:t xml:space="preserve">? </w:t>
      </w:r>
      <w:r w:rsidR="0046393A">
        <w:rPr>
          <w:rFonts w:ascii="Arial" w:hAnsi="Arial" w:cs="Arial"/>
          <w:sz w:val="24"/>
          <w:szCs w:val="24"/>
        </w:rPr>
        <w:t>Please support your answer with evidence.</w:t>
      </w:r>
    </w:p>
    <w:p w14:paraId="66344C23" w14:textId="77777777" w:rsidR="00ED40A3" w:rsidRDefault="00ED40A3" w:rsidP="00ED40A3">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D40A3" w:rsidRPr="00D9239B" w14:paraId="1EEA67A6" w14:textId="77777777" w:rsidTr="006F7B75">
        <w:tc>
          <w:tcPr>
            <w:tcW w:w="9016" w:type="dxa"/>
            <w:gridSpan w:val="2"/>
          </w:tcPr>
          <w:p w14:paraId="7F59BEBE"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0F76BAC"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r>
      <w:tr w:rsidR="00ED40A3" w:rsidRPr="00D9239B" w14:paraId="67709025" w14:textId="77777777" w:rsidTr="006F7B75">
        <w:tc>
          <w:tcPr>
            <w:tcW w:w="4508" w:type="dxa"/>
            <w:tcBorders>
              <w:top w:val="single" w:sz="4" w:space="0" w:color="FFFFFF" w:themeColor="background1"/>
              <w:left w:val="nil"/>
              <w:bottom w:val="nil"/>
              <w:right w:val="single" w:sz="4" w:space="0" w:color="auto"/>
            </w:tcBorders>
          </w:tcPr>
          <w:p w14:paraId="21970DB1"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3AF51698"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456CDDB" w14:textId="77777777" w:rsidR="00ED40A3" w:rsidRDefault="00ED40A3" w:rsidP="00ED40A3">
      <w:pPr>
        <w:tabs>
          <w:tab w:val="left" w:pos="2130"/>
        </w:tabs>
        <w:spacing w:after="0" w:line="22" w:lineRule="atLeast"/>
        <w:contextualSpacing/>
        <w:rPr>
          <w:rFonts w:ascii="Arial" w:hAnsi="Arial" w:cs="Arial"/>
          <w:color w:val="000000" w:themeColor="text1"/>
          <w:sz w:val="24"/>
          <w:szCs w:val="26"/>
        </w:rPr>
      </w:pPr>
    </w:p>
    <w:p w14:paraId="71243268" w14:textId="5CC18101" w:rsidR="00ED40A3" w:rsidRDefault="00EA6CD4" w:rsidP="009567AD">
      <w:pPr>
        <w:pStyle w:val="ListParagraph"/>
        <w:numPr>
          <w:ilvl w:val="0"/>
          <w:numId w:val="30"/>
        </w:numPr>
        <w:spacing w:after="0" w:line="22" w:lineRule="atLeast"/>
        <w:rPr>
          <w:rFonts w:ascii="Arial" w:hAnsi="Arial" w:cs="Arial"/>
          <w:sz w:val="24"/>
          <w:szCs w:val="24"/>
        </w:rPr>
      </w:pPr>
      <w:r>
        <w:rPr>
          <w:rFonts w:ascii="Arial" w:hAnsi="Arial" w:cs="Arial"/>
          <w:sz w:val="24"/>
          <w:szCs w:val="24"/>
        </w:rPr>
        <w:t>How w</w:t>
      </w:r>
      <w:r w:rsidR="00ED40A3" w:rsidRPr="00791094">
        <w:rPr>
          <w:rFonts w:ascii="Arial" w:hAnsi="Arial" w:cs="Arial"/>
          <w:sz w:val="24"/>
          <w:szCs w:val="24"/>
        </w:rPr>
        <w:t>ould plans for future UK investment or expansion be affected if</w:t>
      </w:r>
      <w:r w:rsidR="00ED40A3">
        <w:rPr>
          <w:rFonts w:ascii="Arial" w:hAnsi="Arial" w:cs="Arial"/>
          <w:sz w:val="24"/>
          <w:szCs w:val="24"/>
        </w:rPr>
        <w:t xml:space="preserve"> the existing safeguard measure of the goods subject to review were:</w:t>
      </w:r>
    </w:p>
    <w:p w14:paraId="14AEB68C" w14:textId="22A5F303" w:rsidR="00ED40A3" w:rsidRDefault="002725BA" w:rsidP="009567AD">
      <w:pPr>
        <w:pStyle w:val="ListParagraph"/>
        <w:numPr>
          <w:ilvl w:val="0"/>
          <w:numId w:val="59"/>
        </w:numPr>
        <w:spacing w:after="0" w:line="22" w:lineRule="atLeast"/>
        <w:rPr>
          <w:rFonts w:ascii="Arial" w:hAnsi="Arial" w:cs="Arial"/>
          <w:sz w:val="24"/>
          <w:szCs w:val="24"/>
        </w:rPr>
      </w:pPr>
      <w:r>
        <w:rPr>
          <w:rFonts w:ascii="Arial" w:hAnsi="Arial" w:cs="Arial"/>
          <w:sz w:val="24"/>
          <w:szCs w:val="24"/>
        </w:rPr>
        <w:t>continued</w:t>
      </w:r>
      <w:r w:rsidR="00ED40A3">
        <w:rPr>
          <w:rFonts w:ascii="Arial" w:hAnsi="Arial" w:cs="Arial"/>
          <w:sz w:val="24"/>
          <w:szCs w:val="24"/>
        </w:rPr>
        <w:t xml:space="preserve">; </w:t>
      </w:r>
      <w:r w:rsidR="005366DD">
        <w:rPr>
          <w:rFonts w:ascii="Arial" w:hAnsi="Arial" w:cs="Arial"/>
          <w:sz w:val="24"/>
          <w:szCs w:val="24"/>
        </w:rPr>
        <w:t>or</w:t>
      </w:r>
    </w:p>
    <w:p w14:paraId="0D9DC898" w14:textId="2D695192" w:rsidR="00ED40A3" w:rsidRDefault="00ED40A3" w:rsidP="009567AD">
      <w:pPr>
        <w:pStyle w:val="ListParagraph"/>
        <w:numPr>
          <w:ilvl w:val="0"/>
          <w:numId w:val="59"/>
        </w:numPr>
        <w:spacing w:after="0" w:line="22" w:lineRule="atLeast"/>
        <w:rPr>
          <w:rFonts w:ascii="Arial" w:hAnsi="Arial" w:cs="Arial"/>
          <w:sz w:val="24"/>
          <w:szCs w:val="24"/>
        </w:rPr>
      </w:pPr>
      <w:r>
        <w:rPr>
          <w:rFonts w:ascii="Arial" w:hAnsi="Arial" w:cs="Arial"/>
          <w:sz w:val="24"/>
          <w:szCs w:val="24"/>
        </w:rPr>
        <w:t>d</w:t>
      </w:r>
      <w:r w:rsidR="002725BA">
        <w:rPr>
          <w:rFonts w:ascii="Arial" w:hAnsi="Arial" w:cs="Arial"/>
          <w:sz w:val="24"/>
          <w:szCs w:val="24"/>
        </w:rPr>
        <w:t>iscontinued</w:t>
      </w:r>
      <w:r>
        <w:rPr>
          <w:rFonts w:ascii="Arial" w:hAnsi="Arial" w:cs="Arial"/>
          <w:sz w:val="24"/>
          <w:szCs w:val="24"/>
        </w:rPr>
        <w:t>.</w:t>
      </w:r>
      <w:r w:rsidRPr="00791094">
        <w:rPr>
          <w:rFonts w:ascii="Arial" w:hAnsi="Arial" w:cs="Arial"/>
          <w:sz w:val="24"/>
          <w:szCs w:val="24"/>
        </w:rPr>
        <w:t xml:space="preserve"> </w:t>
      </w:r>
    </w:p>
    <w:p w14:paraId="79251761" w14:textId="77777777" w:rsidR="00ED40A3" w:rsidRPr="00873DB1" w:rsidRDefault="00ED40A3" w:rsidP="00ED40A3">
      <w:pPr>
        <w:spacing w:after="0" w:line="22" w:lineRule="atLeast"/>
        <w:ind w:left="425"/>
        <w:rPr>
          <w:rFonts w:ascii="Arial" w:hAnsi="Arial" w:cs="Arial"/>
          <w:sz w:val="24"/>
          <w:szCs w:val="24"/>
        </w:rPr>
      </w:pPr>
      <w:r w:rsidRPr="00873DB1">
        <w:rPr>
          <w:rFonts w:ascii="Arial" w:hAnsi="Arial" w:cs="Arial"/>
          <w:sz w:val="24"/>
          <w:szCs w:val="24"/>
        </w:rPr>
        <w:t>If so, please provide detail by location with supporting evidence.</w:t>
      </w:r>
    </w:p>
    <w:p w14:paraId="1EFECBDE" w14:textId="77777777" w:rsidR="00ED40A3" w:rsidRDefault="00ED40A3" w:rsidP="00ED40A3">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D40A3" w:rsidRPr="00D9239B" w14:paraId="5D42A130" w14:textId="77777777" w:rsidTr="006F7B75">
        <w:tc>
          <w:tcPr>
            <w:tcW w:w="9016" w:type="dxa"/>
            <w:gridSpan w:val="2"/>
          </w:tcPr>
          <w:p w14:paraId="2FDFBF38"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5B78A55"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r>
      <w:tr w:rsidR="00ED40A3" w:rsidRPr="00D9239B" w14:paraId="1CD83787" w14:textId="77777777" w:rsidTr="006F7B75">
        <w:tc>
          <w:tcPr>
            <w:tcW w:w="4508" w:type="dxa"/>
            <w:tcBorders>
              <w:top w:val="single" w:sz="4" w:space="0" w:color="FFFFFF" w:themeColor="background1"/>
              <w:left w:val="nil"/>
              <w:bottom w:val="nil"/>
              <w:right w:val="single" w:sz="4" w:space="0" w:color="auto"/>
            </w:tcBorders>
          </w:tcPr>
          <w:p w14:paraId="602EA51F"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78818BAC"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DD6FB34" w14:textId="77777777" w:rsidR="00ED40A3" w:rsidRDefault="00ED40A3" w:rsidP="00ED40A3">
      <w:pPr>
        <w:tabs>
          <w:tab w:val="left" w:pos="2130"/>
        </w:tabs>
        <w:spacing w:after="0" w:line="22" w:lineRule="atLeast"/>
        <w:contextualSpacing/>
        <w:rPr>
          <w:rFonts w:ascii="Arial" w:hAnsi="Arial" w:cs="Arial"/>
          <w:color w:val="000000" w:themeColor="text1"/>
          <w:sz w:val="24"/>
          <w:szCs w:val="26"/>
        </w:rPr>
      </w:pPr>
    </w:p>
    <w:p w14:paraId="2B6FC678" w14:textId="77777777" w:rsidR="00ED40A3" w:rsidRPr="006252DA" w:rsidRDefault="00ED40A3" w:rsidP="009567AD">
      <w:pPr>
        <w:pStyle w:val="ListParagraph"/>
        <w:numPr>
          <w:ilvl w:val="0"/>
          <w:numId w:val="30"/>
        </w:numPr>
        <w:spacing w:after="0" w:line="22" w:lineRule="atLeast"/>
        <w:rPr>
          <w:rFonts w:ascii="Arial" w:eastAsia="Arial" w:hAnsi="Arial" w:cs="Arial"/>
          <w:kern w:val="3"/>
          <w:sz w:val="24"/>
          <w:szCs w:val="24"/>
        </w:rPr>
      </w:pPr>
      <w:r>
        <w:rPr>
          <w:rFonts w:ascii="Arial" w:hAnsi="Arial" w:cs="Arial"/>
          <w:color w:val="000000" w:themeColor="text1"/>
          <w:sz w:val="24"/>
          <w:szCs w:val="24"/>
        </w:rPr>
        <w:t xml:space="preserve">As a public body, TRID has an obligation under the </w:t>
      </w:r>
      <w:r w:rsidRPr="00127E7B">
        <w:rPr>
          <w:rFonts w:ascii="Arial" w:hAnsi="Arial" w:cs="Arial"/>
          <w:i/>
          <w:iCs/>
          <w:color w:val="000000" w:themeColor="text1"/>
          <w:sz w:val="24"/>
          <w:szCs w:val="24"/>
        </w:rPr>
        <w:t>Equality Act 2010</w:t>
      </w:r>
      <w:r>
        <w:rPr>
          <w:rFonts w:ascii="Arial" w:hAnsi="Arial" w:cs="Arial"/>
          <w:color w:val="000000" w:themeColor="text1"/>
          <w:sz w:val="24"/>
          <w:szCs w:val="24"/>
        </w:rPr>
        <w:t xml:space="preserve"> to ensure that the possible effects of its activities on different people are considered. This Public Sector Equality Duty covers the following protected characteristics:</w:t>
      </w:r>
    </w:p>
    <w:p w14:paraId="7A1DB57E" w14:textId="77777777" w:rsidR="00ED40A3" w:rsidRPr="00665C13" w:rsidRDefault="00ED40A3" w:rsidP="00F757FD">
      <w:pPr>
        <w:pStyle w:val="ListParagraph"/>
        <w:numPr>
          <w:ilvl w:val="0"/>
          <w:numId w:val="25"/>
        </w:numPr>
        <w:autoSpaceDN w:val="0"/>
        <w:spacing w:after="0" w:line="22" w:lineRule="atLeast"/>
        <w:ind w:left="709"/>
        <w:contextualSpacing w:val="0"/>
        <w:textAlignment w:val="baseline"/>
        <w:rPr>
          <w:rFonts w:ascii="Arial" w:eastAsia="Arial" w:hAnsi="Arial" w:cs="Arial"/>
          <w:kern w:val="3"/>
          <w:sz w:val="24"/>
          <w:szCs w:val="24"/>
        </w:rPr>
      </w:pPr>
      <w:r w:rsidRPr="00665C13">
        <w:rPr>
          <w:rFonts w:ascii="Arial" w:eastAsia="Arial" w:hAnsi="Arial" w:cs="Arial"/>
          <w:kern w:val="3"/>
          <w:sz w:val="24"/>
          <w:szCs w:val="24"/>
        </w:rPr>
        <w:t xml:space="preserve">age, </w:t>
      </w:r>
    </w:p>
    <w:p w14:paraId="60C8A30D" w14:textId="77777777" w:rsidR="00ED40A3" w:rsidRPr="00665C13" w:rsidRDefault="00ED40A3" w:rsidP="00F757FD">
      <w:pPr>
        <w:pStyle w:val="ListParagraph"/>
        <w:numPr>
          <w:ilvl w:val="0"/>
          <w:numId w:val="25"/>
        </w:numPr>
        <w:autoSpaceDN w:val="0"/>
        <w:spacing w:after="0" w:line="22" w:lineRule="atLeast"/>
        <w:ind w:left="709"/>
        <w:contextualSpacing w:val="0"/>
        <w:textAlignment w:val="baseline"/>
        <w:rPr>
          <w:rFonts w:ascii="Arial" w:eastAsia="Arial" w:hAnsi="Arial" w:cs="Arial"/>
          <w:kern w:val="3"/>
          <w:sz w:val="24"/>
          <w:szCs w:val="24"/>
        </w:rPr>
      </w:pPr>
      <w:r w:rsidRPr="00665C13">
        <w:rPr>
          <w:rFonts w:ascii="Arial" w:eastAsia="Arial" w:hAnsi="Arial" w:cs="Arial"/>
          <w:kern w:val="3"/>
          <w:sz w:val="24"/>
          <w:szCs w:val="24"/>
        </w:rPr>
        <w:t xml:space="preserve">disability, </w:t>
      </w:r>
    </w:p>
    <w:p w14:paraId="0C24025E" w14:textId="77777777" w:rsidR="00ED40A3" w:rsidRPr="00665C13" w:rsidRDefault="00ED40A3" w:rsidP="00F757FD">
      <w:pPr>
        <w:pStyle w:val="ListParagraph"/>
        <w:numPr>
          <w:ilvl w:val="0"/>
          <w:numId w:val="25"/>
        </w:numPr>
        <w:autoSpaceDN w:val="0"/>
        <w:spacing w:after="0" w:line="22" w:lineRule="atLeast"/>
        <w:ind w:left="709"/>
        <w:contextualSpacing w:val="0"/>
        <w:textAlignment w:val="baseline"/>
        <w:rPr>
          <w:rFonts w:ascii="Arial" w:eastAsia="Arial" w:hAnsi="Arial" w:cs="Arial"/>
          <w:kern w:val="3"/>
          <w:sz w:val="24"/>
          <w:szCs w:val="24"/>
        </w:rPr>
      </w:pPr>
      <w:r w:rsidRPr="00665C13">
        <w:rPr>
          <w:rFonts w:ascii="Arial" w:eastAsia="Arial" w:hAnsi="Arial" w:cs="Arial"/>
          <w:kern w:val="3"/>
          <w:sz w:val="24"/>
          <w:szCs w:val="24"/>
        </w:rPr>
        <w:t xml:space="preserve">gender reassignment, </w:t>
      </w:r>
    </w:p>
    <w:p w14:paraId="5C7B7F0D" w14:textId="77777777" w:rsidR="00ED40A3" w:rsidRPr="00665C13" w:rsidRDefault="00ED40A3" w:rsidP="00F757FD">
      <w:pPr>
        <w:pStyle w:val="ListParagraph"/>
        <w:numPr>
          <w:ilvl w:val="0"/>
          <w:numId w:val="25"/>
        </w:numPr>
        <w:autoSpaceDN w:val="0"/>
        <w:spacing w:after="0" w:line="22" w:lineRule="atLeast"/>
        <w:ind w:left="709"/>
        <w:contextualSpacing w:val="0"/>
        <w:textAlignment w:val="baseline"/>
        <w:rPr>
          <w:rFonts w:ascii="Arial" w:eastAsia="Arial" w:hAnsi="Arial" w:cs="Arial"/>
          <w:kern w:val="3"/>
          <w:sz w:val="24"/>
          <w:szCs w:val="24"/>
        </w:rPr>
      </w:pPr>
      <w:r w:rsidRPr="00665C13">
        <w:rPr>
          <w:rFonts w:ascii="Arial" w:eastAsia="Arial" w:hAnsi="Arial" w:cs="Arial"/>
          <w:kern w:val="3"/>
          <w:sz w:val="24"/>
          <w:szCs w:val="24"/>
        </w:rPr>
        <w:t xml:space="preserve">marriage or civil partnership, </w:t>
      </w:r>
    </w:p>
    <w:p w14:paraId="08C60AB0" w14:textId="77777777" w:rsidR="00ED40A3" w:rsidRPr="00665C13" w:rsidRDefault="00ED40A3" w:rsidP="00F757FD">
      <w:pPr>
        <w:pStyle w:val="ListParagraph"/>
        <w:numPr>
          <w:ilvl w:val="0"/>
          <w:numId w:val="25"/>
        </w:numPr>
        <w:autoSpaceDN w:val="0"/>
        <w:spacing w:after="0" w:line="22" w:lineRule="atLeast"/>
        <w:ind w:left="709"/>
        <w:contextualSpacing w:val="0"/>
        <w:textAlignment w:val="baseline"/>
        <w:rPr>
          <w:rFonts w:ascii="Arial" w:eastAsia="Arial" w:hAnsi="Arial" w:cs="Arial"/>
          <w:kern w:val="3"/>
          <w:sz w:val="24"/>
          <w:szCs w:val="24"/>
        </w:rPr>
      </w:pPr>
      <w:r w:rsidRPr="00665C13">
        <w:rPr>
          <w:rFonts w:ascii="Arial" w:eastAsia="Arial" w:hAnsi="Arial" w:cs="Arial"/>
          <w:kern w:val="3"/>
          <w:sz w:val="24"/>
          <w:szCs w:val="24"/>
        </w:rPr>
        <w:t xml:space="preserve">pregnancy and maternity, </w:t>
      </w:r>
    </w:p>
    <w:p w14:paraId="3094CA2B" w14:textId="77777777" w:rsidR="00ED40A3" w:rsidRPr="00665C13" w:rsidRDefault="00ED40A3" w:rsidP="00F757FD">
      <w:pPr>
        <w:pStyle w:val="ListParagraph"/>
        <w:numPr>
          <w:ilvl w:val="0"/>
          <w:numId w:val="25"/>
        </w:numPr>
        <w:autoSpaceDN w:val="0"/>
        <w:spacing w:after="0" w:line="22" w:lineRule="atLeast"/>
        <w:ind w:left="709"/>
        <w:contextualSpacing w:val="0"/>
        <w:textAlignment w:val="baseline"/>
        <w:rPr>
          <w:rFonts w:ascii="Arial" w:eastAsia="Arial" w:hAnsi="Arial" w:cs="Arial"/>
          <w:kern w:val="3"/>
          <w:sz w:val="24"/>
          <w:szCs w:val="24"/>
        </w:rPr>
      </w:pPr>
      <w:r w:rsidRPr="00665C13">
        <w:rPr>
          <w:rFonts w:ascii="Arial" w:eastAsia="Arial" w:hAnsi="Arial" w:cs="Arial"/>
          <w:kern w:val="3"/>
          <w:sz w:val="24"/>
          <w:szCs w:val="24"/>
        </w:rPr>
        <w:t xml:space="preserve">race, </w:t>
      </w:r>
    </w:p>
    <w:p w14:paraId="571CB15B" w14:textId="77777777" w:rsidR="00ED40A3" w:rsidRPr="00665C13" w:rsidRDefault="00ED40A3" w:rsidP="00F757FD">
      <w:pPr>
        <w:pStyle w:val="ListParagraph"/>
        <w:numPr>
          <w:ilvl w:val="0"/>
          <w:numId w:val="25"/>
        </w:numPr>
        <w:autoSpaceDN w:val="0"/>
        <w:spacing w:after="0" w:line="22" w:lineRule="atLeast"/>
        <w:ind w:left="709"/>
        <w:contextualSpacing w:val="0"/>
        <w:textAlignment w:val="baseline"/>
        <w:rPr>
          <w:rFonts w:ascii="Arial" w:eastAsia="Arial" w:hAnsi="Arial" w:cs="Arial"/>
          <w:kern w:val="3"/>
          <w:sz w:val="24"/>
          <w:szCs w:val="24"/>
        </w:rPr>
      </w:pPr>
      <w:r w:rsidRPr="00665C13">
        <w:rPr>
          <w:rFonts w:ascii="Arial" w:eastAsia="Arial" w:hAnsi="Arial" w:cs="Arial"/>
          <w:kern w:val="3"/>
          <w:sz w:val="24"/>
          <w:szCs w:val="24"/>
        </w:rPr>
        <w:t xml:space="preserve">religion or belief, </w:t>
      </w:r>
    </w:p>
    <w:p w14:paraId="02CCD2D1" w14:textId="77777777" w:rsidR="00ED40A3" w:rsidRDefault="00ED40A3" w:rsidP="00F757FD">
      <w:pPr>
        <w:pStyle w:val="ListParagraph"/>
        <w:numPr>
          <w:ilvl w:val="0"/>
          <w:numId w:val="25"/>
        </w:numPr>
        <w:autoSpaceDN w:val="0"/>
        <w:spacing w:after="0" w:line="22" w:lineRule="atLeast"/>
        <w:ind w:left="709"/>
        <w:contextualSpacing w:val="0"/>
        <w:textAlignment w:val="baseline"/>
        <w:rPr>
          <w:rFonts w:ascii="Arial" w:eastAsia="Arial" w:hAnsi="Arial" w:cs="Arial"/>
          <w:kern w:val="3"/>
          <w:sz w:val="24"/>
          <w:szCs w:val="24"/>
        </w:rPr>
      </w:pPr>
      <w:r w:rsidRPr="00665C13">
        <w:rPr>
          <w:rFonts w:ascii="Arial" w:eastAsia="Arial" w:hAnsi="Arial" w:cs="Arial"/>
          <w:kern w:val="3"/>
          <w:sz w:val="24"/>
          <w:szCs w:val="24"/>
        </w:rPr>
        <w:t xml:space="preserve">sex, and </w:t>
      </w:r>
    </w:p>
    <w:p w14:paraId="06C05ED7" w14:textId="77777777" w:rsidR="00ED40A3" w:rsidRDefault="00ED40A3" w:rsidP="00F757FD">
      <w:pPr>
        <w:pStyle w:val="ListParagraph"/>
        <w:numPr>
          <w:ilvl w:val="0"/>
          <w:numId w:val="25"/>
        </w:numPr>
        <w:autoSpaceDN w:val="0"/>
        <w:spacing w:after="0" w:line="22" w:lineRule="atLeast"/>
        <w:ind w:left="709"/>
        <w:contextualSpacing w:val="0"/>
        <w:textAlignment w:val="baseline"/>
        <w:rPr>
          <w:rFonts w:ascii="Arial" w:eastAsia="Arial" w:hAnsi="Arial" w:cs="Arial"/>
          <w:kern w:val="3"/>
          <w:sz w:val="24"/>
          <w:szCs w:val="24"/>
        </w:rPr>
      </w:pPr>
      <w:r w:rsidRPr="00281236">
        <w:rPr>
          <w:rFonts w:ascii="Arial" w:eastAsia="Arial" w:hAnsi="Arial" w:cs="Arial"/>
          <w:kern w:val="3"/>
          <w:sz w:val="24"/>
          <w:szCs w:val="24"/>
        </w:rPr>
        <w:t xml:space="preserve">sexual orientation. </w:t>
      </w:r>
    </w:p>
    <w:p w14:paraId="1D031974" w14:textId="406EA921" w:rsidR="00ED40A3" w:rsidRPr="00974B49" w:rsidRDefault="00ED40A3" w:rsidP="00ED40A3">
      <w:pPr>
        <w:autoSpaceDN w:val="0"/>
        <w:spacing w:after="0" w:line="22" w:lineRule="atLeast"/>
        <w:ind w:left="349"/>
        <w:textAlignment w:val="baseline"/>
        <w:rPr>
          <w:rFonts w:ascii="Arial" w:eastAsia="Arial" w:hAnsi="Arial" w:cs="Arial"/>
          <w:kern w:val="3"/>
          <w:sz w:val="24"/>
          <w:szCs w:val="24"/>
        </w:rPr>
      </w:pPr>
      <w:r>
        <w:rPr>
          <w:rFonts w:ascii="Arial" w:eastAsia="Arial" w:hAnsi="Arial" w:cs="Arial"/>
          <w:kern w:val="3"/>
          <w:sz w:val="24"/>
          <w:szCs w:val="24"/>
        </w:rPr>
        <w:t xml:space="preserve">If you have any information that could assist us in our consideration of whether the </w:t>
      </w:r>
      <w:r w:rsidR="00D56C29">
        <w:rPr>
          <w:rFonts w:ascii="Arial" w:eastAsia="Arial" w:hAnsi="Arial" w:cs="Arial"/>
          <w:kern w:val="3"/>
          <w:sz w:val="24"/>
          <w:szCs w:val="24"/>
        </w:rPr>
        <w:t>continuation</w:t>
      </w:r>
      <w:r>
        <w:rPr>
          <w:rFonts w:ascii="Arial" w:eastAsia="Arial" w:hAnsi="Arial" w:cs="Arial"/>
          <w:kern w:val="3"/>
          <w:sz w:val="24"/>
          <w:szCs w:val="24"/>
        </w:rPr>
        <w:t xml:space="preserve"> of </w:t>
      </w:r>
      <w:r w:rsidR="002B42D0">
        <w:rPr>
          <w:rFonts w:ascii="Arial" w:eastAsia="Arial" w:hAnsi="Arial" w:cs="Arial"/>
          <w:kern w:val="3"/>
          <w:sz w:val="24"/>
          <w:szCs w:val="24"/>
        </w:rPr>
        <w:t>the existing safeguard measure</w:t>
      </w:r>
      <w:r>
        <w:rPr>
          <w:rFonts w:ascii="Arial" w:eastAsia="Arial" w:hAnsi="Arial" w:cs="Arial"/>
          <w:kern w:val="3"/>
          <w:sz w:val="24"/>
          <w:szCs w:val="24"/>
        </w:rPr>
        <w:t xml:space="preserve"> might disproportionately affect any of these groups, please provide it in the box below. </w:t>
      </w:r>
    </w:p>
    <w:p w14:paraId="1AF43C38" w14:textId="77777777" w:rsidR="00ED40A3" w:rsidRDefault="00ED40A3" w:rsidP="00ED40A3">
      <w:pPr>
        <w:autoSpaceDN w:val="0"/>
        <w:spacing w:after="0" w:line="22" w:lineRule="atLeast"/>
        <w:textAlignment w:val="baseline"/>
        <w:rPr>
          <w:rFonts w:ascii="Arial" w:eastAsia="Arial" w:hAnsi="Arial" w:cs="Arial"/>
          <w:kern w:val="3"/>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D40A3" w:rsidRPr="00D9239B" w14:paraId="6AE4638B" w14:textId="77777777" w:rsidTr="006F7B75">
        <w:tc>
          <w:tcPr>
            <w:tcW w:w="9016" w:type="dxa"/>
            <w:gridSpan w:val="2"/>
          </w:tcPr>
          <w:p w14:paraId="26B6E6B5"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1BD6BFB"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r>
      <w:tr w:rsidR="00ED40A3" w:rsidRPr="00D9239B" w14:paraId="5AF4F15F" w14:textId="77777777" w:rsidTr="006F7B75">
        <w:tc>
          <w:tcPr>
            <w:tcW w:w="4508" w:type="dxa"/>
            <w:tcBorders>
              <w:top w:val="single" w:sz="4" w:space="0" w:color="FFFFFF" w:themeColor="background1"/>
              <w:left w:val="nil"/>
              <w:bottom w:val="nil"/>
              <w:right w:val="single" w:sz="4" w:space="0" w:color="auto"/>
            </w:tcBorders>
          </w:tcPr>
          <w:p w14:paraId="56CBCE78"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63BCBEEA"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1DCA59A" w14:textId="77777777" w:rsidR="00ED40A3" w:rsidRDefault="00ED40A3" w:rsidP="00ED40A3">
      <w:pPr>
        <w:tabs>
          <w:tab w:val="left" w:pos="2130"/>
        </w:tabs>
        <w:spacing w:after="0" w:line="22" w:lineRule="atLeast"/>
        <w:contextualSpacing/>
        <w:rPr>
          <w:rFonts w:ascii="Arial" w:hAnsi="Arial" w:cs="Arial"/>
          <w:color w:val="000000" w:themeColor="text1"/>
          <w:sz w:val="24"/>
          <w:szCs w:val="26"/>
        </w:rPr>
      </w:pPr>
    </w:p>
    <w:p w14:paraId="08C9C17E" w14:textId="190EE62C" w:rsidR="00ED40A3" w:rsidRPr="00127E7B" w:rsidRDefault="00ED40A3" w:rsidP="009567AD">
      <w:pPr>
        <w:pStyle w:val="ListParagraph"/>
        <w:numPr>
          <w:ilvl w:val="0"/>
          <w:numId w:val="30"/>
        </w:numPr>
        <w:spacing w:after="0" w:line="22" w:lineRule="atLeast"/>
        <w:rPr>
          <w:rFonts w:ascii="Arial" w:eastAsia="Arial" w:hAnsi="Arial" w:cs="Arial"/>
          <w:kern w:val="3"/>
          <w:sz w:val="24"/>
          <w:szCs w:val="24"/>
        </w:rPr>
      </w:pPr>
      <w:r w:rsidRPr="00127E7B">
        <w:rPr>
          <w:rFonts w:ascii="Arial" w:eastAsia="Arial" w:hAnsi="Arial" w:cs="Arial"/>
          <w:kern w:val="3"/>
          <w:sz w:val="24"/>
          <w:szCs w:val="24"/>
        </w:rPr>
        <w:t>In terms of the competitive environment and structure of markets for goods in the UK, please answer the following questions in relation to how the</w:t>
      </w:r>
      <w:r>
        <w:rPr>
          <w:rFonts w:ascii="Arial" w:eastAsia="Arial" w:hAnsi="Arial" w:cs="Arial"/>
          <w:kern w:val="3"/>
          <w:sz w:val="24"/>
          <w:szCs w:val="24"/>
        </w:rPr>
        <w:t xml:space="preserve"> </w:t>
      </w:r>
      <w:r w:rsidR="002725BA">
        <w:rPr>
          <w:rFonts w:ascii="Arial" w:eastAsia="Arial" w:hAnsi="Arial" w:cs="Arial"/>
          <w:kern w:val="3"/>
          <w:sz w:val="24"/>
          <w:szCs w:val="24"/>
        </w:rPr>
        <w:t>continuation</w:t>
      </w:r>
      <w:r w:rsidRPr="00127E7B">
        <w:rPr>
          <w:rFonts w:ascii="Arial" w:eastAsia="Arial" w:hAnsi="Arial" w:cs="Arial"/>
          <w:kern w:val="3"/>
          <w:sz w:val="24"/>
          <w:szCs w:val="24"/>
        </w:rPr>
        <w:t xml:space="preserve"> of</w:t>
      </w:r>
      <w:r w:rsidR="00D965BA">
        <w:rPr>
          <w:rFonts w:ascii="Arial" w:eastAsia="Arial" w:hAnsi="Arial" w:cs="Arial"/>
          <w:kern w:val="3"/>
          <w:sz w:val="24"/>
          <w:szCs w:val="24"/>
        </w:rPr>
        <w:t xml:space="preserve"> the existing safeguard</w:t>
      </w:r>
      <w:r w:rsidRPr="00127E7B">
        <w:rPr>
          <w:rFonts w:ascii="Arial" w:eastAsia="Arial" w:hAnsi="Arial" w:cs="Arial"/>
          <w:kern w:val="3"/>
          <w:sz w:val="24"/>
          <w:szCs w:val="24"/>
        </w:rPr>
        <w:t xml:space="preserve"> measure could impact:</w:t>
      </w:r>
    </w:p>
    <w:p w14:paraId="5EB62A09" w14:textId="0025E006" w:rsidR="00F5344E" w:rsidRPr="003174A9" w:rsidRDefault="00F5344E" w:rsidP="009567AD">
      <w:pPr>
        <w:numPr>
          <w:ilvl w:val="0"/>
          <w:numId w:val="51"/>
        </w:numPr>
        <w:tabs>
          <w:tab w:val="left" w:pos="2130"/>
        </w:tabs>
        <w:suppressAutoHyphens/>
        <w:spacing w:after="0" w:line="22" w:lineRule="atLeast"/>
        <w:contextualSpacing/>
        <w:rPr>
          <w:rFonts w:ascii="Arial" w:hAnsi="Arial" w:cs="Arial"/>
          <w:sz w:val="24"/>
          <w:szCs w:val="24"/>
        </w:rPr>
      </w:pPr>
      <w:r w:rsidRPr="003174A9">
        <w:rPr>
          <w:rFonts w:ascii="Arial" w:eastAsia="Arial" w:hAnsi="Arial" w:cs="Arial"/>
          <w:kern w:val="3"/>
          <w:sz w:val="24"/>
          <w:szCs w:val="24"/>
        </w:rPr>
        <w:t xml:space="preserve">the number and range of suppliers of </w:t>
      </w:r>
      <w:r w:rsidRPr="00682870">
        <w:rPr>
          <w:rFonts w:ascii="Arial" w:hAnsi="Arial" w:cs="Arial"/>
          <w:sz w:val="24"/>
          <w:szCs w:val="24"/>
        </w:rPr>
        <w:t>like or directly competitive goods and/or goods</w:t>
      </w:r>
      <w:r>
        <w:rPr>
          <w:rFonts w:ascii="Arial" w:hAnsi="Arial" w:cs="Arial"/>
          <w:sz w:val="24"/>
          <w:szCs w:val="24"/>
        </w:rPr>
        <w:t xml:space="preserve"> </w:t>
      </w:r>
      <w:r w:rsidRPr="00682870">
        <w:rPr>
          <w:rFonts w:ascii="Arial" w:hAnsi="Arial" w:cs="Arial"/>
          <w:sz w:val="24"/>
          <w:szCs w:val="24"/>
        </w:rPr>
        <w:t>subject to review</w:t>
      </w:r>
      <w:r w:rsidR="00D15CA5">
        <w:rPr>
          <w:rFonts w:ascii="Arial" w:hAnsi="Arial" w:cs="Arial"/>
          <w:sz w:val="24"/>
          <w:szCs w:val="24"/>
        </w:rPr>
        <w:t>;</w:t>
      </w:r>
    </w:p>
    <w:p w14:paraId="0D779555" w14:textId="270EFD89" w:rsidR="00F5344E" w:rsidRPr="003174A9" w:rsidRDefault="00F5344E" w:rsidP="009567AD">
      <w:pPr>
        <w:numPr>
          <w:ilvl w:val="0"/>
          <w:numId w:val="51"/>
        </w:numPr>
        <w:tabs>
          <w:tab w:val="left" w:pos="2130"/>
        </w:tabs>
        <w:suppressAutoHyphens/>
        <w:autoSpaceDN w:val="0"/>
        <w:spacing w:after="0" w:line="22" w:lineRule="atLeast"/>
        <w:contextualSpacing/>
        <w:jc w:val="both"/>
        <w:textAlignment w:val="baseline"/>
        <w:rPr>
          <w:rFonts w:ascii="Arial" w:eastAsia="Arial" w:hAnsi="Arial" w:cs="Arial"/>
          <w:kern w:val="3"/>
          <w:sz w:val="24"/>
          <w:szCs w:val="24"/>
        </w:rPr>
      </w:pPr>
      <w:r w:rsidRPr="00682870">
        <w:rPr>
          <w:rFonts w:ascii="Arial" w:eastAsia="Arial" w:hAnsi="Arial" w:cs="Arial"/>
          <w:kern w:val="3"/>
          <w:sz w:val="24"/>
          <w:szCs w:val="24"/>
        </w:rPr>
        <w:lastRenderedPageBreak/>
        <w:t>the ability of suppliers of like or directly competitive goods and/or goods</w:t>
      </w:r>
      <w:r>
        <w:rPr>
          <w:rFonts w:ascii="Arial" w:eastAsia="Arial" w:hAnsi="Arial" w:cs="Arial"/>
          <w:kern w:val="3"/>
          <w:sz w:val="24"/>
          <w:szCs w:val="24"/>
        </w:rPr>
        <w:t xml:space="preserve"> </w:t>
      </w:r>
      <w:r w:rsidRPr="00682870">
        <w:rPr>
          <w:rFonts w:ascii="Arial" w:eastAsia="Arial" w:hAnsi="Arial" w:cs="Arial"/>
          <w:kern w:val="3"/>
          <w:sz w:val="24"/>
          <w:szCs w:val="24"/>
        </w:rPr>
        <w:t>subject to review</w:t>
      </w:r>
      <w:r w:rsidRPr="003174A9">
        <w:rPr>
          <w:rFonts w:ascii="Arial" w:eastAsia="Arial" w:hAnsi="Arial" w:cs="Arial"/>
          <w:kern w:val="3"/>
          <w:sz w:val="24"/>
          <w:szCs w:val="24"/>
        </w:rPr>
        <w:t xml:space="preserve"> to compete</w:t>
      </w:r>
      <w:r w:rsidR="00D15CA5">
        <w:rPr>
          <w:rFonts w:ascii="Arial" w:eastAsia="Arial" w:hAnsi="Arial" w:cs="Arial"/>
          <w:kern w:val="3"/>
          <w:sz w:val="24"/>
          <w:szCs w:val="24"/>
        </w:rPr>
        <w:t>;</w:t>
      </w:r>
    </w:p>
    <w:p w14:paraId="3FA88D3C" w14:textId="668073A3" w:rsidR="00F5344E" w:rsidRPr="003174A9" w:rsidRDefault="00F5344E" w:rsidP="009567AD">
      <w:pPr>
        <w:numPr>
          <w:ilvl w:val="0"/>
          <w:numId w:val="51"/>
        </w:numPr>
        <w:tabs>
          <w:tab w:val="left" w:pos="2130"/>
        </w:tabs>
        <w:suppressAutoHyphens/>
        <w:autoSpaceDN w:val="0"/>
        <w:spacing w:after="0" w:line="22" w:lineRule="atLeast"/>
        <w:contextualSpacing/>
        <w:jc w:val="both"/>
        <w:textAlignment w:val="baseline"/>
        <w:rPr>
          <w:rFonts w:ascii="Arial" w:eastAsia="Arial" w:hAnsi="Arial" w:cs="Arial"/>
          <w:kern w:val="3"/>
          <w:sz w:val="24"/>
          <w:szCs w:val="24"/>
        </w:rPr>
      </w:pPr>
      <w:r w:rsidRPr="00682870">
        <w:rPr>
          <w:rFonts w:ascii="Arial" w:eastAsia="Arial" w:hAnsi="Arial" w:cs="Arial"/>
          <w:kern w:val="3"/>
          <w:sz w:val="24"/>
          <w:szCs w:val="24"/>
        </w:rPr>
        <w:t>the incentives for suppliers of like or directly competitive goods and/or goods</w:t>
      </w:r>
      <w:r>
        <w:rPr>
          <w:rFonts w:ascii="Arial" w:eastAsia="Arial" w:hAnsi="Arial" w:cs="Arial"/>
          <w:kern w:val="3"/>
          <w:sz w:val="24"/>
          <w:szCs w:val="24"/>
        </w:rPr>
        <w:t xml:space="preserve"> </w:t>
      </w:r>
      <w:r w:rsidRPr="00682870">
        <w:rPr>
          <w:rFonts w:ascii="Arial" w:eastAsia="Arial" w:hAnsi="Arial" w:cs="Arial"/>
          <w:kern w:val="3"/>
          <w:sz w:val="24"/>
          <w:szCs w:val="24"/>
        </w:rPr>
        <w:t xml:space="preserve">subject to review </w:t>
      </w:r>
      <w:r w:rsidRPr="003174A9">
        <w:rPr>
          <w:rFonts w:ascii="Arial" w:eastAsia="Arial" w:hAnsi="Arial" w:cs="Arial"/>
          <w:kern w:val="3"/>
          <w:sz w:val="24"/>
          <w:szCs w:val="24"/>
        </w:rPr>
        <w:t>to compete vigorously</w:t>
      </w:r>
      <w:r w:rsidR="00D15CA5">
        <w:rPr>
          <w:rFonts w:ascii="Arial" w:eastAsia="Arial" w:hAnsi="Arial" w:cs="Arial"/>
          <w:kern w:val="3"/>
          <w:sz w:val="24"/>
          <w:szCs w:val="24"/>
        </w:rPr>
        <w:t>;</w:t>
      </w:r>
      <w:r>
        <w:rPr>
          <w:rFonts w:ascii="Arial" w:eastAsia="Arial" w:hAnsi="Arial" w:cs="Arial"/>
          <w:kern w:val="3"/>
          <w:sz w:val="24"/>
          <w:szCs w:val="24"/>
        </w:rPr>
        <w:t xml:space="preserve"> and</w:t>
      </w:r>
    </w:p>
    <w:p w14:paraId="403F08D8" w14:textId="77777777" w:rsidR="00F5344E" w:rsidRPr="004054A0" w:rsidRDefault="00F5344E" w:rsidP="009567AD">
      <w:pPr>
        <w:numPr>
          <w:ilvl w:val="0"/>
          <w:numId w:val="51"/>
        </w:numPr>
        <w:tabs>
          <w:tab w:val="left" w:pos="2130"/>
        </w:tabs>
        <w:suppressAutoHyphens/>
        <w:autoSpaceDN w:val="0"/>
        <w:spacing w:after="0" w:line="22" w:lineRule="atLeast"/>
        <w:contextualSpacing/>
        <w:jc w:val="both"/>
        <w:textAlignment w:val="baseline"/>
        <w:rPr>
          <w:rFonts w:ascii="Arial" w:eastAsia="Arial" w:hAnsi="Arial" w:cs="Arial"/>
          <w:kern w:val="3"/>
          <w:sz w:val="24"/>
          <w:szCs w:val="24"/>
        </w:rPr>
      </w:pPr>
      <w:r w:rsidRPr="00682870">
        <w:rPr>
          <w:rFonts w:ascii="Arial" w:eastAsia="Arial" w:hAnsi="Arial" w:cs="Arial"/>
          <w:kern w:val="3"/>
          <w:sz w:val="24"/>
          <w:szCs w:val="24"/>
        </w:rPr>
        <w:t>the choices and information available to UK consumers?</w:t>
      </w:r>
    </w:p>
    <w:p w14:paraId="1C08DD30" w14:textId="77777777" w:rsidR="00ED40A3" w:rsidRPr="00974B49" w:rsidRDefault="00ED40A3" w:rsidP="00ED40A3">
      <w:pPr>
        <w:autoSpaceDN w:val="0"/>
        <w:spacing w:after="0" w:line="22" w:lineRule="atLeast"/>
        <w:ind w:left="426"/>
        <w:textAlignment w:val="baseline"/>
        <w:rPr>
          <w:rFonts w:ascii="Arial" w:eastAsia="Arial" w:hAnsi="Arial" w:cs="Arial"/>
          <w:kern w:val="3"/>
          <w:sz w:val="24"/>
          <w:szCs w:val="24"/>
        </w:rPr>
      </w:pPr>
      <w:r>
        <w:rPr>
          <w:rFonts w:ascii="Arial" w:eastAsia="Arial" w:hAnsi="Arial" w:cs="Arial"/>
          <w:kern w:val="3"/>
          <w:sz w:val="24"/>
          <w:szCs w:val="24"/>
        </w:rPr>
        <w:t xml:space="preserve">Specify by relevant product categories. Please provide evidence to support your answer. </w:t>
      </w:r>
    </w:p>
    <w:p w14:paraId="1B1A2AC5" w14:textId="77777777" w:rsidR="00ED40A3" w:rsidRDefault="00ED40A3" w:rsidP="00ED40A3">
      <w:pPr>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D40A3" w:rsidRPr="00D9239B" w14:paraId="16E7C8A8" w14:textId="77777777" w:rsidTr="006F7B75">
        <w:tc>
          <w:tcPr>
            <w:tcW w:w="9016" w:type="dxa"/>
            <w:gridSpan w:val="2"/>
          </w:tcPr>
          <w:p w14:paraId="55E7811C"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D50FC32"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r>
      <w:tr w:rsidR="00ED40A3" w:rsidRPr="00D9239B" w14:paraId="37DA1D9C" w14:textId="77777777" w:rsidTr="006F7B75">
        <w:tc>
          <w:tcPr>
            <w:tcW w:w="4508" w:type="dxa"/>
            <w:tcBorders>
              <w:top w:val="single" w:sz="4" w:space="0" w:color="FFFFFF" w:themeColor="background1"/>
              <w:left w:val="nil"/>
              <w:bottom w:val="nil"/>
              <w:right w:val="single" w:sz="4" w:space="0" w:color="auto"/>
            </w:tcBorders>
          </w:tcPr>
          <w:p w14:paraId="55099B3D"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6C955491"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5AEC8E8" w14:textId="77777777" w:rsidR="00ED40A3" w:rsidRDefault="00ED40A3" w:rsidP="00ED40A3">
      <w:pPr>
        <w:tabs>
          <w:tab w:val="left" w:pos="2130"/>
        </w:tabs>
        <w:spacing w:after="0" w:line="22" w:lineRule="atLeast"/>
        <w:contextualSpacing/>
        <w:rPr>
          <w:rFonts w:ascii="Arial" w:hAnsi="Arial" w:cs="Arial"/>
          <w:color w:val="000000" w:themeColor="text1"/>
          <w:sz w:val="24"/>
          <w:szCs w:val="26"/>
        </w:rPr>
      </w:pPr>
    </w:p>
    <w:p w14:paraId="2E0A9DE6" w14:textId="77777777" w:rsidR="00090283" w:rsidRPr="00090283" w:rsidRDefault="00ED40A3" w:rsidP="009567AD">
      <w:pPr>
        <w:pStyle w:val="ListParagraph"/>
        <w:numPr>
          <w:ilvl w:val="0"/>
          <w:numId w:val="30"/>
        </w:numPr>
        <w:spacing w:after="0" w:line="22" w:lineRule="atLeast"/>
        <w:rPr>
          <w:rFonts w:ascii="Arial" w:hAnsi="Arial" w:cs="Arial"/>
          <w:sz w:val="24"/>
          <w:szCs w:val="24"/>
        </w:rPr>
      </w:pPr>
      <w:r w:rsidRPr="00B23B23">
        <w:rPr>
          <w:rFonts w:ascii="Arial" w:eastAsia="Arial" w:hAnsi="Arial" w:cs="Arial"/>
          <w:sz w:val="24"/>
          <w:szCs w:val="24"/>
        </w:rPr>
        <w:t xml:space="preserve">Please describe the nature and degree of any regional impacts that </w:t>
      </w:r>
      <w:r>
        <w:rPr>
          <w:rFonts w:ascii="Arial" w:eastAsia="Arial" w:hAnsi="Arial" w:cs="Arial"/>
          <w:sz w:val="24"/>
          <w:szCs w:val="24"/>
        </w:rPr>
        <w:t>you would expect if the existing safeguard measure on the goods subject to review were</w:t>
      </w:r>
      <w:r w:rsidR="00090283">
        <w:rPr>
          <w:rFonts w:ascii="Arial" w:eastAsia="Arial" w:hAnsi="Arial" w:cs="Arial"/>
          <w:sz w:val="24"/>
          <w:szCs w:val="24"/>
        </w:rPr>
        <w:t>:</w:t>
      </w:r>
      <w:r>
        <w:rPr>
          <w:rFonts w:ascii="Arial" w:eastAsia="Arial" w:hAnsi="Arial" w:cs="Arial"/>
          <w:sz w:val="24"/>
          <w:szCs w:val="24"/>
        </w:rPr>
        <w:t xml:space="preserve"> </w:t>
      </w:r>
    </w:p>
    <w:p w14:paraId="5D5E40F3" w14:textId="030F2166" w:rsidR="00ED40A3" w:rsidRPr="00090283" w:rsidRDefault="002725BA" w:rsidP="009567AD">
      <w:pPr>
        <w:pStyle w:val="ListParagraph"/>
        <w:numPr>
          <w:ilvl w:val="0"/>
          <w:numId w:val="60"/>
        </w:numPr>
        <w:spacing w:after="0" w:line="22" w:lineRule="atLeast"/>
        <w:rPr>
          <w:rFonts w:ascii="Arial" w:hAnsi="Arial" w:cs="Arial"/>
          <w:sz w:val="24"/>
          <w:szCs w:val="24"/>
        </w:rPr>
      </w:pPr>
      <w:r>
        <w:rPr>
          <w:rFonts w:ascii="Arial" w:eastAsia="Arial" w:hAnsi="Arial" w:cs="Arial"/>
          <w:sz w:val="24"/>
          <w:szCs w:val="24"/>
        </w:rPr>
        <w:t>continued</w:t>
      </w:r>
      <w:r w:rsidR="00090283">
        <w:rPr>
          <w:rFonts w:ascii="Arial" w:eastAsia="Arial" w:hAnsi="Arial" w:cs="Arial"/>
          <w:sz w:val="24"/>
          <w:szCs w:val="24"/>
        </w:rPr>
        <w:t xml:space="preserve">; </w:t>
      </w:r>
      <w:r w:rsidR="001C51CD">
        <w:rPr>
          <w:rFonts w:ascii="Arial" w:eastAsia="Arial" w:hAnsi="Arial" w:cs="Arial"/>
          <w:sz w:val="24"/>
          <w:szCs w:val="24"/>
        </w:rPr>
        <w:t>or</w:t>
      </w:r>
    </w:p>
    <w:p w14:paraId="611652DC" w14:textId="39547024" w:rsidR="00090283" w:rsidRPr="00090283" w:rsidRDefault="00090283" w:rsidP="009567AD">
      <w:pPr>
        <w:pStyle w:val="ListParagraph"/>
        <w:numPr>
          <w:ilvl w:val="0"/>
          <w:numId w:val="60"/>
        </w:numPr>
        <w:spacing w:after="0" w:line="22" w:lineRule="atLeast"/>
        <w:rPr>
          <w:rFonts w:ascii="Arial" w:hAnsi="Arial" w:cs="Arial"/>
          <w:sz w:val="24"/>
          <w:szCs w:val="24"/>
        </w:rPr>
      </w:pPr>
      <w:r>
        <w:rPr>
          <w:rFonts w:ascii="Arial" w:eastAsia="Arial" w:hAnsi="Arial" w:cs="Arial"/>
          <w:sz w:val="24"/>
          <w:szCs w:val="24"/>
        </w:rPr>
        <w:t>d</w:t>
      </w:r>
      <w:r w:rsidR="002725BA">
        <w:rPr>
          <w:rFonts w:ascii="Arial" w:eastAsia="Arial" w:hAnsi="Arial" w:cs="Arial"/>
          <w:sz w:val="24"/>
          <w:szCs w:val="24"/>
        </w:rPr>
        <w:t>iscontinued</w:t>
      </w:r>
      <w:r>
        <w:rPr>
          <w:rFonts w:ascii="Arial" w:eastAsia="Arial" w:hAnsi="Arial" w:cs="Arial"/>
          <w:sz w:val="24"/>
          <w:szCs w:val="24"/>
        </w:rPr>
        <w:t>.</w:t>
      </w:r>
    </w:p>
    <w:p w14:paraId="628C1582" w14:textId="0758BE30" w:rsidR="00090283" w:rsidRPr="00090283" w:rsidRDefault="00090283" w:rsidP="00090283">
      <w:pPr>
        <w:spacing w:after="0" w:line="22" w:lineRule="atLeast"/>
        <w:ind w:left="425"/>
        <w:rPr>
          <w:rFonts w:ascii="Arial" w:hAnsi="Arial" w:cs="Arial"/>
          <w:sz w:val="24"/>
          <w:szCs w:val="24"/>
        </w:rPr>
      </w:pPr>
      <w:r>
        <w:rPr>
          <w:rFonts w:ascii="Arial" w:hAnsi="Arial" w:cs="Arial"/>
          <w:sz w:val="24"/>
          <w:szCs w:val="24"/>
        </w:rPr>
        <w:t xml:space="preserve">Please substantiate your claims with evidence. </w:t>
      </w:r>
    </w:p>
    <w:p w14:paraId="03EE8DDC" w14:textId="77777777" w:rsidR="00ED40A3" w:rsidRDefault="00ED40A3" w:rsidP="00ED40A3">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D40A3" w:rsidRPr="00D9239B" w14:paraId="3A87FA9F" w14:textId="77777777" w:rsidTr="006F7B75">
        <w:tc>
          <w:tcPr>
            <w:tcW w:w="9016" w:type="dxa"/>
            <w:gridSpan w:val="2"/>
          </w:tcPr>
          <w:p w14:paraId="71C4F3C1"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BC83437"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r>
      <w:tr w:rsidR="00ED40A3" w:rsidRPr="00D9239B" w14:paraId="68E23375" w14:textId="77777777" w:rsidTr="006F7B75">
        <w:tc>
          <w:tcPr>
            <w:tcW w:w="4508" w:type="dxa"/>
            <w:tcBorders>
              <w:top w:val="single" w:sz="4" w:space="0" w:color="FFFFFF" w:themeColor="background1"/>
              <w:left w:val="nil"/>
              <w:bottom w:val="nil"/>
              <w:right w:val="single" w:sz="4" w:space="0" w:color="auto"/>
            </w:tcBorders>
          </w:tcPr>
          <w:p w14:paraId="0DA67B09"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46CAB082"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8DCED3D" w14:textId="77777777" w:rsidR="00ED40A3" w:rsidRDefault="00ED40A3" w:rsidP="00ED40A3">
      <w:pPr>
        <w:tabs>
          <w:tab w:val="left" w:pos="2130"/>
        </w:tabs>
        <w:spacing w:after="0" w:line="22" w:lineRule="atLeast"/>
        <w:contextualSpacing/>
        <w:rPr>
          <w:rFonts w:ascii="Arial" w:hAnsi="Arial" w:cs="Arial"/>
          <w:color w:val="000000" w:themeColor="text1"/>
          <w:sz w:val="24"/>
          <w:szCs w:val="26"/>
        </w:rPr>
      </w:pPr>
    </w:p>
    <w:p w14:paraId="5E861FEA" w14:textId="6B95D54C" w:rsidR="00ED40A3" w:rsidRPr="00FC35D5" w:rsidRDefault="00ED40A3" w:rsidP="009567AD">
      <w:pPr>
        <w:pStyle w:val="ListParagraph"/>
        <w:numPr>
          <w:ilvl w:val="0"/>
          <w:numId w:val="30"/>
        </w:numPr>
        <w:spacing w:after="0" w:line="22" w:lineRule="atLeast"/>
        <w:rPr>
          <w:rFonts w:ascii="Arial" w:hAnsi="Arial" w:cs="Arial"/>
          <w:sz w:val="24"/>
          <w:szCs w:val="24"/>
        </w:rPr>
      </w:pPr>
      <w:r w:rsidRPr="00FC35D5">
        <w:rPr>
          <w:rFonts w:ascii="Arial" w:eastAsia="Arial" w:hAnsi="Arial" w:cs="Arial"/>
          <w:sz w:val="24"/>
          <w:szCs w:val="24"/>
        </w:rPr>
        <w:t xml:space="preserve">If there are any additional economic factors that you consider to be relevant for the </w:t>
      </w:r>
      <w:r w:rsidR="00346985">
        <w:rPr>
          <w:rFonts w:ascii="Arial" w:eastAsia="Arial" w:hAnsi="Arial" w:cs="Arial"/>
          <w:sz w:val="24"/>
          <w:szCs w:val="24"/>
        </w:rPr>
        <w:t>E</w:t>
      </w:r>
      <w:r w:rsidRPr="00FC35D5">
        <w:rPr>
          <w:rFonts w:ascii="Arial" w:eastAsia="Arial" w:hAnsi="Arial" w:cs="Arial"/>
          <w:sz w:val="24"/>
          <w:szCs w:val="24"/>
        </w:rPr>
        <w:t xml:space="preserve">conomic </w:t>
      </w:r>
      <w:r w:rsidR="00346985">
        <w:rPr>
          <w:rFonts w:ascii="Arial" w:eastAsia="Arial" w:hAnsi="Arial" w:cs="Arial"/>
          <w:sz w:val="24"/>
          <w:szCs w:val="24"/>
        </w:rPr>
        <w:t>I</w:t>
      </w:r>
      <w:r w:rsidRPr="00FC35D5">
        <w:rPr>
          <w:rFonts w:ascii="Arial" w:eastAsia="Arial" w:hAnsi="Arial" w:cs="Arial"/>
          <w:sz w:val="24"/>
          <w:szCs w:val="24"/>
        </w:rPr>
        <w:t xml:space="preserve">nterest </w:t>
      </w:r>
      <w:r w:rsidR="00346985">
        <w:rPr>
          <w:rFonts w:ascii="Arial" w:eastAsia="Arial" w:hAnsi="Arial" w:cs="Arial"/>
          <w:sz w:val="24"/>
          <w:szCs w:val="24"/>
        </w:rPr>
        <w:t>T</w:t>
      </w:r>
      <w:r w:rsidRPr="00FC35D5">
        <w:rPr>
          <w:rFonts w:ascii="Arial" w:eastAsia="Arial" w:hAnsi="Arial" w:cs="Arial"/>
          <w:sz w:val="24"/>
          <w:szCs w:val="24"/>
        </w:rPr>
        <w:t>est in this</w:t>
      </w:r>
      <w:r>
        <w:rPr>
          <w:rFonts w:ascii="Arial" w:eastAsia="Arial" w:hAnsi="Arial" w:cs="Arial"/>
          <w:sz w:val="24"/>
          <w:szCs w:val="24"/>
        </w:rPr>
        <w:t xml:space="preserve"> review</w:t>
      </w:r>
      <w:r w:rsidRPr="00FC35D5">
        <w:rPr>
          <w:rFonts w:ascii="Arial" w:eastAsia="Arial" w:hAnsi="Arial" w:cs="Arial"/>
          <w:sz w:val="24"/>
          <w:szCs w:val="24"/>
        </w:rPr>
        <w:t>, please provide details here and any supporting evidence.</w:t>
      </w:r>
    </w:p>
    <w:p w14:paraId="5A833D48" w14:textId="77777777" w:rsidR="00ED40A3" w:rsidRDefault="00ED40A3" w:rsidP="00ED40A3">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D40A3" w:rsidRPr="00D9239B" w14:paraId="33D232AF" w14:textId="77777777" w:rsidTr="006F7B75">
        <w:tc>
          <w:tcPr>
            <w:tcW w:w="9016" w:type="dxa"/>
            <w:gridSpan w:val="2"/>
          </w:tcPr>
          <w:p w14:paraId="77D2D4DC"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E3CF6BA"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r>
      <w:tr w:rsidR="00ED40A3" w:rsidRPr="00D9239B" w14:paraId="51E52C59" w14:textId="77777777" w:rsidTr="006F7B75">
        <w:tc>
          <w:tcPr>
            <w:tcW w:w="4508" w:type="dxa"/>
            <w:tcBorders>
              <w:top w:val="single" w:sz="4" w:space="0" w:color="FFFFFF" w:themeColor="background1"/>
              <w:left w:val="nil"/>
              <w:bottom w:val="nil"/>
              <w:right w:val="single" w:sz="4" w:space="0" w:color="auto"/>
            </w:tcBorders>
          </w:tcPr>
          <w:p w14:paraId="21EF39D2"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p>
        </w:tc>
        <w:tc>
          <w:tcPr>
            <w:tcW w:w="4508" w:type="dxa"/>
            <w:tcBorders>
              <w:left w:val="single" w:sz="4" w:space="0" w:color="auto"/>
            </w:tcBorders>
          </w:tcPr>
          <w:p w14:paraId="7189E362" w14:textId="77777777" w:rsidR="00ED40A3" w:rsidRPr="00D9239B" w:rsidRDefault="00ED40A3" w:rsidP="006F7B75">
            <w:pPr>
              <w:suppressAutoHyphens/>
              <w:autoSpaceDE w:val="0"/>
              <w:autoSpaceDN w:val="0"/>
              <w:adjustRightInd w:val="0"/>
              <w:spacing w:line="22" w:lineRule="atLeast"/>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FE33503" w14:textId="77777777" w:rsidR="00ED40A3" w:rsidRDefault="00ED40A3" w:rsidP="00ED40A3"/>
    <w:p w14:paraId="0FBF1803" w14:textId="77777777" w:rsidR="00D24EBC" w:rsidRDefault="00D24EBC">
      <w:pPr>
        <w:rPr>
          <w:rFonts w:asciiTheme="majorHAnsi" w:eastAsiaTheme="majorEastAsia" w:hAnsiTheme="majorHAnsi" w:cstheme="majorBidi"/>
          <w:b/>
          <w:bCs/>
          <w:sz w:val="36"/>
          <w:szCs w:val="36"/>
        </w:rPr>
      </w:pPr>
      <w:r>
        <w:rPr>
          <w:b/>
          <w:bCs/>
          <w:sz w:val="36"/>
          <w:szCs w:val="36"/>
        </w:rPr>
        <w:br w:type="page"/>
      </w:r>
    </w:p>
    <w:p w14:paraId="35677800" w14:textId="5B142821" w:rsidR="00B8403B" w:rsidRPr="007B38FB" w:rsidRDefault="00766C17" w:rsidP="007B38FB">
      <w:pPr>
        <w:pStyle w:val="Heading1"/>
        <w:spacing w:before="0"/>
        <w:jc w:val="center"/>
        <w:rPr>
          <w:b/>
          <w:bCs/>
          <w:color w:val="auto"/>
          <w:sz w:val="36"/>
          <w:szCs w:val="36"/>
        </w:rPr>
      </w:pPr>
      <w:bookmarkStart w:id="61" w:name="_Toc53474419"/>
      <w:r w:rsidRPr="007B38FB">
        <w:rPr>
          <w:b/>
          <w:bCs/>
          <w:color w:val="auto"/>
          <w:sz w:val="36"/>
          <w:szCs w:val="36"/>
        </w:rPr>
        <w:lastRenderedPageBreak/>
        <w:t>SECTION I</w:t>
      </w:r>
      <w:r w:rsidR="004F4726">
        <w:rPr>
          <w:b/>
          <w:bCs/>
          <w:color w:val="auto"/>
          <w:sz w:val="36"/>
          <w:szCs w:val="36"/>
        </w:rPr>
        <w:t>:</w:t>
      </w:r>
      <w:r w:rsidR="004F4726" w:rsidRPr="00665C13">
        <w:br/>
      </w:r>
      <w:r w:rsidR="00CD3C1B" w:rsidRPr="007B38FB">
        <w:rPr>
          <w:b/>
          <w:bCs/>
          <w:color w:val="auto"/>
          <w:sz w:val="36"/>
          <w:szCs w:val="36"/>
        </w:rPr>
        <w:t>Next steps and d</w:t>
      </w:r>
      <w:r w:rsidR="00972BB1" w:rsidRPr="007B38FB">
        <w:rPr>
          <w:b/>
          <w:bCs/>
          <w:color w:val="auto"/>
          <w:sz w:val="36"/>
          <w:szCs w:val="36"/>
        </w:rPr>
        <w:t>eclaration</w:t>
      </w:r>
      <w:bookmarkEnd w:id="61"/>
    </w:p>
    <w:p w14:paraId="6E2CB29B" w14:textId="77777777" w:rsidR="00CD3C1B" w:rsidRPr="00CD3C1B" w:rsidRDefault="00CD3C1B" w:rsidP="00186FCF">
      <w:pPr>
        <w:tabs>
          <w:tab w:val="left" w:pos="2130"/>
        </w:tabs>
        <w:spacing w:after="0" w:line="22" w:lineRule="atLeast"/>
        <w:contextualSpacing/>
        <w:rPr>
          <w:rFonts w:ascii="Arial" w:hAnsi="Arial" w:cs="Arial"/>
          <w:b/>
          <w:sz w:val="24"/>
        </w:rPr>
      </w:pPr>
    </w:p>
    <w:p w14:paraId="1FFD3D1F" w14:textId="7DE9F5C2" w:rsidR="00120080" w:rsidRPr="00651C4E" w:rsidRDefault="00120080" w:rsidP="00186FCF">
      <w:pPr>
        <w:pStyle w:val="Heading2"/>
        <w:spacing w:before="0" w:line="22" w:lineRule="atLeast"/>
        <w:contextualSpacing/>
        <w:rPr>
          <w:rFonts w:ascii="Arial" w:hAnsi="Arial" w:cs="Arial"/>
          <w:b/>
          <w:bCs/>
          <w:color w:val="000000" w:themeColor="text1"/>
          <w:sz w:val="32"/>
          <w:szCs w:val="32"/>
        </w:rPr>
      </w:pPr>
      <w:bookmarkStart w:id="62" w:name="_Toc53474420"/>
      <w:r w:rsidRPr="00651C4E">
        <w:rPr>
          <w:rFonts w:ascii="Arial" w:hAnsi="Arial" w:cs="Arial"/>
          <w:b/>
          <w:bCs/>
          <w:color w:val="000000" w:themeColor="text1"/>
          <w:sz w:val="32"/>
          <w:szCs w:val="32"/>
        </w:rPr>
        <w:t>Next steps</w:t>
      </w:r>
      <w:bookmarkEnd w:id="62"/>
    </w:p>
    <w:p w14:paraId="24593EEE" w14:textId="59B2FA3C" w:rsidR="00CD3C1B" w:rsidRDefault="00CD3C1B" w:rsidP="00186FCF">
      <w:pPr>
        <w:tabs>
          <w:tab w:val="left" w:pos="2130"/>
        </w:tabs>
        <w:spacing w:after="0" w:line="22" w:lineRule="atLeast"/>
        <w:contextualSpacing/>
        <w:rPr>
          <w:rFonts w:ascii="Arial" w:hAnsi="Arial" w:cs="Arial"/>
          <w:sz w:val="24"/>
        </w:rPr>
      </w:pPr>
    </w:p>
    <w:p w14:paraId="257093F7" w14:textId="0CA33787" w:rsidR="00B069FF" w:rsidRPr="00665C13" w:rsidRDefault="00B069FF" w:rsidP="00186FCF">
      <w:pPr>
        <w:spacing w:after="0" w:line="22" w:lineRule="atLeast"/>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Once you have completed all parts of the questionnaire</w:t>
      </w:r>
      <w:r w:rsidR="007A41D5">
        <w:rPr>
          <w:rFonts w:ascii="Arial" w:eastAsia="Times New Roman" w:hAnsi="Arial" w:cs="Arial"/>
          <w:color w:val="000000"/>
          <w:sz w:val="24"/>
          <w:szCs w:val="24"/>
          <w:lang w:eastAsia="en-GB"/>
        </w:rPr>
        <w:t>,</w:t>
      </w:r>
      <w:r w:rsidRPr="00665C13">
        <w:rPr>
          <w:rFonts w:ascii="Arial" w:eastAsia="Times New Roman" w:hAnsi="Arial" w:cs="Arial"/>
          <w:color w:val="000000"/>
          <w:sz w:val="24"/>
          <w:szCs w:val="24"/>
          <w:lang w:eastAsia="en-GB"/>
        </w:rPr>
        <w:t xml:space="preserve"> the declaration </w:t>
      </w:r>
      <w:r>
        <w:rPr>
          <w:rFonts w:ascii="Arial" w:eastAsia="Times New Roman" w:hAnsi="Arial" w:cs="Arial"/>
          <w:color w:val="000000"/>
          <w:sz w:val="24"/>
          <w:szCs w:val="24"/>
          <w:lang w:eastAsia="en-GB"/>
        </w:rPr>
        <w:t>below</w:t>
      </w:r>
      <w:r w:rsidRPr="00665C13">
        <w:rPr>
          <w:rFonts w:ascii="Arial" w:eastAsia="Times New Roman" w:hAnsi="Arial" w:cs="Arial"/>
          <w:color w:val="000000"/>
          <w:sz w:val="24"/>
          <w:szCs w:val="24"/>
          <w:lang w:eastAsia="en-GB"/>
        </w:rPr>
        <w:t xml:space="preserve"> should be signed by an</w:t>
      </w:r>
      <w:r w:rsidR="00612CAA">
        <w:rPr>
          <w:rFonts w:ascii="Arial" w:eastAsia="Times New Roman" w:hAnsi="Arial" w:cs="Arial"/>
          <w:color w:val="000000"/>
          <w:sz w:val="24"/>
          <w:szCs w:val="24"/>
          <w:lang w:eastAsia="en-GB"/>
        </w:rPr>
        <w:t xml:space="preserve"> authorised</w:t>
      </w:r>
      <w:r w:rsidRPr="00665C13">
        <w:rPr>
          <w:rFonts w:ascii="Arial" w:eastAsia="Times New Roman" w:hAnsi="Arial" w:cs="Arial"/>
          <w:color w:val="000000"/>
          <w:sz w:val="24"/>
          <w:szCs w:val="24"/>
          <w:lang w:eastAsia="en-GB"/>
        </w:rPr>
        <w:t xml:space="preserve"> </w:t>
      </w:r>
      <w:r w:rsidR="00612CAA">
        <w:rPr>
          <w:rFonts w:ascii="Arial" w:eastAsia="Times New Roman" w:hAnsi="Arial" w:cs="Arial"/>
          <w:color w:val="000000"/>
          <w:sz w:val="24"/>
          <w:szCs w:val="24"/>
          <w:lang w:eastAsia="en-GB"/>
        </w:rPr>
        <w:t>signatory</w:t>
      </w:r>
      <w:r w:rsidRPr="00665C13">
        <w:rPr>
          <w:rFonts w:ascii="Arial" w:eastAsia="Times New Roman" w:hAnsi="Arial" w:cs="Arial"/>
          <w:color w:val="000000"/>
          <w:sz w:val="24"/>
          <w:szCs w:val="24"/>
          <w:lang w:eastAsia="en-GB"/>
        </w:rPr>
        <w:t xml:space="preserve">. </w:t>
      </w:r>
    </w:p>
    <w:p w14:paraId="6AE93FD9" w14:textId="77777777" w:rsidR="00B069FF" w:rsidRPr="00665C13" w:rsidRDefault="00B069FF" w:rsidP="00186FCF">
      <w:pPr>
        <w:spacing w:after="0" w:line="22" w:lineRule="atLeast"/>
        <w:textAlignment w:val="baseline"/>
        <w:rPr>
          <w:rFonts w:ascii="Arial" w:eastAsia="Times New Roman" w:hAnsi="Arial" w:cs="Arial"/>
          <w:color w:val="000000"/>
          <w:sz w:val="24"/>
          <w:szCs w:val="24"/>
          <w:lang w:eastAsia="en-GB"/>
        </w:rPr>
      </w:pPr>
    </w:p>
    <w:p w14:paraId="11434EDD" w14:textId="5C4DE2E6" w:rsidR="00B069FF" w:rsidRPr="0080329A" w:rsidRDefault="00B069FF" w:rsidP="00186FCF">
      <w:pPr>
        <w:spacing w:after="0" w:line="22" w:lineRule="atLeast"/>
        <w:textAlignment w:val="baseline"/>
        <w:rPr>
          <w:rFonts w:ascii="Arial" w:eastAsia="Times New Roman" w:hAnsi="Arial" w:cs="Arial"/>
          <w:color w:val="000000"/>
          <w:sz w:val="24"/>
          <w:szCs w:val="24"/>
          <w:lang w:eastAsia="en-GB"/>
        </w:rPr>
      </w:pPr>
      <w:r w:rsidRPr="0080329A">
        <w:rPr>
          <w:rFonts w:ascii="Arial" w:eastAsia="Times New Roman" w:hAnsi="Arial" w:cs="Arial"/>
          <w:color w:val="000000"/>
          <w:sz w:val="24"/>
          <w:szCs w:val="24"/>
          <w:lang w:eastAsia="en-GB"/>
        </w:rPr>
        <w:t>The questionnaire, spreadsheet annex and any appendices should be submitted through the Trade Remedies Service (</w:t>
      </w:r>
      <w:hyperlink r:id="rId23" w:history="1">
        <w:r w:rsidRPr="0080329A">
          <w:rPr>
            <w:rStyle w:val="Hyperlink"/>
            <w:rFonts w:ascii="Arial" w:eastAsia="Times New Roman" w:hAnsi="Arial" w:cs="Arial"/>
            <w:sz w:val="24"/>
            <w:szCs w:val="24"/>
            <w:lang w:eastAsia="en-GB"/>
          </w:rPr>
          <w:t>www.trade-remedies.service.gov.uk</w:t>
        </w:r>
      </w:hyperlink>
      <w:r w:rsidRPr="0080329A">
        <w:rPr>
          <w:rFonts w:ascii="Arial" w:eastAsia="Times New Roman" w:hAnsi="Arial" w:cs="Arial"/>
          <w:color w:val="000000"/>
          <w:sz w:val="24"/>
          <w:szCs w:val="24"/>
          <w:lang w:eastAsia="en-GB"/>
        </w:rPr>
        <w:t xml:space="preserve">) by </w:t>
      </w:r>
      <w:r w:rsidR="00643A4E" w:rsidRPr="00643A4E">
        <w:rPr>
          <w:rFonts w:ascii="Arial" w:eastAsia="Times New Roman" w:hAnsi="Arial" w:cs="Arial"/>
          <w:sz w:val="24"/>
          <w:szCs w:val="24"/>
          <w:lang w:eastAsia="en-GB"/>
        </w:rPr>
        <w:t>28 November 2020</w:t>
      </w:r>
      <w:r w:rsidRPr="00643A4E">
        <w:rPr>
          <w:rFonts w:ascii="Arial" w:eastAsia="Times New Roman" w:hAnsi="Arial" w:cs="Arial"/>
          <w:sz w:val="24"/>
          <w:szCs w:val="24"/>
          <w:lang w:eastAsia="en-GB"/>
        </w:rPr>
        <w:t>.</w:t>
      </w:r>
      <w:r w:rsidRPr="0080329A">
        <w:rPr>
          <w:rFonts w:ascii="Arial" w:eastAsia="Times New Roman" w:hAnsi="Arial" w:cs="Arial"/>
          <w:color w:val="000000"/>
          <w:sz w:val="24"/>
          <w:szCs w:val="24"/>
          <w:lang w:eastAsia="en-GB"/>
        </w:rPr>
        <w:t xml:space="preserve"> The checklist in Section J of this questionnaire may help ensure your submission is complete.</w:t>
      </w:r>
    </w:p>
    <w:p w14:paraId="5E351E78" w14:textId="77777777" w:rsidR="00B069FF" w:rsidRPr="00665C13" w:rsidRDefault="00B069FF" w:rsidP="00186FCF">
      <w:pPr>
        <w:spacing w:after="0" w:line="22" w:lineRule="atLeast"/>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 </w:t>
      </w:r>
    </w:p>
    <w:p w14:paraId="36DEC58D" w14:textId="65C5CB3B" w:rsidR="00B069FF" w:rsidRPr="00665C13" w:rsidRDefault="00B069FF" w:rsidP="39FC6427">
      <w:pPr>
        <w:suppressAutoHyphens/>
        <w:spacing w:after="0" w:line="22" w:lineRule="atLeast"/>
        <w:rPr>
          <w:rFonts w:ascii="Arial" w:hAnsi="Arial" w:cs="Arial"/>
          <w:sz w:val="24"/>
          <w:szCs w:val="24"/>
        </w:rPr>
      </w:pPr>
      <w:r w:rsidRPr="39FC6427">
        <w:rPr>
          <w:rFonts w:ascii="Arial" w:eastAsia="Times New Roman" w:hAnsi="Arial" w:cs="Arial"/>
          <w:color w:val="000000" w:themeColor="text1"/>
          <w:sz w:val="24"/>
          <w:szCs w:val="24"/>
          <w:lang w:eastAsia="en-GB"/>
        </w:rPr>
        <w:t>A confidential and non-confidential version of the questionnaire</w:t>
      </w:r>
      <w:r w:rsidR="003A0635">
        <w:rPr>
          <w:rFonts w:ascii="Arial" w:eastAsia="Times New Roman" w:hAnsi="Arial" w:cs="Arial"/>
          <w:color w:val="000000" w:themeColor="text1"/>
          <w:sz w:val="24"/>
          <w:szCs w:val="24"/>
          <w:lang w:eastAsia="en-GB"/>
        </w:rPr>
        <w:t xml:space="preserve"> and related annex</w:t>
      </w:r>
      <w:r w:rsidRPr="39FC6427">
        <w:rPr>
          <w:rFonts w:ascii="Arial" w:eastAsia="Times New Roman" w:hAnsi="Arial" w:cs="Arial"/>
          <w:color w:val="000000" w:themeColor="text1"/>
          <w:sz w:val="24"/>
          <w:szCs w:val="24"/>
          <w:lang w:eastAsia="en-GB"/>
        </w:rPr>
        <w:t xml:space="preserve"> must be submitted. You can find guidance on how to complete confidential and non-confidential versions at </w:t>
      </w:r>
      <w:hyperlink r:id="rId24" w:anchor="how-we-handle-confidential-information">
        <w:r w:rsidR="002241C2" w:rsidRPr="39FC6427">
          <w:rPr>
            <w:rStyle w:val="Hyperlink"/>
            <w:rFonts w:ascii="Arial" w:hAnsi="Arial" w:cs="Arial"/>
            <w:sz w:val="24"/>
            <w:szCs w:val="24"/>
          </w:rPr>
          <w:t>https://www.gov.uk/government/publications/the-uk-trade-remedies-investigations-process/an-introduction-to-our-investigations-process#how-we-handle-confidential-information</w:t>
        </w:r>
      </w:hyperlink>
      <w:r w:rsidR="00356060" w:rsidRPr="39FC6427">
        <w:rPr>
          <w:rStyle w:val="Hyperlink"/>
          <w:rFonts w:ascii="Arial" w:hAnsi="Arial" w:cs="Arial"/>
          <w:sz w:val="24"/>
          <w:szCs w:val="24"/>
        </w:rPr>
        <w:t xml:space="preserve">. </w:t>
      </w:r>
    </w:p>
    <w:p w14:paraId="6B39C4DA" w14:textId="2241DD9A" w:rsidR="00120080" w:rsidRDefault="00120080" w:rsidP="00186FCF">
      <w:pPr>
        <w:tabs>
          <w:tab w:val="left" w:pos="2130"/>
        </w:tabs>
        <w:spacing w:after="0" w:line="22" w:lineRule="atLeast"/>
        <w:contextualSpacing/>
        <w:rPr>
          <w:rFonts w:ascii="Arial" w:hAnsi="Arial" w:cs="Arial"/>
          <w:color w:val="000000" w:themeColor="text1"/>
          <w:sz w:val="24"/>
          <w:szCs w:val="26"/>
        </w:rPr>
      </w:pPr>
    </w:p>
    <w:p w14:paraId="086CCFDB" w14:textId="0990B6C3" w:rsidR="00120080" w:rsidRPr="00581CF4" w:rsidRDefault="00120080" w:rsidP="00186FCF">
      <w:pPr>
        <w:pStyle w:val="Heading2"/>
        <w:spacing w:before="0" w:line="22" w:lineRule="atLeast"/>
        <w:contextualSpacing/>
        <w:rPr>
          <w:rFonts w:ascii="Arial" w:hAnsi="Arial" w:cs="Arial"/>
          <w:b/>
          <w:bCs/>
          <w:color w:val="000000" w:themeColor="text1"/>
          <w:sz w:val="32"/>
          <w:szCs w:val="32"/>
        </w:rPr>
      </w:pPr>
      <w:bookmarkStart w:id="63" w:name="_Toc53474421"/>
      <w:r w:rsidRPr="00581CF4">
        <w:rPr>
          <w:rFonts w:ascii="Arial" w:hAnsi="Arial" w:cs="Arial"/>
          <w:b/>
          <w:bCs/>
          <w:color w:val="000000" w:themeColor="text1"/>
          <w:sz w:val="32"/>
          <w:szCs w:val="32"/>
        </w:rPr>
        <w:t>Declaration</w:t>
      </w:r>
      <w:bookmarkEnd w:id="63"/>
    </w:p>
    <w:p w14:paraId="516EB69C" w14:textId="77777777" w:rsidR="00120080" w:rsidRDefault="00120080" w:rsidP="00186FCF">
      <w:pPr>
        <w:tabs>
          <w:tab w:val="left" w:pos="2130"/>
        </w:tabs>
        <w:spacing w:after="0" w:line="22" w:lineRule="atLeast"/>
        <w:contextualSpacing/>
        <w:rPr>
          <w:rFonts w:ascii="Arial" w:hAnsi="Arial" w:cs="Arial"/>
          <w:sz w:val="24"/>
        </w:rPr>
      </w:pPr>
    </w:p>
    <w:p w14:paraId="1F606567" w14:textId="09A54E44" w:rsidR="00120080" w:rsidRDefault="00120080" w:rsidP="00186FCF">
      <w:pPr>
        <w:tabs>
          <w:tab w:val="left" w:pos="2130"/>
        </w:tabs>
        <w:spacing w:after="0" w:line="22" w:lineRule="atLeast"/>
        <w:contextualSpacing/>
        <w:rPr>
          <w:rFonts w:ascii="Arial" w:hAnsi="Arial" w:cs="Arial"/>
          <w:color w:val="000000" w:themeColor="text1"/>
          <w:sz w:val="24"/>
          <w:szCs w:val="26"/>
        </w:rPr>
      </w:pPr>
      <w:r>
        <w:rPr>
          <w:rFonts w:ascii="Arial" w:hAnsi="Arial" w:cs="Arial"/>
          <w:color w:val="000000" w:themeColor="text1"/>
          <w:sz w:val="24"/>
          <w:szCs w:val="26"/>
        </w:rPr>
        <w:t>By signing this declaration</w:t>
      </w:r>
      <w:r w:rsidR="00356060">
        <w:rPr>
          <w:rFonts w:ascii="Arial" w:hAnsi="Arial" w:cs="Arial"/>
          <w:color w:val="000000" w:themeColor="text1"/>
          <w:sz w:val="24"/>
          <w:szCs w:val="26"/>
        </w:rPr>
        <w:t>,</w:t>
      </w:r>
      <w:r>
        <w:rPr>
          <w:rFonts w:ascii="Arial" w:hAnsi="Arial" w:cs="Arial"/>
          <w:color w:val="000000" w:themeColor="text1"/>
          <w:sz w:val="24"/>
          <w:szCs w:val="26"/>
        </w:rPr>
        <w:t xml:space="preserve"> you agree that all information supplied in this questionnaire</w:t>
      </w:r>
      <w:r w:rsidR="00223E54">
        <w:rPr>
          <w:rFonts w:ascii="Arial" w:hAnsi="Arial" w:cs="Arial"/>
          <w:color w:val="000000" w:themeColor="text1"/>
          <w:sz w:val="24"/>
          <w:szCs w:val="26"/>
        </w:rPr>
        <w:t xml:space="preserve"> is complete and correct to the best of your knowledge and belief and understand that the information submitted may be subject to </w:t>
      </w:r>
      <w:r w:rsidR="00283AC5">
        <w:rPr>
          <w:rFonts w:ascii="Arial" w:hAnsi="Arial" w:cs="Arial"/>
          <w:color w:val="000000" w:themeColor="text1"/>
          <w:sz w:val="24"/>
          <w:szCs w:val="26"/>
        </w:rPr>
        <w:t>authentication</w:t>
      </w:r>
      <w:r w:rsidR="00223E54">
        <w:rPr>
          <w:rFonts w:ascii="Arial" w:hAnsi="Arial" w:cs="Arial"/>
          <w:color w:val="000000" w:themeColor="text1"/>
          <w:sz w:val="24"/>
          <w:szCs w:val="26"/>
        </w:rPr>
        <w:t xml:space="preserve"> by </w:t>
      </w:r>
      <w:r w:rsidR="008B4BAB">
        <w:rPr>
          <w:rFonts w:ascii="Arial" w:hAnsi="Arial" w:cs="Arial"/>
          <w:color w:val="000000" w:themeColor="text1"/>
          <w:sz w:val="24"/>
          <w:szCs w:val="26"/>
        </w:rPr>
        <w:t>TRID</w:t>
      </w:r>
      <w:r w:rsidR="00223E54">
        <w:rPr>
          <w:rFonts w:ascii="Arial" w:hAnsi="Arial" w:cs="Arial"/>
          <w:color w:val="000000" w:themeColor="text1"/>
          <w:sz w:val="24"/>
          <w:szCs w:val="26"/>
        </w:rPr>
        <w:t xml:space="preserve">. </w:t>
      </w:r>
    </w:p>
    <w:p w14:paraId="1B232A86" w14:textId="2F230C54" w:rsidR="00223E54" w:rsidRDefault="00223E54" w:rsidP="00186FCF">
      <w:pPr>
        <w:tabs>
          <w:tab w:val="left" w:pos="2130"/>
        </w:tabs>
        <w:spacing w:after="0" w:line="22" w:lineRule="atLeast"/>
        <w:contextualSpacing/>
        <w:rPr>
          <w:rFonts w:ascii="Arial" w:hAnsi="Arial" w:cs="Arial"/>
          <w:color w:val="000000" w:themeColor="text1"/>
          <w:sz w:val="24"/>
          <w:szCs w:val="26"/>
        </w:rPr>
      </w:pPr>
    </w:p>
    <w:p w14:paraId="6E9CCE73" w14:textId="4E47320A" w:rsidR="00223E54" w:rsidRDefault="00223E54" w:rsidP="00186FCF">
      <w:pPr>
        <w:tabs>
          <w:tab w:val="left" w:pos="2130"/>
        </w:tabs>
        <w:spacing w:after="0" w:line="22" w:lineRule="atLeast"/>
        <w:contextualSpacing/>
        <w:rPr>
          <w:rFonts w:ascii="Arial" w:hAnsi="Arial" w:cs="Arial"/>
          <w:color w:val="000000" w:themeColor="text1"/>
          <w:sz w:val="24"/>
          <w:szCs w:val="26"/>
        </w:rPr>
      </w:pPr>
      <w:r>
        <w:rPr>
          <w:rFonts w:ascii="Arial" w:hAnsi="Arial" w:cs="Arial"/>
          <w:color w:val="000000" w:themeColor="text1"/>
          <w:sz w:val="24"/>
          <w:szCs w:val="26"/>
        </w:rPr>
        <w:t>Internal registration number:</w:t>
      </w:r>
    </w:p>
    <w:p w14:paraId="1C577E3B" w14:textId="43EC6DE9" w:rsidR="00223E54" w:rsidRDefault="00223E54" w:rsidP="00186FCF">
      <w:pPr>
        <w:tabs>
          <w:tab w:val="left" w:pos="2130"/>
        </w:tabs>
        <w:spacing w:after="0" w:line="22" w:lineRule="atLeast"/>
        <w:contextualSpacing/>
        <w:rPr>
          <w:rFonts w:ascii="Arial" w:hAnsi="Arial" w:cs="Arial"/>
          <w:color w:val="000000" w:themeColor="text1"/>
          <w:sz w:val="24"/>
          <w:szCs w:val="26"/>
        </w:rPr>
      </w:pPr>
      <w:r>
        <w:rPr>
          <w:rFonts w:ascii="Arial" w:hAnsi="Arial" w:cs="Arial"/>
          <w:color w:val="000000" w:themeColor="text1"/>
          <w:sz w:val="24"/>
          <w:szCs w:val="26"/>
        </w:rPr>
        <w:t>Company name:</w:t>
      </w:r>
    </w:p>
    <w:p w14:paraId="633ED420" w14:textId="77777777" w:rsidR="00120080" w:rsidRPr="00120080" w:rsidRDefault="00120080" w:rsidP="00186FCF">
      <w:pPr>
        <w:spacing w:after="0" w:line="22" w:lineRule="atLeast"/>
        <w:contextualSpacing/>
        <w:textAlignment w:val="baseline"/>
        <w:rPr>
          <w:rFonts w:ascii="&amp;quot" w:eastAsia="Times New Roman" w:hAnsi="&amp;quot" w:cs="Times New Roman"/>
          <w:color w:val="000000"/>
          <w:sz w:val="18"/>
          <w:szCs w:val="18"/>
          <w:lang w:eastAsia="en-GB"/>
        </w:rPr>
      </w:pPr>
      <w:r w:rsidRPr="00120080">
        <w:rPr>
          <w:rFonts w:ascii="Arial" w:eastAsia="Times New Roman" w:hAnsi="Arial" w:cs="Arial"/>
          <w:color w:val="000000"/>
          <w:sz w:val="24"/>
          <w:szCs w:val="24"/>
          <w:lang w:eastAsia="en-GB"/>
        </w:rPr>
        <w:t>  </w:t>
      </w:r>
    </w:p>
    <w:p w14:paraId="0CA40BF6" w14:textId="5E7BCDEE" w:rsidR="00120080" w:rsidRPr="00120080" w:rsidRDefault="00120080" w:rsidP="00186FCF">
      <w:pPr>
        <w:spacing w:after="0" w:line="22" w:lineRule="atLeast"/>
        <w:contextualSpacing/>
        <w:textAlignment w:val="baseline"/>
        <w:rPr>
          <w:rFonts w:ascii="&amp;quot" w:eastAsia="Times New Roman" w:hAnsi="&amp;quot" w:cs="Times New Roman"/>
          <w:color w:val="000000"/>
          <w:sz w:val="18"/>
          <w:szCs w:val="18"/>
          <w:lang w:eastAsia="en-GB"/>
        </w:rPr>
      </w:pPr>
      <w:r w:rsidRPr="00120080">
        <w:rPr>
          <w:rFonts w:ascii="Arial" w:eastAsia="Times New Roman" w:hAnsi="Arial" w:cs="Arial"/>
          <w:color w:val="000000"/>
          <w:sz w:val="24"/>
          <w:szCs w:val="24"/>
          <w:lang w:eastAsia="en-GB"/>
        </w:rPr>
        <w:t>   </w:t>
      </w:r>
    </w:p>
    <w:tbl>
      <w:tblPr>
        <w:tblW w:w="89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1565"/>
        <w:gridCol w:w="3973"/>
      </w:tblGrid>
      <w:tr w:rsidR="00120080" w:rsidRPr="00120080" w14:paraId="2363387C" w14:textId="77777777" w:rsidTr="06D9C13A">
        <w:tc>
          <w:tcPr>
            <w:tcW w:w="3390" w:type="dxa"/>
            <w:tcBorders>
              <w:top w:val="nil"/>
              <w:left w:val="nil"/>
              <w:bottom w:val="nil"/>
              <w:right w:val="nil"/>
            </w:tcBorders>
            <w:shd w:val="clear" w:color="auto" w:fill="auto"/>
            <w:hideMark/>
          </w:tcPr>
          <w:p w14:paraId="0C6BA161" w14:textId="77777777" w:rsidR="00120080" w:rsidRPr="00120080" w:rsidRDefault="00120080"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p w14:paraId="181AC4E2" w14:textId="77777777" w:rsidR="00120080" w:rsidRPr="00120080" w:rsidRDefault="00120080"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p w14:paraId="55FFBFE2" w14:textId="77777777" w:rsidR="00120080" w:rsidRPr="00120080" w:rsidRDefault="00120080"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p w14:paraId="4F711A44" w14:textId="77777777" w:rsidR="00120080" w:rsidRPr="00120080" w:rsidRDefault="00120080" w:rsidP="00186FCF">
            <w:pPr>
              <w:spacing w:after="0" w:line="22" w:lineRule="atLeast"/>
              <w:contextualSpacing/>
              <w:jc w:val="center"/>
              <w:textAlignment w:val="baseline"/>
              <w:rPr>
                <w:rFonts w:ascii="Times New Roman" w:eastAsia="Times New Roman" w:hAnsi="Times New Roman" w:cs="Times New Roman"/>
                <w:color w:val="000000"/>
                <w:sz w:val="24"/>
                <w:szCs w:val="24"/>
                <w:lang w:eastAsia="en-GB"/>
              </w:rPr>
            </w:pPr>
            <w:r w:rsidRPr="00120080">
              <w:rPr>
                <w:rFonts w:ascii="Times New Roman" w:eastAsia="Times New Roman" w:hAnsi="Times New Roman" w:cs="Times New Roman"/>
                <w:color w:val="000000"/>
                <w:sz w:val="24"/>
                <w:szCs w:val="24"/>
                <w:lang w:eastAsia="en-GB"/>
              </w:rPr>
              <w:t> </w:t>
            </w:r>
          </w:p>
        </w:tc>
        <w:tc>
          <w:tcPr>
            <w:tcW w:w="1560" w:type="dxa"/>
            <w:tcBorders>
              <w:top w:val="nil"/>
              <w:left w:val="nil"/>
              <w:bottom w:val="nil"/>
              <w:right w:val="nil"/>
            </w:tcBorders>
            <w:shd w:val="clear" w:color="auto" w:fill="auto"/>
            <w:hideMark/>
          </w:tcPr>
          <w:p w14:paraId="41098263" w14:textId="77777777" w:rsidR="00120080" w:rsidRPr="00120080" w:rsidRDefault="00120080"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tc>
        <w:tc>
          <w:tcPr>
            <w:tcW w:w="3960" w:type="dxa"/>
            <w:tcBorders>
              <w:top w:val="nil"/>
              <w:left w:val="nil"/>
              <w:bottom w:val="single" w:sz="6" w:space="0" w:color="000000" w:themeColor="text1"/>
              <w:right w:val="nil"/>
            </w:tcBorders>
            <w:shd w:val="clear" w:color="auto" w:fill="auto"/>
            <w:hideMark/>
          </w:tcPr>
          <w:p w14:paraId="24DBE815" w14:textId="77777777" w:rsidR="00120080" w:rsidRPr="00120080" w:rsidRDefault="00120080" w:rsidP="00186FCF">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tc>
      </w:tr>
      <w:tr w:rsidR="00120080" w:rsidRPr="00120080" w14:paraId="337AADDE" w14:textId="77777777" w:rsidTr="06D9C13A">
        <w:tc>
          <w:tcPr>
            <w:tcW w:w="3390" w:type="dxa"/>
            <w:tcBorders>
              <w:top w:val="single" w:sz="6" w:space="0" w:color="000000" w:themeColor="text1"/>
              <w:left w:val="nil"/>
              <w:bottom w:val="nil"/>
              <w:right w:val="nil"/>
            </w:tcBorders>
            <w:shd w:val="clear" w:color="auto" w:fill="auto"/>
            <w:hideMark/>
          </w:tcPr>
          <w:p w14:paraId="307AB222" w14:textId="73AEFEE7" w:rsidR="00120080" w:rsidRPr="00120080" w:rsidRDefault="00120080" w:rsidP="00337609">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Date </w:t>
            </w:r>
          </w:p>
        </w:tc>
        <w:tc>
          <w:tcPr>
            <w:tcW w:w="1560" w:type="dxa"/>
            <w:tcBorders>
              <w:top w:val="nil"/>
              <w:left w:val="nil"/>
              <w:bottom w:val="nil"/>
              <w:right w:val="nil"/>
            </w:tcBorders>
            <w:shd w:val="clear" w:color="auto" w:fill="auto"/>
            <w:hideMark/>
          </w:tcPr>
          <w:p w14:paraId="6E1087F5" w14:textId="1B75E5B2" w:rsidR="00120080" w:rsidRPr="00120080" w:rsidRDefault="00120080" w:rsidP="009F2504">
            <w:pPr>
              <w:spacing w:after="0" w:line="22" w:lineRule="atLeast"/>
              <w:contextualSpacing/>
              <w:jc w:val="center"/>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tc>
        <w:tc>
          <w:tcPr>
            <w:tcW w:w="3960" w:type="dxa"/>
            <w:tcBorders>
              <w:top w:val="single" w:sz="6" w:space="0" w:color="000000" w:themeColor="text1"/>
              <w:left w:val="nil"/>
              <w:bottom w:val="nil"/>
              <w:right w:val="nil"/>
            </w:tcBorders>
            <w:shd w:val="clear" w:color="auto" w:fill="auto"/>
            <w:hideMark/>
          </w:tcPr>
          <w:p w14:paraId="0B3CB865" w14:textId="11B81763" w:rsidR="00120080" w:rsidRPr="00120080" w:rsidRDefault="00120080" w:rsidP="00337609">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xml:space="preserve">Signature of </w:t>
            </w:r>
            <w:r w:rsidR="00612CAA">
              <w:rPr>
                <w:rFonts w:ascii="Arial" w:eastAsia="Times New Roman" w:hAnsi="Arial" w:cs="Arial"/>
                <w:color w:val="000000"/>
                <w:sz w:val="24"/>
                <w:szCs w:val="24"/>
                <w:lang w:eastAsia="en-GB"/>
              </w:rPr>
              <w:t>authorised signatory</w:t>
            </w:r>
            <w:r w:rsidRPr="00120080">
              <w:rPr>
                <w:rFonts w:ascii="Arial" w:eastAsia="Times New Roman" w:hAnsi="Arial" w:cs="Arial"/>
                <w:color w:val="000000"/>
                <w:sz w:val="24"/>
                <w:szCs w:val="24"/>
                <w:lang w:eastAsia="en-GB"/>
              </w:rPr>
              <w:t> </w:t>
            </w:r>
          </w:p>
        </w:tc>
      </w:tr>
      <w:tr w:rsidR="00120080" w:rsidRPr="00120080" w14:paraId="3454F9D4" w14:textId="77777777" w:rsidTr="06D9C13A">
        <w:trPr>
          <w:trHeight w:val="1665"/>
        </w:trPr>
        <w:tc>
          <w:tcPr>
            <w:tcW w:w="3390" w:type="dxa"/>
            <w:tcBorders>
              <w:top w:val="nil"/>
              <w:left w:val="nil"/>
              <w:bottom w:val="single" w:sz="6" w:space="0" w:color="000000" w:themeColor="text1"/>
              <w:right w:val="nil"/>
            </w:tcBorders>
            <w:shd w:val="clear" w:color="auto" w:fill="auto"/>
            <w:vAlign w:val="bottom"/>
            <w:hideMark/>
          </w:tcPr>
          <w:p w14:paraId="046CF9D0" w14:textId="48B73BEB" w:rsidR="00120080" w:rsidRPr="00120080" w:rsidRDefault="00120080" w:rsidP="009F2504">
            <w:pPr>
              <w:spacing w:after="0" w:line="22" w:lineRule="atLeast"/>
              <w:contextualSpacing/>
              <w:jc w:val="center"/>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p w14:paraId="63B86412" w14:textId="38827C77" w:rsidR="00120080" w:rsidRPr="00120080" w:rsidRDefault="00120080" w:rsidP="009F2504">
            <w:pPr>
              <w:spacing w:after="0" w:line="22" w:lineRule="atLeast"/>
              <w:contextualSpacing/>
              <w:jc w:val="center"/>
              <w:textAlignment w:val="baseline"/>
              <w:rPr>
                <w:rFonts w:ascii="Times New Roman" w:eastAsia="Times New Roman" w:hAnsi="Times New Roman" w:cs="Times New Roman"/>
                <w:color w:val="000000"/>
                <w:sz w:val="24"/>
                <w:szCs w:val="24"/>
                <w:lang w:eastAsia="en-GB"/>
              </w:rPr>
            </w:pPr>
          </w:p>
          <w:p w14:paraId="33E3F9A1" w14:textId="00EDAFC2" w:rsidR="00120080" w:rsidRPr="00120080" w:rsidRDefault="00120080" w:rsidP="009F2504">
            <w:pPr>
              <w:spacing w:after="0" w:line="22" w:lineRule="atLeast"/>
              <w:contextualSpacing/>
              <w:jc w:val="center"/>
              <w:textAlignment w:val="baseline"/>
              <w:rPr>
                <w:rFonts w:ascii="Times New Roman" w:eastAsia="Times New Roman" w:hAnsi="Times New Roman" w:cs="Times New Roman"/>
                <w:color w:val="000000"/>
                <w:sz w:val="24"/>
                <w:szCs w:val="24"/>
                <w:lang w:eastAsia="en-GB"/>
              </w:rPr>
            </w:pPr>
          </w:p>
        </w:tc>
        <w:tc>
          <w:tcPr>
            <w:tcW w:w="1560" w:type="dxa"/>
            <w:tcBorders>
              <w:top w:val="nil"/>
              <w:left w:val="nil"/>
              <w:bottom w:val="nil"/>
              <w:right w:val="nil"/>
            </w:tcBorders>
            <w:shd w:val="clear" w:color="auto" w:fill="auto"/>
            <w:hideMark/>
          </w:tcPr>
          <w:p w14:paraId="4BEC6F54" w14:textId="397C66BD" w:rsidR="00120080" w:rsidRPr="00120080" w:rsidRDefault="00120080" w:rsidP="009F2504">
            <w:pPr>
              <w:spacing w:after="0" w:line="22" w:lineRule="atLeast"/>
              <w:contextualSpacing/>
              <w:jc w:val="center"/>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tc>
        <w:tc>
          <w:tcPr>
            <w:tcW w:w="3960" w:type="dxa"/>
            <w:tcBorders>
              <w:top w:val="nil"/>
              <w:left w:val="nil"/>
              <w:bottom w:val="single" w:sz="6" w:space="0" w:color="000000" w:themeColor="text1"/>
              <w:right w:val="nil"/>
            </w:tcBorders>
            <w:shd w:val="clear" w:color="auto" w:fill="auto"/>
            <w:vAlign w:val="bottom"/>
            <w:hideMark/>
          </w:tcPr>
          <w:p w14:paraId="4877BB30" w14:textId="747E4284" w:rsidR="00120080" w:rsidRPr="00120080" w:rsidRDefault="00120080" w:rsidP="009F2504">
            <w:pPr>
              <w:spacing w:after="0" w:line="22" w:lineRule="atLeast"/>
              <w:ind w:right="105"/>
              <w:contextualSpacing/>
              <w:jc w:val="center"/>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tc>
      </w:tr>
      <w:tr w:rsidR="00120080" w:rsidRPr="00120080" w14:paraId="77022772" w14:textId="77777777" w:rsidTr="06D9C13A">
        <w:tc>
          <w:tcPr>
            <w:tcW w:w="3390" w:type="dxa"/>
            <w:tcBorders>
              <w:top w:val="single" w:sz="6" w:space="0" w:color="000000" w:themeColor="text1"/>
              <w:left w:val="nil"/>
              <w:bottom w:val="nil"/>
              <w:right w:val="nil"/>
            </w:tcBorders>
            <w:shd w:val="clear" w:color="auto" w:fill="auto"/>
            <w:hideMark/>
          </w:tcPr>
          <w:p w14:paraId="3B01083E" w14:textId="2ACAAFCD" w:rsidR="00120080" w:rsidRPr="00120080" w:rsidRDefault="00120080" w:rsidP="00337609">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6D9C13A">
              <w:rPr>
                <w:rFonts w:ascii="Arial" w:eastAsia="Times New Roman" w:hAnsi="Arial" w:cs="Arial"/>
                <w:color w:val="000000" w:themeColor="text1"/>
                <w:sz w:val="24"/>
                <w:szCs w:val="24"/>
                <w:lang w:eastAsia="en-GB"/>
              </w:rPr>
              <w:t xml:space="preserve">Company </w:t>
            </w:r>
            <w:r w:rsidR="39FEA5C2" w:rsidRPr="06D9C13A">
              <w:rPr>
                <w:rFonts w:ascii="Arial" w:eastAsia="Times New Roman" w:hAnsi="Arial" w:cs="Arial"/>
                <w:color w:val="000000" w:themeColor="text1"/>
                <w:sz w:val="24"/>
                <w:szCs w:val="24"/>
                <w:lang w:eastAsia="en-GB"/>
              </w:rPr>
              <w:t>s</w:t>
            </w:r>
            <w:r w:rsidR="299727E7" w:rsidRPr="06D9C13A">
              <w:rPr>
                <w:rFonts w:ascii="Arial" w:eastAsia="Times New Roman" w:hAnsi="Arial" w:cs="Arial"/>
                <w:color w:val="000000" w:themeColor="text1"/>
                <w:sz w:val="24"/>
                <w:szCs w:val="24"/>
                <w:lang w:eastAsia="en-GB"/>
              </w:rPr>
              <w:t>tamp </w:t>
            </w:r>
          </w:p>
        </w:tc>
        <w:tc>
          <w:tcPr>
            <w:tcW w:w="1560" w:type="dxa"/>
            <w:tcBorders>
              <w:top w:val="nil"/>
              <w:left w:val="nil"/>
              <w:bottom w:val="nil"/>
              <w:right w:val="nil"/>
            </w:tcBorders>
            <w:shd w:val="clear" w:color="auto" w:fill="auto"/>
            <w:hideMark/>
          </w:tcPr>
          <w:p w14:paraId="31A5FE47" w14:textId="3CC70A0A" w:rsidR="00120080" w:rsidRPr="00120080" w:rsidRDefault="00120080" w:rsidP="009F2504">
            <w:pPr>
              <w:spacing w:after="0" w:line="22" w:lineRule="atLeast"/>
              <w:contextualSpacing/>
              <w:jc w:val="center"/>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tc>
        <w:tc>
          <w:tcPr>
            <w:tcW w:w="3960" w:type="dxa"/>
            <w:tcBorders>
              <w:top w:val="single" w:sz="6" w:space="0" w:color="000000" w:themeColor="text1"/>
              <w:left w:val="nil"/>
              <w:bottom w:val="nil"/>
              <w:right w:val="nil"/>
            </w:tcBorders>
            <w:shd w:val="clear" w:color="auto" w:fill="auto"/>
            <w:hideMark/>
          </w:tcPr>
          <w:p w14:paraId="4818B5C5" w14:textId="7676DE26" w:rsidR="00120080" w:rsidRPr="00120080" w:rsidRDefault="00120080" w:rsidP="00337609">
            <w:pPr>
              <w:spacing w:after="0" w:line="22" w:lineRule="atLeast"/>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Name and title of</w:t>
            </w:r>
            <w:r w:rsidR="007D26A7">
              <w:rPr>
                <w:rFonts w:ascii="Arial" w:eastAsia="Times New Roman" w:hAnsi="Arial" w:cs="Arial"/>
                <w:color w:val="000000"/>
                <w:sz w:val="24"/>
                <w:szCs w:val="24"/>
                <w:lang w:eastAsia="en-GB"/>
              </w:rPr>
              <w:t xml:space="preserve"> </w:t>
            </w:r>
            <w:r w:rsidR="00612CAA">
              <w:rPr>
                <w:rFonts w:ascii="Arial" w:eastAsia="Times New Roman" w:hAnsi="Arial" w:cs="Arial"/>
                <w:color w:val="000000"/>
                <w:sz w:val="24"/>
                <w:szCs w:val="24"/>
                <w:lang w:eastAsia="en-GB"/>
              </w:rPr>
              <w:t>authorised signatory</w:t>
            </w:r>
          </w:p>
        </w:tc>
      </w:tr>
    </w:tbl>
    <w:p w14:paraId="1D046F58" w14:textId="77777777" w:rsidR="00B931B7" w:rsidRDefault="00B931B7" w:rsidP="00186FCF">
      <w:pPr>
        <w:spacing w:after="0" w:line="22" w:lineRule="atLeast"/>
        <w:rPr>
          <w:rFonts w:ascii="Arial" w:eastAsiaTheme="majorEastAsia" w:hAnsi="Arial" w:cs="Arial"/>
          <w:b/>
          <w:color w:val="000000" w:themeColor="text1"/>
          <w:sz w:val="36"/>
          <w:szCs w:val="36"/>
        </w:rPr>
      </w:pPr>
      <w:r>
        <w:rPr>
          <w:rFonts w:ascii="Arial" w:hAnsi="Arial" w:cs="Arial"/>
          <w:b/>
          <w:color w:val="000000" w:themeColor="text1"/>
          <w:sz w:val="36"/>
          <w:szCs w:val="36"/>
        </w:rPr>
        <w:br w:type="page"/>
      </w:r>
    </w:p>
    <w:p w14:paraId="3A5A1CF7" w14:textId="2491D2CA" w:rsidR="00910D41" w:rsidRPr="00D24EBC" w:rsidRDefault="00223E54" w:rsidP="00D24EBC">
      <w:pPr>
        <w:pStyle w:val="Heading1"/>
        <w:spacing w:before="0"/>
        <w:jc w:val="center"/>
        <w:rPr>
          <w:b/>
          <w:bCs/>
          <w:color w:val="auto"/>
          <w:sz w:val="36"/>
          <w:szCs w:val="36"/>
        </w:rPr>
      </w:pPr>
      <w:bookmarkStart w:id="64" w:name="_Toc53474422"/>
      <w:r w:rsidRPr="00D24EBC">
        <w:rPr>
          <w:b/>
          <w:bCs/>
          <w:color w:val="auto"/>
          <w:sz w:val="36"/>
          <w:szCs w:val="36"/>
        </w:rPr>
        <w:lastRenderedPageBreak/>
        <w:t xml:space="preserve">SECTION </w:t>
      </w:r>
      <w:r w:rsidR="00D34F03" w:rsidRPr="00D24EBC">
        <w:rPr>
          <w:b/>
          <w:bCs/>
          <w:color w:val="auto"/>
          <w:sz w:val="36"/>
          <w:szCs w:val="36"/>
        </w:rPr>
        <w:t>J</w:t>
      </w:r>
      <w:r w:rsidR="004F4726">
        <w:rPr>
          <w:b/>
          <w:bCs/>
          <w:color w:val="auto"/>
          <w:sz w:val="36"/>
          <w:szCs w:val="36"/>
        </w:rPr>
        <w:t>:</w:t>
      </w:r>
      <w:r w:rsidR="004F4726" w:rsidRPr="00665C13">
        <w:br/>
      </w:r>
      <w:r w:rsidRPr="00D24EBC">
        <w:rPr>
          <w:b/>
          <w:bCs/>
          <w:color w:val="auto"/>
          <w:sz w:val="36"/>
          <w:szCs w:val="36"/>
        </w:rPr>
        <w:t xml:space="preserve">Checklist and </w:t>
      </w:r>
      <w:r w:rsidR="00C448D2" w:rsidRPr="00D24EBC">
        <w:rPr>
          <w:b/>
          <w:bCs/>
          <w:color w:val="auto"/>
          <w:sz w:val="36"/>
          <w:szCs w:val="36"/>
        </w:rPr>
        <w:t>a</w:t>
      </w:r>
      <w:r w:rsidRPr="00D24EBC">
        <w:rPr>
          <w:b/>
          <w:bCs/>
          <w:color w:val="auto"/>
          <w:sz w:val="36"/>
          <w:szCs w:val="36"/>
        </w:rPr>
        <w:t>ppendices</w:t>
      </w:r>
      <w:bookmarkEnd w:id="64"/>
    </w:p>
    <w:p w14:paraId="0362D4C7" w14:textId="77777777" w:rsidR="00223E54" w:rsidRDefault="00223E54" w:rsidP="00186FCF">
      <w:pPr>
        <w:tabs>
          <w:tab w:val="left" w:pos="2130"/>
        </w:tabs>
        <w:spacing w:after="0" w:line="22" w:lineRule="atLeast"/>
        <w:contextualSpacing/>
      </w:pPr>
    </w:p>
    <w:p w14:paraId="61F4E8F4" w14:textId="2FFE0CE9" w:rsidR="00776649" w:rsidRPr="0080329A" w:rsidRDefault="00B8403B" w:rsidP="00186FCF">
      <w:pPr>
        <w:tabs>
          <w:tab w:val="left" w:pos="2130"/>
        </w:tabs>
        <w:spacing w:after="0" w:line="22" w:lineRule="atLeast"/>
        <w:contextualSpacing/>
        <w:rPr>
          <w:rFonts w:ascii="Arial" w:hAnsi="Arial" w:cs="Arial"/>
          <w:color w:val="000000" w:themeColor="text1"/>
          <w:sz w:val="24"/>
          <w:szCs w:val="26"/>
        </w:rPr>
      </w:pPr>
      <w:r>
        <w:rPr>
          <w:rFonts w:ascii="Arial" w:hAnsi="Arial" w:cs="Arial"/>
          <w:color w:val="000000" w:themeColor="text1"/>
          <w:sz w:val="24"/>
          <w:szCs w:val="26"/>
        </w:rPr>
        <w:t xml:space="preserve">This section is an aid to ensure that you have completed all sections of this questionnaire. </w:t>
      </w:r>
    </w:p>
    <w:p w14:paraId="650DAC43" w14:textId="77777777" w:rsidR="001509B3" w:rsidRPr="00B8403B" w:rsidRDefault="001509B3" w:rsidP="00186FCF">
      <w:pPr>
        <w:tabs>
          <w:tab w:val="left" w:pos="2130"/>
        </w:tabs>
        <w:spacing w:after="0" w:line="22" w:lineRule="atLeast"/>
        <w:contextualSpacing/>
        <w:rPr>
          <w:rFonts w:ascii="Arial" w:hAnsi="Arial" w:cs="Arial"/>
          <w:color w:val="000000" w:themeColor="text1"/>
          <w:sz w:val="24"/>
          <w:szCs w:val="26"/>
        </w:rPr>
      </w:pPr>
    </w:p>
    <w:tbl>
      <w:tblPr>
        <w:tblStyle w:val="TableGrid"/>
        <w:tblW w:w="9026" w:type="dxa"/>
        <w:tblLayout w:type="fixed"/>
        <w:tblCellMar>
          <w:top w:w="28" w:type="dxa"/>
          <w:left w:w="57" w:type="dxa"/>
          <w:bottom w:w="28" w:type="dxa"/>
          <w:right w:w="28" w:type="dxa"/>
        </w:tblCellMar>
        <w:tblLook w:val="06A0" w:firstRow="1" w:lastRow="0" w:firstColumn="1" w:lastColumn="0" w:noHBand="1" w:noVBand="1"/>
      </w:tblPr>
      <w:tblGrid>
        <w:gridCol w:w="5382"/>
        <w:gridCol w:w="3644"/>
      </w:tblGrid>
      <w:tr w:rsidR="00B8403B" w:rsidRPr="000F53CB" w14:paraId="1038C55A" w14:textId="77777777" w:rsidTr="009F2504">
        <w:tc>
          <w:tcPr>
            <w:tcW w:w="5382" w:type="dxa"/>
          </w:tcPr>
          <w:p w14:paraId="6DD4B3F0" w14:textId="77777777" w:rsidR="00B8403B" w:rsidRPr="000F53CB" w:rsidRDefault="00B8403B" w:rsidP="00186FCF">
            <w:pPr>
              <w:spacing w:line="22" w:lineRule="atLeast"/>
              <w:contextualSpacing/>
              <w:rPr>
                <w:rFonts w:ascii="Arial" w:eastAsia="Arial" w:hAnsi="Arial" w:cs="Arial"/>
                <w:b/>
                <w:sz w:val="24"/>
                <w:szCs w:val="24"/>
                <w:lang w:val="en-AU"/>
              </w:rPr>
            </w:pPr>
            <w:r w:rsidRPr="000F53CB">
              <w:rPr>
                <w:rFonts w:ascii="Arial" w:eastAsia="Arial" w:hAnsi="Arial" w:cs="Arial"/>
                <w:b/>
                <w:sz w:val="24"/>
                <w:szCs w:val="24"/>
                <w:lang w:val="en-AU"/>
              </w:rPr>
              <w:t>Section</w:t>
            </w:r>
          </w:p>
        </w:tc>
        <w:tc>
          <w:tcPr>
            <w:tcW w:w="3644" w:type="dxa"/>
          </w:tcPr>
          <w:p w14:paraId="1407F46D" w14:textId="77777777" w:rsidR="00B8403B" w:rsidRPr="000F53CB" w:rsidRDefault="00B8403B" w:rsidP="00186FCF">
            <w:pPr>
              <w:spacing w:line="22" w:lineRule="atLeast"/>
              <w:contextualSpacing/>
              <w:jc w:val="center"/>
              <w:rPr>
                <w:rFonts w:ascii="Arial" w:eastAsia="Arial" w:hAnsi="Arial" w:cs="Arial"/>
                <w:sz w:val="24"/>
                <w:szCs w:val="24"/>
                <w:lang w:val="en-AU"/>
              </w:rPr>
            </w:pPr>
            <w:r w:rsidRPr="000F53CB">
              <w:rPr>
                <w:rFonts w:ascii="Arial" w:eastAsia="Arial" w:hAnsi="Arial" w:cs="Arial"/>
                <w:sz w:val="24"/>
                <w:szCs w:val="24"/>
                <w:lang w:val="en-AU"/>
              </w:rPr>
              <w:t>Please tick if you have responded to all questions</w:t>
            </w:r>
          </w:p>
        </w:tc>
      </w:tr>
      <w:tr w:rsidR="00B8403B" w:rsidRPr="000F53CB" w14:paraId="25BDF6BF" w14:textId="77777777" w:rsidTr="009F2504">
        <w:tc>
          <w:tcPr>
            <w:tcW w:w="5382" w:type="dxa"/>
          </w:tcPr>
          <w:p w14:paraId="6CF7D9AC" w14:textId="30ECD04F" w:rsidR="00B8403B" w:rsidRPr="000F53CB" w:rsidRDefault="00B8403B" w:rsidP="00186FCF">
            <w:pPr>
              <w:spacing w:line="22" w:lineRule="atLeast"/>
              <w:contextualSpacing/>
              <w:rPr>
                <w:rFonts w:ascii="Arial" w:eastAsia="Arial" w:hAnsi="Arial" w:cs="Arial"/>
                <w:sz w:val="24"/>
                <w:szCs w:val="24"/>
                <w:lang w:val="en-AU"/>
              </w:rPr>
            </w:pPr>
            <w:r w:rsidRPr="000F53CB">
              <w:rPr>
                <w:rFonts w:ascii="Arial" w:eastAsia="Arial" w:hAnsi="Arial" w:cs="Arial"/>
                <w:sz w:val="24"/>
                <w:szCs w:val="24"/>
                <w:lang w:val="en-AU"/>
              </w:rPr>
              <w:t xml:space="preserve">Section A – </w:t>
            </w:r>
            <w:r w:rsidR="00BE6ABA">
              <w:rPr>
                <w:rFonts w:ascii="Arial" w:eastAsia="Arial" w:hAnsi="Arial" w:cs="Arial"/>
                <w:sz w:val="24"/>
                <w:szCs w:val="24"/>
                <w:lang w:val="en-AU"/>
              </w:rPr>
              <w:t>C</w:t>
            </w:r>
            <w:r w:rsidRPr="000F53CB">
              <w:rPr>
                <w:rFonts w:ascii="Arial" w:eastAsia="Arial" w:hAnsi="Arial" w:cs="Arial"/>
                <w:sz w:val="24"/>
                <w:szCs w:val="24"/>
                <w:lang w:val="en-AU"/>
              </w:rPr>
              <w:t xml:space="preserve">ompany </w:t>
            </w:r>
            <w:r w:rsidR="00C44C8C">
              <w:rPr>
                <w:rFonts w:ascii="Arial" w:eastAsia="Arial" w:hAnsi="Arial" w:cs="Arial"/>
                <w:sz w:val="24"/>
                <w:szCs w:val="24"/>
                <w:lang w:val="en-AU"/>
              </w:rPr>
              <w:t>s</w:t>
            </w:r>
            <w:r w:rsidRPr="000F53CB">
              <w:rPr>
                <w:rFonts w:ascii="Arial" w:eastAsia="Arial" w:hAnsi="Arial" w:cs="Arial"/>
                <w:sz w:val="24"/>
                <w:szCs w:val="24"/>
                <w:lang w:val="en-AU"/>
              </w:rPr>
              <w:t xml:space="preserve">tructure and </w:t>
            </w:r>
            <w:r w:rsidR="00C44C8C">
              <w:rPr>
                <w:rFonts w:ascii="Arial" w:eastAsia="Arial" w:hAnsi="Arial" w:cs="Arial"/>
                <w:sz w:val="24"/>
                <w:szCs w:val="24"/>
                <w:lang w:val="en-AU"/>
              </w:rPr>
              <w:t>o</w:t>
            </w:r>
            <w:r w:rsidRPr="000F53CB">
              <w:rPr>
                <w:rFonts w:ascii="Arial" w:eastAsia="Arial" w:hAnsi="Arial" w:cs="Arial"/>
                <w:sz w:val="24"/>
                <w:szCs w:val="24"/>
                <w:lang w:val="en-AU"/>
              </w:rPr>
              <w:t>perations</w:t>
            </w:r>
          </w:p>
        </w:tc>
        <w:tc>
          <w:tcPr>
            <w:tcW w:w="3644" w:type="dxa"/>
          </w:tcPr>
          <w:p w14:paraId="7B667C5D" w14:textId="77777777" w:rsidR="00B8403B" w:rsidRPr="000F53CB" w:rsidRDefault="00B8403B" w:rsidP="00186FCF">
            <w:pPr>
              <w:spacing w:line="22" w:lineRule="atLeast"/>
              <w:contextualSpacing/>
              <w:jc w:val="center"/>
              <w:rPr>
                <w:rFonts w:ascii="Arial" w:eastAsia="Arial" w:hAnsi="Arial" w:cs="Arial"/>
                <w:sz w:val="24"/>
                <w:szCs w:val="24"/>
              </w:rPr>
            </w:pPr>
          </w:p>
        </w:tc>
      </w:tr>
      <w:tr w:rsidR="00D34F03" w:rsidRPr="000F53CB" w14:paraId="46262CCC" w14:textId="77777777" w:rsidTr="009F2504">
        <w:tc>
          <w:tcPr>
            <w:tcW w:w="5382" w:type="dxa"/>
          </w:tcPr>
          <w:p w14:paraId="458825A6" w14:textId="7680FC60" w:rsidR="00D34F03" w:rsidRPr="000F53CB" w:rsidRDefault="00D34F03" w:rsidP="00186FCF">
            <w:pPr>
              <w:spacing w:line="22" w:lineRule="atLeast"/>
              <w:contextualSpacing/>
              <w:rPr>
                <w:rFonts w:ascii="Arial" w:eastAsia="Arial" w:hAnsi="Arial" w:cs="Arial"/>
                <w:sz w:val="24"/>
                <w:szCs w:val="24"/>
                <w:lang w:val="en-AU"/>
              </w:rPr>
            </w:pPr>
            <w:r>
              <w:rPr>
                <w:rFonts w:ascii="Arial" w:eastAsia="Arial" w:hAnsi="Arial" w:cs="Arial"/>
                <w:sz w:val="24"/>
                <w:szCs w:val="24"/>
                <w:lang w:val="en-AU"/>
              </w:rPr>
              <w:t xml:space="preserve">Section B </w:t>
            </w:r>
            <w:r w:rsidR="00944EE5">
              <w:rPr>
                <w:rFonts w:ascii="Arial" w:eastAsia="Arial" w:hAnsi="Arial" w:cs="Arial"/>
                <w:sz w:val="24"/>
                <w:szCs w:val="24"/>
                <w:lang w:val="en-AU"/>
              </w:rPr>
              <w:t>–</w:t>
            </w:r>
            <w:r>
              <w:rPr>
                <w:rFonts w:ascii="Arial" w:eastAsia="Arial" w:hAnsi="Arial" w:cs="Arial"/>
                <w:sz w:val="24"/>
                <w:szCs w:val="24"/>
                <w:lang w:val="en-AU"/>
              </w:rPr>
              <w:t xml:space="preserve"> Goods</w:t>
            </w:r>
          </w:p>
        </w:tc>
        <w:tc>
          <w:tcPr>
            <w:tcW w:w="3644" w:type="dxa"/>
          </w:tcPr>
          <w:p w14:paraId="1319217B" w14:textId="77777777" w:rsidR="00D34F03" w:rsidRPr="000F53CB" w:rsidRDefault="00D34F03" w:rsidP="00186FCF">
            <w:pPr>
              <w:spacing w:line="22" w:lineRule="atLeast"/>
              <w:contextualSpacing/>
              <w:jc w:val="center"/>
              <w:rPr>
                <w:rFonts w:ascii="Arial" w:eastAsia="Arial" w:hAnsi="Arial" w:cs="Arial"/>
                <w:sz w:val="24"/>
                <w:szCs w:val="24"/>
              </w:rPr>
            </w:pPr>
          </w:p>
        </w:tc>
      </w:tr>
      <w:tr w:rsidR="00B8403B" w:rsidRPr="000F53CB" w14:paraId="14B04B3E" w14:textId="77777777" w:rsidTr="009F2504">
        <w:tc>
          <w:tcPr>
            <w:tcW w:w="5382" w:type="dxa"/>
          </w:tcPr>
          <w:p w14:paraId="03AFB3B7" w14:textId="0937E828" w:rsidR="00B8403B" w:rsidRPr="000F53CB" w:rsidRDefault="00B8403B" w:rsidP="00186FCF">
            <w:pPr>
              <w:spacing w:line="22" w:lineRule="atLeast"/>
              <w:contextualSpacing/>
              <w:rPr>
                <w:rFonts w:ascii="Arial" w:eastAsia="Arial" w:hAnsi="Arial" w:cs="Arial"/>
                <w:sz w:val="24"/>
                <w:szCs w:val="24"/>
                <w:lang w:val="en-AU"/>
              </w:rPr>
            </w:pPr>
            <w:r w:rsidRPr="000F53CB">
              <w:rPr>
                <w:rFonts w:ascii="Arial" w:eastAsia="Arial" w:hAnsi="Arial" w:cs="Arial"/>
                <w:sz w:val="24"/>
                <w:szCs w:val="24"/>
                <w:lang w:val="en-AU"/>
              </w:rPr>
              <w:t xml:space="preserve">Section </w:t>
            </w:r>
            <w:r w:rsidR="00D34F03">
              <w:rPr>
                <w:rFonts w:ascii="Arial" w:eastAsia="Arial" w:hAnsi="Arial" w:cs="Arial"/>
                <w:sz w:val="24"/>
                <w:szCs w:val="24"/>
                <w:lang w:val="en-AU"/>
              </w:rPr>
              <w:t>C</w:t>
            </w:r>
            <w:r w:rsidRPr="000F53CB">
              <w:rPr>
                <w:rFonts w:ascii="Arial" w:eastAsia="Arial" w:hAnsi="Arial" w:cs="Arial"/>
                <w:sz w:val="24"/>
                <w:szCs w:val="24"/>
                <w:lang w:val="en-AU"/>
              </w:rPr>
              <w:t xml:space="preserve"> – </w:t>
            </w:r>
            <w:r w:rsidR="00BE6ABA">
              <w:rPr>
                <w:rFonts w:ascii="Arial" w:eastAsia="Arial" w:hAnsi="Arial" w:cs="Arial"/>
                <w:sz w:val="24"/>
                <w:szCs w:val="24"/>
                <w:lang w:val="en-AU"/>
              </w:rPr>
              <w:t xml:space="preserve">Increase in </w:t>
            </w:r>
            <w:r w:rsidR="00C44C8C">
              <w:rPr>
                <w:rFonts w:ascii="Arial" w:eastAsia="Arial" w:hAnsi="Arial" w:cs="Arial"/>
                <w:sz w:val="24"/>
                <w:szCs w:val="24"/>
                <w:lang w:val="en-AU"/>
              </w:rPr>
              <w:t>i</w:t>
            </w:r>
            <w:r w:rsidR="00BE6ABA">
              <w:rPr>
                <w:rFonts w:ascii="Arial" w:eastAsia="Arial" w:hAnsi="Arial" w:cs="Arial"/>
                <w:sz w:val="24"/>
                <w:szCs w:val="24"/>
                <w:lang w:val="en-AU"/>
              </w:rPr>
              <w:t>mports</w:t>
            </w:r>
          </w:p>
        </w:tc>
        <w:tc>
          <w:tcPr>
            <w:tcW w:w="3644" w:type="dxa"/>
          </w:tcPr>
          <w:p w14:paraId="068E1B0C" w14:textId="77777777" w:rsidR="00B8403B" w:rsidRPr="000F53CB" w:rsidRDefault="00B8403B" w:rsidP="00186FCF">
            <w:pPr>
              <w:spacing w:line="22" w:lineRule="atLeast"/>
              <w:contextualSpacing/>
              <w:jc w:val="center"/>
              <w:rPr>
                <w:rFonts w:ascii="Arial" w:eastAsia="Arial" w:hAnsi="Arial" w:cs="Arial"/>
                <w:sz w:val="24"/>
                <w:szCs w:val="24"/>
              </w:rPr>
            </w:pPr>
          </w:p>
        </w:tc>
      </w:tr>
      <w:tr w:rsidR="00B8403B" w:rsidRPr="000F53CB" w14:paraId="5F48EC0C" w14:textId="77777777" w:rsidTr="009F2504">
        <w:tc>
          <w:tcPr>
            <w:tcW w:w="5382" w:type="dxa"/>
          </w:tcPr>
          <w:p w14:paraId="4A433F9F" w14:textId="6256F2CE" w:rsidR="00B8403B" w:rsidRPr="000F53CB" w:rsidRDefault="00B8403B" w:rsidP="00186FCF">
            <w:pPr>
              <w:spacing w:line="22" w:lineRule="atLeast"/>
              <w:contextualSpacing/>
              <w:rPr>
                <w:rFonts w:ascii="Arial" w:eastAsia="Arial" w:hAnsi="Arial" w:cs="Arial"/>
                <w:sz w:val="24"/>
                <w:szCs w:val="24"/>
                <w:lang w:val="en-AU"/>
              </w:rPr>
            </w:pPr>
            <w:r w:rsidRPr="000F53CB">
              <w:rPr>
                <w:rFonts w:ascii="Arial" w:eastAsia="Arial" w:hAnsi="Arial" w:cs="Arial"/>
                <w:sz w:val="24"/>
                <w:szCs w:val="24"/>
                <w:lang w:val="en-AU"/>
              </w:rPr>
              <w:t xml:space="preserve">Section </w:t>
            </w:r>
            <w:r w:rsidR="00D34F03">
              <w:rPr>
                <w:rFonts w:ascii="Arial" w:eastAsia="Arial" w:hAnsi="Arial" w:cs="Arial"/>
                <w:sz w:val="24"/>
                <w:szCs w:val="24"/>
                <w:lang w:val="en-AU"/>
              </w:rPr>
              <w:t>D</w:t>
            </w:r>
            <w:r w:rsidRPr="000F53CB">
              <w:rPr>
                <w:rFonts w:ascii="Arial" w:eastAsia="Arial" w:hAnsi="Arial" w:cs="Arial"/>
                <w:sz w:val="24"/>
                <w:szCs w:val="24"/>
                <w:lang w:val="en-AU"/>
              </w:rPr>
              <w:t xml:space="preserve"> – </w:t>
            </w:r>
            <w:r w:rsidR="00FF2868">
              <w:rPr>
                <w:rFonts w:ascii="Arial" w:eastAsia="Arial" w:hAnsi="Arial" w:cs="Arial"/>
                <w:sz w:val="24"/>
                <w:szCs w:val="24"/>
                <w:lang w:val="en-AU"/>
              </w:rPr>
              <w:t>Costs</w:t>
            </w:r>
            <w:r w:rsidR="0080329A">
              <w:rPr>
                <w:rFonts w:ascii="Arial" w:eastAsia="Arial" w:hAnsi="Arial" w:cs="Arial"/>
                <w:sz w:val="24"/>
                <w:szCs w:val="24"/>
                <w:lang w:val="en-AU"/>
              </w:rPr>
              <w:t xml:space="preserve"> and</w:t>
            </w:r>
            <w:r w:rsidR="00D34F03">
              <w:rPr>
                <w:rFonts w:ascii="Arial" w:eastAsia="Arial" w:hAnsi="Arial" w:cs="Arial"/>
                <w:sz w:val="24"/>
                <w:szCs w:val="24"/>
                <w:lang w:val="en-AU"/>
              </w:rPr>
              <w:t xml:space="preserve"> </w:t>
            </w:r>
            <w:r w:rsidR="00FF2868">
              <w:rPr>
                <w:rFonts w:ascii="Arial" w:eastAsia="Arial" w:hAnsi="Arial" w:cs="Arial"/>
                <w:sz w:val="24"/>
                <w:szCs w:val="24"/>
                <w:lang w:val="en-AU"/>
              </w:rPr>
              <w:t>sal</w:t>
            </w:r>
            <w:r w:rsidR="0080329A">
              <w:rPr>
                <w:rFonts w:ascii="Arial" w:eastAsia="Arial" w:hAnsi="Arial" w:cs="Arial"/>
                <w:sz w:val="24"/>
                <w:szCs w:val="24"/>
                <w:lang w:val="en-AU"/>
              </w:rPr>
              <w:t>es</w:t>
            </w:r>
          </w:p>
        </w:tc>
        <w:tc>
          <w:tcPr>
            <w:tcW w:w="3644" w:type="dxa"/>
          </w:tcPr>
          <w:p w14:paraId="10EC9626" w14:textId="77777777" w:rsidR="00B8403B" w:rsidRPr="000F53CB" w:rsidRDefault="00B8403B" w:rsidP="00186FCF">
            <w:pPr>
              <w:spacing w:line="22" w:lineRule="atLeast"/>
              <w:contextualSpacing/>
              <w:jc w:val="center"/>
              <w:rPr>
                <w:rFonts w:ascii="Arial" w:eastAsia="Arial" w:hAnsi="Arial" w:cs="Arial"/>
                <w:sz w:val="24"/>
                <w:szCs w:val="24"/>
              </w:rPr>
            </w:pPr>
          </w:p>
        </w:tc>
      </w:tr>
      <w:tr w:rsidR="00B8403B" w:rsidRPr="000F53CB" w14:paraId="5A6293BB" w14:textId="77777777" w:rsidTr="009F2504">
        <w:tc>
          <w:tcPr>
            <w:tcW w:w="5382" w:type="dxa"/>
          </w:tcPr>
          <w:p w14:paraId="0B9463B3" w14:textId="55568F08" w:rsidR="00B8403B" w:rsidRPr="000F53CB" w:rsidRDefault="00B8403B" w:rsidP="00186FCF">
            <w:pPr>
              <w:spacing w:line="22" w:lineRule="atLeast"/>
              <w:contextualSpacing/>
              <w:rPr>
                <w:rFonts w:ascii="Arial" w:eastAsia="Arial" w:hAnsi="Arial" w:cs="Arial"/>
                <w:sz w:val="24"/>
                <w:szCs w:val="24"/>
                <w:lang w:val="en-AU"/>
              </w:rPr>
            </w:pPr>
            <w:r w:rsidRPr="000F53CB">
              <w:rPr>
                <w:rFonts w:ascii="Arial" w:eastAsia="Arial" w:hAnsi="Arial" w:cs="Arial"/>
                <w:sz w:val="24"/>
                <w:szCs w:val="24"/>
                <w:lang w:val="en-AU"/>
              </w:rPr>
              <w:t xml:space="preserve">Section </w:t>
            </w:r>
            <w:r w:rsidR="00D34F03">
              <w:rPr>
                <w:rFonts w:ascii="Arial" w:eastAsia="Arial" w:hAnsi="Arial" w:cs="Arial"/>
                <w:sz w:val="24"/>
                <w:szCs w:val="24"/>
                <w:lang w:val="en-AU"/>
              </w:rPr>
              <w:t>E</w:t>
            </w:r>
            <w:r w:rsidRPr="000F53CB">
              <w:rPr>
                <w:rFonts w:ascii="Arial" w:eastAsia="Arial" w:hAnsi="Arial" w:cs="Arial"/>
                <w:sz w:val="24"/>
                <w:szCs w:val="24"/>
                <w:lang w:val="en-AU"/>
              </w:rPr>
              <w:t xml:space="preserve"> – </w:t>
            </w:r>
            <w:r w:rsidR="00BE6ABA">
              <w:rPr>
                <w:rFonts w:ascii="Arial" w:eastAsia="Arial" w:hAnsi="Arial" w:cs="Arial"/>
                <w:sz w:val="24"/>
                <w:szCs w:val="24"/>
                <w:lang w:val="en-AU"/>
              </w:rPr>
              <w:t xml:space="preserve">Serious </w:t>
            </w:r>
            <w:r w:rsidR="00C44C8C">
              <w:rPr>
                <w:rFonts w:ascii="Arial" w:eastAsia="Arial" w:hAnsi="Arial" w:cs="Arial"/>
                <w:sz w:val="24"/>
                <w:szCs w:val="24"/>
                <w:lang w:val="en-AU"/>
              </w:rPr>
              <w:t>i</w:t>
            </w:r>
            <w:r w:rsidR="00BE6ABA">
              <w:rPr>
                <w:rFonts w:ascii="Arial" w:eastAsia="Arial" w:hAnsi="Arial" w:cs="Arial"/>
                <w:sz w:val="24"/>
                <w:szCs w:val="24"/>
                <w:lang w:val="en-AU"/>
              </w:rPr>
              <w:t>njury</w:t>
            </w:r>
          </w:p>
        </w:tc>
        <w:tc>
          <w:tcPr>
            <w:tcW w:w="3644" w:type="dxa"/>
          </w:tcPr>
          <w:p w14:paraId="56C18D9D" w14:textId="77777777" w:rsidR="00B8403B" w:rsidRPr="000F53CB" w:rsidRDefault="00B8403B" w:rsidP="00186FCF">
            <w:pPr>
              <w:spacing w:line="22" w:lineRule="atLeast"/>
              <w:contextualSpacing/>
              <w:jc w:val="center"/>
              <w:rPr>
                <w:rFonts w:ascii="Arial" w:eastAsia="Arial" w:hAnsi="Arial" w:cs="Arial"/>
                <w:sz w:val="24"/>
                <w:szCs w:val="24"/>
              </w:rPr>
            </w:pPr>
          </w:p>
        </w:tc>
      </w:tr>
      <w:tr w:rsidR="00B8403B" w:rsidRPr="000F53CB" w14:paraId="677F8C59" w14:textId="77777777" w:rsidTr="009F2504">
        <w:tc>
          <w:tcPr>
            <w:tcW w:w="5382" w:type="dxa"/>
          </w:tcPr>
          <w:p w14:paraId="12CA42A8" w14:textId="1BABDE9B" w:rsidR="00B8403B" w:rsidRPr="000F53CB" w:rsidRDefault="00B8403B" w:rsidP="00186FCF">
            <w:pPr>
              <w:spacing w:line="22" w:lineRule="atLeast"/>
              <w:contextualSpacing/>
              <w:rPr>
                <w:rFonts w:ascii="Arial" w:eastAsia="Arial" w:hAnsi="Arial" w:cs="Arial"/>
                <w:sz w:val="24"/>
                <w:szCs w:val="24"/>
                <w:lang w:val="en-AU"/>
              </w:rPr>
            </w:pPr>
            <w:r w:rsidRPr="000F53CB">
              <w:rPr>
                <w:rFonts w:ascii="Arial" w:eastAsia="Arial" w:hAnsi="Arial" w:cs="Arial"/>
                <w:sz w:val="24"/>
                <w:szCs w:val="24"/>
                <w:lang w:val="en-AU"/>
              </w:rPr>
              <w:t xml:space="preserve">Section </w:t>
            </w:r>
            <w:r w:rsidR="00D34F03">
              <w:rPr>
                <w:rFonts w:ascii="Arial" w:eastAsia="Arial" w:hAnsi="Arial" w:cs="Arial"/>
                <w:sz w:val="24"/>
                <w:szCs w:val="24"/>
                <w:lang w:val="en-AU"/>
              </w:rPr>
              <w:t>F</w:t>
            </w:r>
            <w:r w:rsidRPr="000F53CB">
              <w:rPr>
                <w:rFonts w:ascii="Arial" w:eastAsia="Arial" w:hAnsi="Arial" w:cs="Arial"/>
                <w:sz w:val="24"/>
                <w:szCs w:val="24"/>
                <w:lang w:val="en-AU"/>
              </w:rPr>
              <w:t xml:space="preserve"> – </w:t>
            </w:r>
            <w:r w:rsidR="00BE6ABA">
              <w:rPr>
                <w:rFonts w:ascii="Arial" w:eastAsia="Arial" w:hAnsi="Arial" w:cs="Arial"/>
                <w:sz w:val="24"/>
                <w:szCs w:val="24"/>
                <w:lang w:val="en-AU"/>
              </w:rPr>
              <w:t>Causation</w:t>
            </w:r>
          </w:p>
        </w:tc>
        <w:tc>
          <w:tcPr>
            <w:tcW w:w="3644" w:type="dxa"/>
          </w:tcPr>
          <w:p w14:paraId="746BD2B6" w14:textId="77777777" w:rsidR="00B8403B" w:rsidRPr="000F53CB" w:rsidRDefault="00B8403B" w:rsidP="00186FCF">
            <w:pPr>
              <w:spacing w:line="22" w:lineRule="atLeast"/>
              <w:contextualSpacing/>
              <w:jc w:val="center"/>
              <w:rPr>
                <w:rFonts w:ascii="Arial" w:eastAsia="Arial" w:hAnsi="Arial" w:cs="Arial"/>
                <w:sz w:val="24"/>
                <w:szCs w:val="24"/>
              </w:rPr>
            </w:pPr>
          </w:p>
        </w:tc>
      </w:tr>
      <w:tr w:rsidR="00D34F03" w:rsidRPr="000F53CB" w14:paraId="784ECCD7" w14:textId="77777777" w:rsidTr="009F2504">
        <w:tc>
          <w:tcPr>
            <w:tcW w:w="5382" w:type="dxa"/>
          </w:tcPr>
          <w:p w14:paraId="76B7F723" w14:textId="71C0FFA0" w:rsidR="00D34F03" w:rsidRPr="000F53CB" w:rsidRDefault="00D34F03" w:rsidP="00186FCF">
            <w:pPr>
              <w:spacing w:line="22" w:lineRule="atLeast"/>
              <w:contextualSpacing/>
              <w:rPr>
                <w:rFonts w:ascii="Arial" w:eastAsia="Arial" w:hAnsi="Arial" w:cs="Arial"/>
                <w:sz w:val="24"/>
                <w:szCs w:val="24"/>
                <w:lang w:val="en-AU"/>
              </w:rPr>
            </w:pPr>
            <w:r>
              <w:rPr>
                <w:rFonts w:ascii="Arial" w:eastAsia="Arial" w:hAnsi="Arial" w:cs="Arial"/>
                <w:sz w:val="24"/>
                <w:szCs w:val="24"/>
                <w:lang w:val="en-AU"/>
              </w:rPr>
              <w:t xml:space="preserve">Section G – </w:t>
            </w:r>
            <w:r w:rsidR="00FF2868">
              <w:rPr>
                <w:rFonts w:ascii="Arial" w:eastAsia="Arial" w:hAnsi="Arial" w:cs="Arial"/>
                <w:sz w:val="24"/>
                <w:szCs w:val="24"/>
                <w:lang w:val="en-AU"/>
              </w:rPr>
              <w:t>Adjustment plan</w:t>
            </w:r>
          </w:p>
        </w:tc>
        <w:tc>
          <w:tcPr>
            <w:tcW w:w="3644" w:type="dxa"/>
          </w:tcPr>
          <w:p w14:paraId="0A9103E3" w14:textId="77777777" w:rsidR="00D34F03" w:rsidRPr="000F53CB" w:rsidRDefault="00D34F03" w:rsidP="00186FCF">
            <w:pPr>
              <w:spacing w:line="22" w:lineRule="atLeast"/>
              <w:contextualSpacing/>
              <w:jc w:val="center"/>
              <w:rPr>
                <w:rFonts w:ascii="Arial" w:eastAsia="Arial" w:hAnsi="Arial" w:cs="Arial"/>
                <w:sz w:val="24"/>
                <w:szCs w:val="24"/>
              </w:rPr>
            </w:pPr>
          </w:p>
        </w:tc>
      </w:tr>
      <w:tr w:rsidR="00B8403B" w:rsidRPr="000F53CB" w14:paraId="7DC1563C" w14:textId="77777777" w:rsidTr="009F2504">
        <w:tc>
          <w:tcPr>
            <w:tcW w:w="5382" w:type="dxa"/>
          </w:tcPr>
          <w:p w14:paraId="23381278" w14:textId="79CB0E75" w:rsidR="00B8403B" w:rsidRPr="000F53CB" w:rsidRDefault="00B8403B" w:rsidP="00186FCF">
            <w:pPr>
              <w:spacing w:line="22" w:lineRule="atLeast"/>
              <w:contextualSpacing/>
              <w:rPr>
                <w:rFonts w:ascii="Arial" w:eastAsia="Arial" w:hAnsi="Arial" w:cs="Arial"/>
                <w:sz w:val="24"/>
                <w:szCs w:val="24"/>
                <w:lang w:val="en-AU"/>
              </w:rPr>
            </w:pPr>
            <w:r w:rsidRPr="000F53CB">
              <w:rPr>
                <w:rFonts w:ascii="Arial" w:eastAsia="Arial" w:hAnsi="Arial" w:cs="Arial"/>
                <w:sz w:val="24"/>
                <w:szCs w:val="24"/>
                <w:lang w:val="en-AU"/>
              </w:rPr>
              <w:t xml:space="preserve">Section </w:t>
            </w:r>
            <w:r w:rsidR="00D34F03">
              <w:rPr>
                <w:rFonts w:ascii="Arial" w:eastAsia="Arial" w:hAnsi="Arial" w:cs="Arial"/>
                <w:sz w:val="24"/>
                <w:szCs w:val="24"/>
                <w:lang w:val="en-AU"/>
              </w:rPr>
              <w:t>H</w:t>
            </w:r>
            <w:r w:rsidRPr="000F53CB">
              <w:rPr>
                <w:rFonts w:ascii="Arial" w:eastAsia="Arial" w:hAnsi="Arial" w:cs="Arial"/>
                <w:sz w:val="24"/>
                <w:szCs w:val="24"/>
                <w:lang w:val="en-AU"/>
              </w:rPr>
              <w:t xml:space="preserve"> – </w:t>
            </w:r>
            <w:r w:rsidR="00BE6ABA">
              <w:rPr>
                <w:rFonts w:ascii="Arial" w:eastAsia="Arial" w:hAnsi="Arial" w:cs="Arial"/>
                <w:sz w:val="24"/>
                <w:szCs w:val="24"/>
                <w:lang w:val="en-AU"/>
              </w:rPr>
              <w:t xml:space="preserve">Economic </w:t>
            </w:r>
            <w:r w:rsidR="00C44C8C">
              <w:rPr>
                <w:rFonts w:ascii="Arial" w:eastAsia="Arial" w:hAnsi="Arial" w:cs="Arial"/>
                <w:sz w:val="24"/>
                <w:szCs w:val="24"/>
                <w:lang w:val="en-AU"/>
              </w:rPr>
              <w:t>i</w:t>
            </w:r>
            <w:r w:rsidR="00BE6ABA">
              <w:rPr>
                <w:rFonts w:ascii="Arial" w:eastAsia="Arial" w:hAnsi="Arial" w:cs="Arial"/>
                <w:sz w:val="24"/>
                <w:szCs w:val="24"/>
                <w:lang w:val="en-AU"/>
              </w:rPr>
              <w:t>nterest</w:t>
            </w:r>
          </w:p>
        </w:tc>
        <w:tc>
          <w:tcPr>
            <w:tcW w:w="3644" w:type="dxa"/>
          </w:tcPr>
          <w:p w14:paraId="39293ACB" w14:textId="77777777" w:rsidR="00B8403B" w:rsidRPr="000F53CB" w:rsidRDefault="00B8403B" w:rsidP="00186FCF">
            <w:pPr>
              <w:spacing w:line="22" w:lineRule="atLeast"/>
              <w:contextualSpacing/>
              <w:jc w:val="center"/>
              <w:rPr>
                <w:rFonts w:ascii="Arial" w:eastAsia="Arial" w:hAnsi="Arial" w:cs="Arial"/>
                <w:sz w:val="24"/>
                <w:szCs w:val="24"/>
              </w:rPr>
            </w:pPr>
          </w:p>
        </w:tc>
      </w:tr>
      <w:tr w:rsidR="00BE6ABA" w:rsidRPr="000F53CB" w14:paraId="410DBA03" w14:textId="77777777" w:rsidTr="009F2504">
        <w:tc>
          <w:tcPr>
            <w:tcW w:w="5382" w:type="dxa"/>
          </w:tcPr>
          <w:p w14:paraId="72F7103A" w14:textId="3B46D838" w:rsidR="00BE6ABA" w:rsidRPr="000F53CB" w:rsidRDefault="00BE6ABA" w:rsidP="00186FCF">
            <w:pPr>
              <w:spacing w:line="22" w:lineRule="atLeast"/>
              <w:contextualSpacing/>
              <w:rPr>
                <w:rFonts w:ascii="Arial" w:eastAsia="Arial" w:hAnsi="Arial" w:cs="Arial"/>
                <w:sz w:val="24"/>
                <w:szCs w:val="24"/>
                <w:lang w:val="en-AU"/>
              </w:rPr>
            </w:pPr>
            <w:r>
              <w:rPr>
                <w:rFonts w:ascii="Arial" w:eastAsia="Arial" w:hAnsi="Arial" w:cs="Arial"/>
                <w:sz w:val="24"/>
                <w:szCs w:val="24"/>
                <w:lang w:val="en-AU"/>
              </w:rPr>
              <w:t xml:space="preserve">Section </w:t>
            </w:r>
            <w:r w:rsidR="00C44C8C">
              <w:rPr>
                <w:rFonts w:ascii="Arial" w:eastAsia="Arial" w:hAnsi="Arial" w:cs="Arial"/>
                <w:sz w:val="24"/>
                <w:szCs w:val="24"/>
                <w:lang w:val="en-AU"/>
              </w:rPr>
              <w:t>I</w:t>
            </w:r>
            <w:r>
              <w:rPr>
                <w:rFonts w:ascii="Arial" w:eastAsia="Arial" w:hAnsi="Arial" w:cs="Arial"/>
                <w:sz w:val="24"/>
                <w:szCs w:val="24"/>
                <w:lang w:val="en-AU"/>
              </w:rPr>
              <w:t xml:space="preserve"> – </w:t>
            </w:r>
            <w:r w:rsidR="00C44C8C">
              <w:rPr>
                <w:rFonts w:ascii="Arial" w:eastAsia="Arial" w:hAnsi="Arial" w:cs="Arial"/>
                <w:sz w:val="24"/>
                <w:szCs w:val="24"/>
                <w:lang w:val="en-AU"/>
              </w:rPr>
              <w:t>Next steps and declaration</w:t>
            </w:r>
          </w:p>
        </w:tc>
        <w:tc>
          <w:tcPr>
            <w:tcW w:w="3644" w:type="dxa"/>
          </w:tcPr>
          <w:p w14:paraId="0B3666AD" w14:textId="77777777" w:rsidR="00BE6ABA" w:rsidRPr="000F53CB" w:rsidRDefault="00BE6ABA" w:rsidP="00186FCF">
            <w:pPr>
              <w:spacing w:line="22" w:lineRule="atLeast"/>
              <w:contextualSpacing/>
              <w:jc w:val="center"/>
              <w:rPr>
                <w:rFonts w:ascii="Arial" w:eastAsia="Arial" w:hAnsi="Arial" w:cs="Arial"/>
                <w:sz w:val="24"/>
                <w:szCs w:val="24"/>
              </w:rPr>
            </w:pPr>
          </w:p>
        </w:tc>
      </w:tr>
    </w:tbl>
    <w:p w14:paraId="7D16297D" w14:textId="77777777" w:rsidR="00B8403B" w:rsidRPr="000F53CB" w:rsidRDefault="00B8403B" w:rsidP="00186FCF">
      <w:pPr>
        <w:spacing w:after="0" w:line="22" w:lineRule="atLeast"/>
        <w:contextualSpacing/>
        <w:jc w:val="both"/>
        <w:rPr>
          <w:rFonts w:ascii="Arial" w:eastAsia="Arial" w:hAnsi="Arial" w:cs="Arial"/>
          <w:sz w:val="24"/>
          <w:szCs w:val="24"/>
          <w:lang w:val="en-AU"/>
        </w:rPr>
      </w:pPr>
      <w:r w:rsidRPr="000F53CB">
        <w:rPr>
          <w:rFonts w:ascii="Arial" w:eastAsia="Arial" w:hAnsi="Arial" w:cs="Arial"/>
          <w:sz w:val="24"/>
          <w:szCs w:val="24"/>
          <w:lang w:val="en-AU"/>
        </w:rPr>
        <w:t xml:space="preserve"> </w:t>
      </w:r>
    </w:p>
    <w:p w14:paraId="522CF825" w14:textId="09EC2FCA" w:rsidR="00B8403B" w:rsidRPr="00D34F03" w:rsidRDefault="00B8403B" w:rsidP="00186FCF">
      <w:pPr>
        <w:suppressAutoHyphens/>
        <w:autoSpaceDE w:val="0"/>
        <w:autoSpaceDN w:val="0"/>
        <w:adjustRightInd w:val="0"/>
        <w:spacing w:after="0" w:line="22" w:lineRule="atLeast"/>
        <w:contextualSpacing/>
        <w:rPr>
          <w:rFonts w:ascii="Arial" w:eastAsiaTheme="minorEastAsia" w:hAnsi="Arial" w:cs="Arial"/>
          <w:sz w:val="24"/>
          <w:szCs w:val="24"/>
        </w:rPr>
      </w:pPr>
      <w:r w:rsidRPr="000F53CB">
        <w:rPr>
          <w:rFonts w:ascii="Arial" w:eastAsia="Arial" w:hAnsi="Arial" w:cs="Arial"/>
          <w:sz w:val="24"/>
          <w:szCs w:val="24"/>
          <w:lang w:val="en-AU"/>
        </w:rPr>
        <w:t>Please list any appendices that you have referenced throughout and are attaching along with this questionnaire.</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2405"/>
        <w:gridCol w:w="6611"/>
      </w:tblGrid>
      <w:tr w:rsidR="00B8403B" w:rsidRPr="000F53CB" w14:paraId="11B5DA7B" w14:textId="77777777" w:rsidTr="009F2504">
        <w:tc>
          <w:tcPr>
            <w:tcW w:w="2405" w:type="dxa"/>
          </w:tcPr>
          <w:p w14:paraId="22389329" w14:textId="77777777" w:rsidR="00B8403B" w:rsidRPr="000F53CB" w:rsidRDefault="00B8403B" w:rsidP="00186FCF">
            <w:pPr>
              <w:spacing w:line="22" w:lineRule="atLeast"/>
              <w:contextualSpacing/>
              <w:jc w:val="both"/>
              <w:rPr>
                <w:rFonts w:ascii="Arial" w:eastAsia="Arial" w:hAnsi="Arial" w:cs="Arial"/>
                <w:b/>
                <w:sz w:val="24"/>
                <w:szCs w:val="24"/>
                <w:lang w:val="en-AU"/>
              </w:rPr>
            </w:pPr>
            <w:r w:rsidRPr="000F53CB">
              <w:rPr>
                <w:rFonts w:ascii="Arial" w:eastAsia="Arial" w:hAnsi="Arial" w:cs="Arial"/>
                <w:b/>
                <w:sz w:val="24"/>
                <w:szCs w:val="24"/>
                <w:lang w:val="en-AU"/>
              </w:rPr>
              <w:t>Appendix reference</w:t>
            </w:r>
          </w:p>
        </w:tc>
        <w:tc>
          <w:tcPr>
            <w:tcW w:w="6611" w:type="dxa"/>
          </w:tcPr>
          <w:p w14:paraId="6F725F10" w14:textId="77777777" w:rsidR="00B8403B" w:rsidRPr="000F53CB" w:rsidRDefault="00B8403B" w:rsidP="00186FCF">
            <w:pPr>
              <w:spacing w:line="22" w:lineRule="atLeast"/>
              <w:contextualSpacing/>
              <w:jc w:val="both"/>
              <w:rPr>
                <w:rFonts w:ascii="Arial" w:eastAsia="Arial" w:hAnsi="Arial" w:cs="Arial"/>
                <w:b/>
                <w:sz w:val="24"/>
                <w:szCs w:val="24"/>
                <w:lang w:val="en-AU"/>
              </w:rPr>
            </w:pPr>
            <w:r w:rsidRPr="000F53CB">
              <w:rPr>
                <w:rFonts w:ascii="Arial" w:eastAsia="Arial" w:hAnsi="Arial" w:cs="Arial"/>
                <w:b/>
                <w:sz w:val="24"/>
                <w:szCs w:val="24"/>
                <w:lang w:val="en-AU"/>
              </w:rPr>
              <w:t>Document title</w:t>
            </w:r>
          </w:p>
        </w:tc>
      </w:tr>
      <w:tr w:rsidR="00B8403B" w:rsidRPr="000F53CB" w14:paraId="79838B3B" w14:textId="77777777" w:rsidTr="009F2504">
        <w:tc>
          <w:tcPr>
            <w:tcW w:w="2405" w:type="dxa"/>
          </w:tcPr>
          <w:p w14:paraId="088B694B" w14:textId="77777777" w:rsidR="00B8403B" w:rsidRPr="000F53CB" w:rsidRDefault="00B8403B" w:rsidP="00186FCF">
            <w:pPr>
              <w:spacing w:line="22" w:lineRule="atLeast"/>
              <w:contextualSpacing/>
              <w:jc w:val="both"/>
              <w:rPr>
                <w:rFonts w:ascii="Arial" w:eastAsia="Arial" w:hAnsi="Arial" w:cs="Arial"/>
                <w:sz w:val="24"/>
                <w:szCs w:val="24"/>
                <w:lang w:val="en-AU"/>
              </w:rPr>
            </w:pPr>
          </w:p>
        </w:tc>
        <w:tc>
          <w:tcPr>
            <w:tcW w:w="6611" w:type="dxa"/>
          </w:tcPr>
          <w:p w14:paraId="67531618" w14:textId="77777777" w:rsidR="00B8403B" w:rsidRPr="000F53CB" w:rsidRDefault="00B8403B" w:rsidP="00186FCF">
            <w:pPr>
              <w:spacing w:line="22" w:lineRule="atLeast"/>
              <w:contextualSpacing/>
              <w:jc w:val="both"/>
              <w:rPr>
                <w:rFonts w:ascii="Arial" w:eastAsia="Arial" w:hAnsi="Arial" w:cs="Arial"/>
                <w:sz w:val="24"/>
                <w:szCs w:val="24"/>
                <w:lang w:val="en-AU"/>
              </w:rPr>
            </w:pPr>
          </w:p>
        </w:tc>
      </w:tr>
      <w:tr w:rsidR="00B8403B" w:rsidRPr="000F53CB" w14:paraId="75B06E51" w14:textId="77777777" w:rsidTr="009F2504">
        <w:tc>
          <w:tcPr>
            <w:tcW w:w="2405" w:type="dxa"/>
          </w:tcPr>
          <w:p w14:paraId="46814195" w14:textId="77777777" w:rsidR="00B8403B" w:rsidRPr="000F53CB" w:rsidRDefault="00B8403B" w:rsidP="00186FCF">
            <w:pPr>
              <w:spacing w:line="22" w:lineRule="atLeast"/>
              <w:contextualSpacing/>
              <w:jc w:val="both"/>
              <w:rPr>
                <w:rFonts w:ascii="Arial" w:eastAsia="Arial" w:hAnsi="Arial" w:cs="Arial"/>
                <w:sz w:val="24"/>
                <w:szCs w:val="24"/>
                <w:lang w:val="en-AU"/>
              </w:rPr>
            </w:pPr>
          </w:p>
        </w:tc>
        <w:tc>
          <w:tcPr>
            <w:tcW w:w="6611" w:type="dxa"/>
          </w:tcPr>
          <w:p w14:paraId="67BDC160" w14:textId="77777777" w:rsidR="00B8403B" w:rsidRPr="000F53CB" w:rsidRDefault="00B8403B" w:rsidP="00186FCF">
            <w:pPr>
              <w:spacing w:line="22" w:lineRule="atLeast"/>
              <w:contextualSpacing/>
              <w:jc w:val="both"/>
              <w:rPr>
                <w:rFonts w:ascii="Arial" w:eastAsia="Arial" w:hAnsi="Arial" w:cs="Arial"/>
                <w:sz w:val="24"/>
                <w:szCs w:val="24"/>
                <w:lang w:val="en-AU"/>
              </w:rPr>
            </w:pPr>
          </w:p>
        </w:tc>
      </w:tr>
      <w:tr w:rsidR="00B8403B" w:rsidRPr="000F53CB" w14:paraId="7987FBCD" w14:textId="77777777" w:rsidTr="009F2504">
        <w:tc>
          <w:tcPr>
            <w:tcW w:w="2405" w:type="dxa"/>
          </w:tcPr>
          <w:p w14:paraId="0C850F97" w14:textId="77777777" w:rsidR="00B8403B" w:rsidRPr="000F53CB" w:rsidRDefault="00B8403B" w:rsidP="00186FCF">
            <w:pPr>
              <w:spacing w:line="22" w:lineRule="atLeast"/>
              <w:contextualSpacing/>
              <w:jc w:val="both"/>
              <w:rPr>
                <w:rFonts w:ascii="Arial" w:eastAsia="Arial" w:hAnsi="Arial" w:cs="Arial"/>
                <w:sz w:val="24"/>
                <w:szCs w:val="24"/>
                <w:lang w:val="en-AU"/>
              </w:rPr>
            </w:pPr>
          </w:p>
        </w:tc>
        <w:tc>
          <w:tcPr>
            <w:tcW w:w="6611" w:type="dxa"/>
          </w:tcPr>
          <w:p w14:paraId="67B3D890" w14:textId="77777777" w:rsidR="00B8403B" w:rsidRPr="000F53CB" w:rsidRDefault="00B8403B" w:rsidP="00186FCF">
            <w:pPr>
              <w:spacing w:line="22" w:lineRule="atLeast"/>
              <w:contextualSpacing/>
              <w:jc w:val="both"/>
              <w:rPr>
                <w:rFonts w:ascii="Arial" w:eastAsia="Arial" w:hAnsi="Arial" w:cs="Arial"/>
                <w:sz w:val="24"/>
                <w:szCs w:val="24"/>
                <w:lang w:val="en-AU"/>
              </w:rPr>
            </w:pPr>
          </w:p>
        </w:tc>
      </w:tr>
      <w:tr w:rsidR="00B8403B" w:rsidRPr="000F53CB" w14:paraId="20F19CE9" w14:textId="77777777" w:rsidTr="009F2504">
        <w:tc>
          <w:tcPr>
            <w:tcW w:w="2405" w:type="dxa"/>
          </w:tcPr>
          <w:p w14:paraId="70D3F276" w14:textId="77777777" w:rsidR="00B8403B" w:rsidRPr="000F53CB" w:rsidRDefault="00B8403B" w:rsidP="00186FCF">
            <w:pPr>
              <w:spacing w:line="22" w:lineRule="atLeast"/>
              <w:contextualSpacing/>
              <w:jc w:val="both"/>
              <w:rPr>
                <w:rFonts w:ascii="Arial" w:eastAsia="Arial" w:hAnsi="Arial" w:cs="Arial"/>
                <w:sz w:val="24"/>
                <w:szCs w:val="24"/>
                <w:lang w:val="en-AU"/>
              </w:rPr>
            </w:pPr>
          </w:p>
        </w:tc>
        <w:tc>
          <w:tcPr>
            <w:tcW w:w="6611" w:type="dxa"/>
          </w:tcPr>
          <w:p w14:paraId="0E0996FA" w14:textId="77777777" w:rsidR="00B8403B" w:rsidRPr="000F53CB" w:rsidRDefault="00B8403B" w:rsidP="00186FCF">
            <w:pPr>
              <w:spacing w:line="22" w:lineRule="atLeast"/>
              <w:contextualSpacing/>
              <w:jc w:val="both"/>
              <w:rPr>
                <w:rFonts w:ascii="Arial" w:eastAsia="Arial" w:hAnsi="Arial" w:cs="Arial"/>
                <w:sz w:val="24"/>
                <w:szCs w:val="24"/>
                <w:lang w:val="en-AU"/>
              </w:rPr>
            </w:pPr>
          </w:p>
        </w:tc>
      </w:tr>
      <w:tr w:rsidR="00B8403B" w:rsidRPr="000F53CB" w14:paraId="17B54657" w14:textId="77777777" w:rsidTr="009F2504">
        <w:tc>
          <w:tcPr>
            <w:tcW w:w="2405" w:type="dxa"/>
          </w:tcPr>
          <w:p w14:paraId="701D50F0" w14:textId="77777777" w:rsidR="00B8403B" w:rsidRPr="000F53CB" w:rsidRDefault="00B8403B" w:rsidP="00186FCF">
            <w:pPr>
              <w:spacing w:line="22" w:lineRule="atLeast"/>
              <w:contextualSpacing/>
              <w:jc w:val="both"/>
              <w:rPr>
                <w:rFonts w:ascii="Arial" w:eastAsia="Arial" w:hAnsi="Arial" w:cs="Arial"/>
                <w:sz w:val="24"/>
                <w:szCs w:val="24"/>
                <w:lang w:val="en-AU"/>
              </w:rPr>
            </w:pPr>
          </w:p>
        </w:tc>
        <w:tc>
          <w:tcPr>
            <w:tcW w:w="6611" w:type="dxa"/>
          </w:tcPr>
          <w:p w14:paraId="2FB6ED2B" w14:textId="77777777" w:rsidR="00B8403B" w:rsidRPr="000F53CB" w:rsidRDefault="00B8403B" w:rsidP="00186FCF">
            <w:pPr>
              <w:spacing w:line="22" w:lineRule="atLeast"/>
              <w:contextualSpacing/>
              <w:jc w:val="both"/>
              <w:rPr>
                <w:rFonts w:ascii="Arial" w:eastAsia="Arial" w:hAnsi="Arial" w:cs="Arial"/>
                <w:sz w:val="24"/>
                <w:szCs w:val="24"/>
                <w:lang w:val="en-AU"/>
              </w:rPr>
            </w:pPr>
          </w:p>
        </w:tc>
      </w:tr>
      <w:tr w:rsidR="00B8403B" w:rsidRPr="000F53CB" w14:paraId="2AA07065" w14:textId="77777777" w:rsidTr="009F2504">
        <w:tc>
          <w:tcPr>
            <w:tcW w:w="2405" w:type="dxa"/>
          </w:tcPr>
          <w:p w14:paraId="20584888" w14:textId="77777777" w:rsidR="00B8403B" w:rsidRPr="000F53CB" w:rsidRDefault="00B8403B" w:rsidP="00186FCF">
            <w:pPr>
              <w:spacing w:line="22" w:lineRule="atLeast"/>
              <w:contextualSpacing/>
              <w:jc w:val="both"/>
              <w:rPr>
                <w:rFonts w:ascii="Arial" w:eastAsia="Arial" w:hAnsi="Arial" w:cs="Arial"/>
                <w:sz w:val="24"/>
                <w:szCs w:val="24"/>
                <w:lang w:val="en-AU"/>
              </w:rPr>
            </w:pPr>
          </w:p>
        </w:tc>
        <w:tc>
          <w:tcPr>
            <w:tcW w:w="6611" w:type="dxa"/>
          </w:tcPr>
          <w:p w14:paraId="75E34379" w14:textId="77777777" w:rsidR="00B8403B" w:rsidRPr="000F53CB" w:rsidRDefault="00B8403B" w:rsidP="00186FCF">
            <w:pPr>
              <w:spacing w:line="22" w:lineRule="atLeast"/>
              <w:contextualSpacing/>
              <w:jc w:val="both"/>
              <w:rPr>
                <w:rFonts w:ascii="Arial" w:eastAsia="Arial" w:hAnsi="Arial" w:cs="Arial"/>
                <w:sz w:val="24"/>
                <w:szCs w:val="24"/>
                <w:lang w:val="en-AU"/>
              </w:rPr>
            </w:pPr>
          </w:p>
        </w:tc>
      </w:tr>
      <w:tr w:rsidR="00B8403B" w:rsidRPr="000F53CB" w14:paraId="2D6ECD76" w14:textId="77777777" w:rsidTr="009F2504">
        <w:tc>
          <w:tcPr>
            <w:tcW w:w="2405" w:type="dxa"/>
          </w:tcPr>
          <w:p w14:paraId="68049AD8" w14:textId="77777777" w:rsidR="00B8403B" w:rsidRPr="000F53CB" w:rsidRDefault="00B8403B" w:rsidP="00186FCF">
            <w:pPr>
              <w:spacing w:line="22" w:lineRule="atLeast"/>
              <w:contextualSpacing/>
              <w:jc w:val="both"/>
              <w:rPr>
                <w:rFonts w:ascii="Arial" w:eastAsia="Arial" w:hAnsi="Arial" w:cs="Arial"/>
                <w:sz w:val="24"/>
                <w:szCs w:val="24"/>
                <w:lang w:val="en-AU"/>
              </w:rPr>
            </w:pPr>
          </w:p>
        </w:tc>
        <w:tc>
          <w:tcPr>
            <w:tcW w:w="6611" w:type="dxa"/>
          </w:tcPr>
          <w:p w14:paraId="13B54D9A" w14:textId="77777777" w:rsidR="00B8403B" w:rsidRPr="000F53CB" w:rsidRDefault="00B8403B" w:rsidP="00186FCF">
            <w:pPr>
              <w:spacing w:line="22" w:lineRule="atLeast"/>
              <w:contextualSpacing/>
              <w:jc w:val="both"/>
              <w:rPr>
                <w:rFonts w:ascii="Arial" w:eastAsia="Arial" w:hAnsi="Arial" w:cs="Arial"/>
                <w:sz w:val="24"/>
                <w:szCs w:val="24"/>
                <w:lang w:val="en-AU"/>
              </w:rPr>
            </w:pPr>
          </w:p>
        </w:tc>
      </w:tr>
    </w:tbl>
    <w:p w14:paraId="37CAC34A" w14:textId="5097F72D" w:rsidR="00657693" w:rsidRPr="00F77D79" w:rsidRDefault="00B8403B" w:rsidP="00186FCF">
      <w:pPr>
        <w:suppressAutoHyphens/>
        <w:autoSpaceDE w:val="0"/>
        <w:autoSpaceDN w:val="0"/>
        <w:adjustRightInd w:val="0"/>
        <w:spacing w:after="0" w:line="22" w:lineRule="atLeast"/>
        <w:contextualSpacing/>
        <w:rPr>
          <w:rFonts w:ascii="Arial" w:eastAsiaTheme="minorEastAsia" w:hAnsi="Arial" w:cs="Arial"/>
          <w:sz w:val="24"/>
          <w:szCs w:val="24"/>
        </w:rPr>
      </w:pPr>
      <w:r w:rsidRPr="000F53CB">
        <w:rPr>
          <w:rFonts w:ascii="Arial" w:eastAsiaTheme="minorEastAsia" w:hAnsi="Arial" w:cs="Arial"/>
          <w:sz w:val="24"/>
          <w:szCs w:val="24"/>
        </w:rPr>
        <w:t>+Add additional rows as required</w:t>
      </w:r>
    </w:p>
    <w:sectPr w:rsidR="00657693" w:rsidRPr="00F77D79" w:rsidSect="00617416">
      <w:footerReference w:type="default" r:id="rId25"/>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81E35" w14:textId="77777777" w:rsidR="00442FC6" w:rsidRDefault="00442FC6" w:rsidP="00657693">
      <w:pPr>
        <w:spacing w:after="0" w:line="240" w:lineRule="auto"/>
      </w:pPr>
      <w:r>
        <w:separator/>
      </w:r>
    </w:p>
  </w:endnote>
  <w:endnote w:type="continuationSeparator" w:id="0">
    <w:p w14:paraId="14F157FC" w14:textId="77777777" w:rsidR="00442FC6" w:rsidRDefault="00442FC6" w:rsidP="00657693">
      <w:pPr>
        <w:spacing w:after="0" w:line="240" w:lineRule="auto"/>
      </w:pPr>
      <w:r>
        <w:continuationSeparator/>
      </w:r>
    </w:p>
  </w:endnote>
  <w:endnote w:type="continuationNotice" w:id="1">
    <w:p w14:paraId="021B7DFA" w14:textId="77777777" w:rsidR="00442FC6" w:rsidRDefault="00442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EC Square Sans Pro">
    <w:altName w:val="Calibri"/>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mp;quo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4D5D7" w14:textId="77777777" w:rsidR="009D242C" w:rsidRDefault="009D2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016742"/>
      <w:docPartObj>
        <w:docPartGallery w:val="Page Numbers (Bottom of Page)"/>
        <w:docPartUnique/>
      </w:docPartObj>
    </w:sdtPr>
    <w:sdtEndPr>
      <w:rPr>
        <w:rFonts w:ascii="Arial" w:hAnsi="Arial" w:cs="Arial"/>
        <w:noProof/>
      </w:rPr>
    </w:sdtEndPr>
    <w:sdtContent>
      <w:p w14:paraId="79A64EE0" w14:textId="22797F0D" w:rsidR="00133AF2" w:rsidRPr="00BF7613" w:rsidRDefault="00133AF2" w:rsidP="00BF7613">
        <w:pPr>
          <w:pStyle w:val="Footer"/>
          <w:jc w:val="center"/>
          <w:rPr>
            <w:rFonts w:ascii="Arial" w:hAnsi="Arial" w:cs="Arial"/>
          </w:rPr>
        </w:pPr>
        <w:r w:rsidRPr="00DD78E1">
          <w:rPr>
            <w:rFonts w:ascii="Arial" w:hAnsi="Arial" w:cs="Arial"/>
          </w:rPr>
          <w:fldChar w:fldCharType="begin"/>
        </w:r>
        <w:r w:rsidRPr="00DD78E1">
          <w:rPr>
            <w:rFonts w:ascii="Arial" w:hAnsi="Arial" w:cs="Arial"/>
          </w:rPr>
          <w:instrText xml:space="preserve"> PAGE   \* MERGEFORMAT </w:instrText>
        </w:r>
        <w:r w:rsidRPr="00DD78E1">
          <w:rPr>
            <w:rFonts w:ascii="Arial" w:hAnsi="Arial" w:cs="Arial"/>
          </w:rPr>
          <w:fldChar w:fldCharType="separate"/>
        </w:r>
        <w:r>
          <w:rPr>
            <w:rFonts w:ascii="Arial" w:hAnsi="Arial" w:cs="Arial"/>
            <w:noProof/>
          </w:rPr>
          <w:t>22</w:t>
        </w:r>
        <w:r w:rsidRPr="00DD78E1">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88242" w14:textId="77777777" w:rsidR="009D242C" w:rsidRDefault="009D24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890575"/>
      <w:docPartObj>
        <w:docPartGallery w:val="Page Numbers (Bottom of Page)"/>
        <w:docPartUnique/>
      </w:docPartObj>
    </w:sdtPr>
    <w:sdtEndPr>
      <w:rPr>
        <w:rFonts w:ascii="Arial" w:hAnsi="Arial" w:cs="Arial"/>
        <w:noProof/>
      </w:rPr>
    </w:sdtEndPr>
    <w:sdtContent>
      <w:p w14:paraId="5F54474E" w14:textId="77777777" w:rsidR="0053293E" w:rsidRPr="00DD78E1" w:rsidRDefault="0053293E">
        <w:pPr>
          <w:pStyle w:val="Footer"/>
          <w:jc w:val="center"/>
          <w:rPr>
            <w:rFonts w:ascii="Arial" w:hAnsi="Arial" w:cs="Arial"/>
          </w:rPr>
        </w:pPr>
        <w:r w:rsidRPr="00DD78E1">
          <w:rPr>
            <w:rFonts w:ascii="Arial" w:hAnsi="Arial" w:cs="Arial"/>
          </w:rPr>
          <w:fldChar w:fldCharType="begin"/>
        </w:r>
        <w:r w:rsidRPr="00DD78E1">
          <w:rPr>
            <w:rFonts w:ascii="Arial" w:hAnsi="Arial" w:cs="Arial"/>
          </w:rPr>
          <w:instrText xml:space="preserve"> PAGE   \* MERGEFORMAT </w:instrText>
        </w:r>
        <w:r w:rsidRPr="00DD78E1">
          <w:rPr>
            <w:rFonts w:ascii="Arial" w:hAnsi="Arial" w:cs="Arial"/>
          </w:rPr>
          <w:fldChar w:fldCharType="separate"/>
        </w:r>
        <w:r>
          <w:rPr>
            <w:rFonts w:ascii="Arial" w:hAnsi="Arial" w:cs="Arial"/>
            <w:noProof/>
          </w:rPr>
          <w:t>22</w:t>
        </w:r>
        <w:r w:rsidRPr="00DD78E1">
          <w:rPr>
            <w:rFonts w:ascii="Arial" w:hAnsi="Arial" w:cs="Arial"/>
            <w:noProof/>
          </w:rPr>
          <w:fldChar w:fldCharType="end"/>
        </w:r>
      </w:p>
    </w:sdtContent>
  </w:sdt>
  <w:p w14:paraId="3F405C5E" w14:textId="77777777" w:rsidR="0053293E" w:rsidRDefault="00532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29C4D" w14:textId="77777777" w:rsidR="00442FC6" w:rsidRDefault="00442FC6" w:rsidP="00657693">
      <w:pPr>
        <w:spacing w:after="0" w:line="240" w:lineRule="auto"/>
      </w:pPr>
      <w:r>
        <w:separator/>
      </w:r>
    </w:p>
  </w:footnote>
  <w:footnote w:type="continuationSeparator" w:id="0">
    <w:p w14:paraId="0D75E772" w14:textId="77777777" w:rsidR="00442FC6" w:rsidRDefault="00442FC6" w:rsidP="00657693">
      <w:pPr>
        <w:spacing w:after="0" w:line="240" w:lineRule="auto"/>
      </w:pPr>
      <w:r>
        <w:continuationSeparator/>
      </w:r>
    </w:p>
  </w:footnote>
  <w:footnote w:type="continuationNotice" w:id="1">
    <w:p w14:paraId="54FC5873" w14:textId="77777777" w:rsidR="00442FC6" w:rsidRDefault="00442FC6">
      <w:pPr>
        <w:spacing w:after="0" w:line="240" w:lineRule="auto"/>
      </w:pPr>
    </w:p>
  </w:footnote>
  <w:footnote w:id="2">
    <w:p w14:paraId="7BC2E3FF" w14:textId="77777777" w:rsidR="004E30A9" w:rsidRDefault="004E30A9" w:rsidP="004E30A9">
      <w:pPr>
        <w:pStyle w:val="FootnoteText"/>
      </w:pPr>
      <w:r>
        <w:rPr>
          <w:rStyle w:val="FootnoteReference"/>
        </w:rPr>
        <w:footnoteRef/>
      </w:r>
      <w:r>
        <w:t xml:space="preserve"> Please note that the list uses the same category numbers and category names as </w:t>
      </w:r>
      <w:r w:rsidRPr="008905AD">
        <w:t>EU Regulation 2019/159</w:t>
      </w:r>
      <w:r>
        <w:t xml:space="preserve"> for those goods subject to review within this Transition Review. </w:t>
      </w:r>
      <w:r w:rsidRPr="000C6222">
        <w:t>Product categories 3, 8, 9, 10, 18, 22, and 24, will not be transitioned and are therefore excluded from the 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5EF7D" w14:textId="77777777" w:rsidR="009D242C" w:rsidRDefault="009D2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0210A5" w14:paraId="4EA6C1EB" w14:textId="77777777" w:rsidTr="13344FF3">
      <w:tc>
        <w:tcPr>
          <w:tcW w:w="0" w:type="auto"/>
        </w:tcPr>
        <w:p w14:paraId="5118B757" w14:textId="77777777" w:rsidR="00133AF2" w:rsidRDefault="2919E61D" w:rsidP="00014A0E">
          <w:pPr>
            <w:spacing w:before="20" w:after="20"/>
          </w:pPr>
          <w:r>
            <w:rPr>
              <w:noProof/>
            </w:rPr>
            <w:drawing>
              <wp:inline distT="0" distB="0" distL="0" distR="0" wp14:anchorId="6E6A3B3F" wp14:editId="263B0245">
                <wp:extent cx="1428571" cy="676190"/>
                <wp:effectExtent l="0" t="0" r="635" b="0"/>
                <wp:docPr id="17309003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428571" cy="676190"/>
                        </a:xfrm>
                        <a:prstGeom prst="rect">
                          <a:avLst/>
                        </a:prstGeom>
                      </pic:spPr>
                    </pic:pic>
                  </a:graphicData>
                </a:graphic>
              </wp:inline>
            </w:drawing>
          </w:r>
        </w:p>
      </w:tc>
      <w:tc>
        <w:tcPr>
          <w:tcW w:w="3005" w:type="dxa"/>
        </w:tcPr>
        <w:p w14:paraId="3C3E6AF5" w14:textId="571EFD63" w:rsidR="00133AF2" w:rsidRDefault="00133AF2" w:rsidP="00014A0E">
          <w:pPr>
            <w:jc w:val="center"/>
          </w:pPr>
        </w:p>
      </w:tc>
      <w:tc>
        <w:tcPr>
          <w:tcW w:w="3941" w:type="dxa"/>
        </w:tcPr>
        <w:p w14:paraId="419A177D" w14:textId="77777777" w:rsidR="00133AF2" w:rsidRDefault="00133AF2" w:rsidP="00014A0E">
          <w:pPr>
            <w:pStyle w:val="NoSpacing"/>
            <w:jc w:val="right"/>
            <w:rPr>
              <w:rFonts w:ascii="Arial" w:hAnsi="Arial" w:cs="Arial"/>
              <w:sz w:val="19"/>
              <w:szCs w:val="19"/>
            </w:rPr>
          </w:pPr>
        </w:p>
        <w:p w14:paraId="4F83F21F" w14:textId="77777777" w:rsidR="00133AF2" w:rsidRDefault="00133AF2" w:rsidP="00014A0E">
          <w:pPr>
            <w:pStyle w:val="NoSpacing"/>
            <w:jc w:val="right"/>
            <w:rPr>
              <w:rFonts w:ascii="Arial" w:hAnsi="Arial" w:cs="Arial"/>
              <w:sz w:val="19"/>
              <w:szCs w:val="19"/>
            </w:rPr>
          </w:pPr>
          <w:r>
            <w:rPr>
              <w:rFonts w:ascii="Arial" w:hAnsi="Arial" w:cs="Arial"/>
              <w:sz w:val="19"/>
              <w:szCs w:val="19"/>
            </w:rPr>
            <w:t>Trade Remedies Investigations Directorate</w:t>
          </w:r>
        </w:p>
        <w:p w14:paraId="13EC75B1" w14:textId="77777777" w:rsidR="00133AF2" w:rsidRPr="00A747EF" w:rsidRDefault="003D6A67" w:rsidP="00014A0E">
          <w:pPr>
            <w:tabs>
              <w:tab w:val="left" w:pos="2133"/>
            </w:tabs>
            <w:spacing w:line="276" w:lineRule="auto"/>
            <w:ind w:left="7" w:firstLine="141"/>
          </w:pPr>
          <w:sdt>
            <w:sdtPr>
              <w:rPr>
                <w:rFonts w:ascii="Arial" w:hAnsi="Arial" w:cs="Arial"/>
                <w:b/>
                <w:color w:val="FF0000"/>
                <w:sz w:val="18"/>
                <w:shd w:val="clear" w:color="auto" w:fill="E6E6E6"/>
              </w:rPr>
              <w:id w:val="835888601"/>
              <w14:checkbox>
                <w14:checked w14:val="0"/>
                <w14:checkedState w14:val="2612" w14:font="MS Gothic"/>
                <w14:uncheckedState w14:val="2610" w14:font="MS Gothic"/>
              </w14:checkbox>
            </w:sdtPr>
            <w:sdtEndPr/>
            <w:sdtContent>
              <w:r w:rsidR="00133AF2">
                <w:rPr>
                  <w:rFonts w:ascii="MS Gothic" w:eastAsia="MS Gothic" w:hAnsi="MS Gothic" w:cs="Arial" w:hint="eastAsia"/>
                  <w:b/>
                  <w:color w:val="FF0000"/>
                  <w:sz w:val="18"/>
                </w:rPr>
                <w:t>☐</w:t>
              </w:r>
            </w:sdtContent>
          </w:sdt>
          <w:r w:rsidR="00133AF2" w:rsidRPr="006C63F0">
            <w:rPr>
              <w:rFonts w:ascii="Arial" w:hAnsi="Arial" w:cs="Arial"/>
              <w:color w:val="FF0000"/>
              <w:sz w:val="18"/>
            </w:rPr>
            <w:t xml:space="preserve"> Confidential</w:t>
          </w:r>
          <w:r w:rsidR="00133AF2">
            <w:rPr>
              <w:rFonts w:ascii="Arial" w:hAnsi="Arial" w:cs="Arial"/>
              <w:color w:val="FF0000"/>
              <w:sz w:val="18"/>
            </w:rPr>
            <w:tab/>
          </w:r>
          <w:sdt>
            <w:sdtPr>
              <w:rPr>
                <w:rFonts w:ascii="Arial" w:hAnsi="Arial" w:cs="Arial"/>
                <w:b/>
                <w:color w:val="FF0000"/>
                <w:sz w:val="18"/>
                <w:shd w:val="clear" w:color="auto" w:fill="E6E6E6"/>
              </w:rPr>
              <w:id w:val="-412008862"/>
              <w14:checkbox>
                <w14:checked w14:val="0"/>
                <w14:checkedState w14:val="2612" w14:font="MS Gothic"/>
                <w14:uncheckedState w14:val="2610" w14:font="MS Gothic"/>
              </w14:checkbox>
            </w:sdtPr>
            <w:sdtEndPr/>
            <w:sdtContent>
              <w:r w:rsidR="00133AF2">
                <w:rPr>
                  <w:rFonts w:ascii="MS Gothic" w:eastAsia="MS Gothic" w:hAnsi="MS Gothic" w:cs="Arial" w:hint="eastAsia"/>
                  <w:b/>
                  <w:color w:val="FF0000"/>
                  <w:sz w:val="18"/>
                </w:rPr>
                <w:t>☐</w:t>
              </w:r>
            </w:sdtContent>
          </w:sdt>
          <w:r w:rsidR="00133AF2" w:rsidRPr="006C63F0">
            <w:rPr>
              <w:rFonts w:ascii="Arial" w:hAnsi="Arial" w:cs="Arial"/>
              <w:color w:val="FF0000"/>
              <w:sz w:val="18"/>
            </w:rPr>
            <w:t xml:space="preserve"> Non-Confidential</w:t>
          </w:r>
        </w:p>
        <w:p w14:paraId="716BC663" w14:textId="77777777" w:rsidR="00133AF2" w:rsidRPr="008F68F3" w:rsidRDefault="00133AF2" w:rsidP="00014A0E">
          <w:pPr>
            <w:pStyle w:val="NoSpacing"/>
            <w:ind w:firstLine="148"/>
            <w:rPr>
              <w:rFonts w:ascii="Arial" w:hAnsi="Arial" w:cs="Arial"/>
              <w:color w:val="FF0000"/>
              <w:sz w:val="18"/>
            </w:rPr>
          </w:pPr>
        </w:p>
      </w:tc>
    </w:tr>
  </w:tbl>
  <w:p w14:paraId="560502DB" w14:textId="0E4A3D27" w:rsidR="00133AF2" w:rsidRPr="00014A0E" w:rsidRDefault="00133AF2" w:rsidP="00014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95931" w14:textId="77777777" w:rsidR="009D242C" w:rsidRDefault="009D2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5B5E"/>
    <w:multiLevelType w:val="hybridMultilevel"/>
    <w:tmpl w:val="7B6ECEE2"/>
    <w:lvl w:ilvl="0" w:tplc="CA2EC682">
      <w:start w:val="1"/>
      <w:numFmt w:val="decimal"/>
      <w:lvlText w:val="%1."/>
      <w:lvlJc w:val="left"/>
      <w:pPr>
        <w:ind w:left="360" w:hanging="360"/>
      </w:pPr>
      <w:rPr>
        <w:rFonts w:hint="default"/>
      </w:rPr>
    </w:lvl>
    <w:lvl w:ilvl="1" w:tplc="1A84855E">
      <w:start w:val="1"/>
      <w:numFmt w:val="decimal"/>
      <w:lvlText w:val="%2."/>
      <w:lvlJc w:val="left"/>
      <w:pPr>
        <w:tabs>
          <w:tab w:val="num" w:pos="360"/>
        </w:tabs>
        <w:ind w:left="360" w:hanging="360"/>
      </w:pPr>
      <w:rPr>
        <w:rFonts w:hint="default"/>
      </w:rPr>
    </w:lvl>
    <w:lvl w:ilvl="2" w:tplc="EB0CEF30">
      <w:start w:val="1"/>
      <w:numFmt w:val="decimal"/>
      <w:lvlText w:val="%3."/>
      <w:lvlJc w:val="left"/>
      <w:pPr>
        <w:tabs>
          <w:tab w:val="num" w:pos="360"/>
        </w:tabs>
        <w:ind w:left="360" w:hanging="360"/>
      </w:pPr>
      <w:rPr>
        <w:rFonts w:hint="default"/>
      </w:rPr>
    </w:lvl>
    <w:lvl w:ilvl="3" w:tplc="8E06E84A">
      <w:start w:val="1"/>
      <w:numFmt w:val="decimal"/>
      <w:lvlText w:val="%4."/>
      <w:lvlJc w:val="left"/>
      <w:pPr>
        <w:tabs>
          <w:tab w:val="num" w:pos="360"/>
        </w:tabs>
        <w:ind w:left="360" w:hanging="360"/>
      </w:pPr>
      <w:rPr>
        <w:rFonts w:hint="default"/>
      </w:rPr>
    </w:lvl>
    <w:lvl w:ilvl="4" w:tplc="EE2461DA">
      <w:start w:val="1"/>
      <w:numFmt w:val="decimal"/>
      <w:lvlText w:val="%5."/>
      <w:lvlJc w:val="left"/>
      <w:pPr>
        <w:tabs>
          <w:tab w:val="num" w:pos="360"/>
        </w:tabs>
        <w:ind w:left="360" w:hanging="360"/>
      </w:pPr>
      <w:rPr>
        <w:rFonts w:hint="default"/>
      </w:rPr>
    </w:lvl>
    <w:lvl w:ilvl="5" w:tplc="4D703EC0">
      <w:start w:val="1"/>
      <w:numFmt w:val="decimal"/>
      <w:lvlText w:val="%6."/>
      <w:lvlJc w:val="left"/>
      <w:pPr>
        <w:tabs>
          <w:tab w:val="num" w:pos="3960"/>
        </w:tabs>
        <w:ind w:left="3960" w:hanging="360"/>
      </w:pPr>
      <w:rPr>
        <w:rFonts w:hint="default"/>
      </w:rPr>
    </w:lvl>
    <w:lvl w:ilvl="6" w:tplc="C3E23AC0">
      <w:start w:val="1"/>
      <w:numFmt w:val="decimal"/>
      <w:lvlText w:val="%7."/>
      <w:lvlJc w:val="left"/>
      <w:pPr>
        <w:tabs>
          <w:tab w:val="num" w:pos="4680"/>
        </w:tabs>
        <w:ind w:left="4680" w:hanging="360"/>
      </w:pPr>
      <w:rPr>
        <w:rFonts w:hint="default"/>
      </w:rPr>
    </w:lvl>
    <w:lvl w:ilvl="7" w:tplc="5792EB4C">
      <w:start w:val="1"/>
      <w:numFmt w:val="decimal"/>
      <w:lvlText w:val="%8."/>
      <w:lvlJc w:val="left"/>
      <w:pPr>
        <w:tabs>
          <w:tab w:val="num" w:pos="5400"/>
        </w:tabs>
        <w:ind w:left="5400" w:hanging="360"/>
      </w:pPr>
      <w:rPr>
        <w:rFonts w:hint="default"/>
      </w:rPr>
    </w:lvl>
    <w:lvl w:ilvl="8" w:tplc="8580EA74">
      <w:start w:val="1"/>
      <w:numFmt w:val="decimal"/>
      <w:lvlText w:val="%9."/>
      <w:lvlJc w:val="left"/>
      <w:pPr>
        <w:tabs>
          <w:tab w:val="num" w:pos="360"/>
        </w:tabs>
        <w:ind w:left="360" w:hanging="360"/>
      </w:pPr>
      <w:rPr>
        <w:rFonts w:hint="default"/>
      </w:rPr>
    </w:lvl>
  </w:abstractNum>
  <w:abstractNum w:abstractNumId="1" w15:restartNumberingAfterBreak="0">
    <w:nsid w:val="09CE47AC"/>
    <w:multiLevelType w:val="hybridMultilevel"/>
    <w:tmpl w:val="7B6ECEE2"/>
    <w:lvl w:ilvl="0" w:tplc="4DE6CDE2">
      <w:start w:val="1"/>
      <w:numFmt w:val="decimal"/>
      <w:lvlText w:val="%1."/>
      <w:lvlJc w:val="left"/>
      <w:pPr>
        <w:ind w:left="360" w:hanging="360"/>
      </w:pPr>
      <w:rPr>
        <w:rFonts w:hint="default"/>
      </w:rPr>
    </w:lvl>
    <w:lvl w:ilvl="1" w:tplc="ECAAD4CA">
      <w:start w:val="1"/>
      <w:numFmt w:val="decimal"/>
      <w:lvlText w:val="%2."/>
      <w:lvlJc w:val="left"/>
      <w:pPr>
        <w:tabs>
          <w:tab w:val="num" w:pos="360"/>
        </w:tabs>
        <w:ind w:left="360" w:hanging="360"/>
      </w:pPr>
      <w:rPr>
        <w:rFonts w:hint="default"/>
      </w:rPr>
    </w:lvl>
    <w:lvl w:ilvl="2" w:tplc="F794B3EE">
      <w:start w:val="1"/>
      <w:numFmt w:val="decimal"/>
      <w:lvlText w:val="%3."/>
      <w:lvlJc w:val="left"/>
      <w:pPr>
        <w:tabs>
          <w:tab w:val="num" w:pos="360"/>
        </w:tabs>
        <w:ind w:left="360" w:hanging="360"/>
      </w:pPr>
      <w:rPr>
        <w:rFonts w:hint="default"/>
      </w:rPr>
    </w:lvl>
    <w:lvl w:ilvl="3" w:tplc="4830E1F0">
      <w:start w:val="1"/>
      <w:numFmt w:val="decimal"/>
      <w:lvlText w:val="%4."/>
      <w:lvlJc w:val="left"/>
      <w:pPr>
        <w:tabs>
          <w:tab w:val="num" w:pos="360"/>
        </w:tabs>
        <w:ind w:left="360" w:hanging="360"/>
      </w:pPr>
      <w:rPr>
        <w:rFonts w:hint="default"/>
      </w:rPr>
    </w:lvl>
    <w:lvl w:ilvl="4" w:tplc="427279D8">
      <w:start w:val="1"/>
      <w:numFmt w:val="decimal"/>
      <w:lvlText w:val="%5."/>
      <w:lvlJc w:val="left"/>
      <w:pPr>
        <w:tabs>
          <w:tab w:val="num" w:pos="360"/>
        </w:tabs>
        <w:ind w:left="360" w:hanging="360"/>
      </w:pPr>
      <w:rPr>
        <w:rFonts w:hint="default"/>
      </w:rPr>
    </w:lvl>
    <w:lvl w:ilvl="5" w:tplc="B420E748">
      <w:start w:val="1"/>
      <w:numFmt w:val="decimal"/>
      <w:lvlText w:val="%6."/>
      <w:lvlJc w:val="left"/>
      <w:pPr>
        <w:tabs>
          <w:tab w:val="num" w:pos="360"/>
        </w:tabs>
        <w:ind w:left="360" w:hanging="360"/>
      </w:pPr>
      <w:rPr>
        <w:rFonts w:hint="default"/>
      </w:rPr>
    </w:lvl>
    <w:lvl w:ilvl="6" w:tplc="643A9816">
      <w:start w:val="1"/>
      <w:numFmt w:val="decimal"/>
      <w:lvlText w:val="%7."/>
      <w:lvlJc w:val="left"/>
      <w:pPr>
        <w:tabs>
          <w:tab w:val="num" w:pos="4680"/>
        </w:tabs>
        <w:ind w:left="4680" w:hanging="360"/>
      </w:pPr>
      <w:rPr>
        <w:rFonts w:hint="default"/>
      </w:rPr>
    </w:lvl>
    <w:lvl w:ilvl="7" w:tplc="20A4B9BE">
      <w:start w:val="1"/>
      <w:numFmt w:val="decimal"/>
      <w:lvlText w:val="%8."/>
      <w:lvlJc w:val="left"/>
      <w:pPr>
        <w:tabs>
          <w:tab w:val="num" w:pos="5400"/>
        </w:tabs>
        <w:ind w:left="5400" w:hanging="360"/>
      </w:pPr>
      <w:rPr>
        <w:rFonts w:hint="default"/>
      </w:rPr>
    </w:lvl>
    <w:lvl w:ilvl="8" w:tplc="328C88E2">
      <w:start w:val="1"/>
      <w:numFmt w:val="decimal"/>
      <w:lvlText w:val="%9."/>
      <w:lvlJc w:val="left"/>
      <w:pPr>
        <w:tabs>
          <w:tab w:val="num" w:pos="360"/>
        </w:tabs>
        <w:ind w:left="360" w:hanging="360"/>
      </w:pPr>
      <w:rPr>
        <w:rFonts w:hint="default"/>
      </w:rPr>
    </w:lvl>
  </w:abstractNum>
  <w:abstractNum w:abstractNumId="2" w15:restartNumberingAfterBreak="0">
    <w:nsid w:val="0A784C67"/>
    <w:multiLevelType w:val="hybridMultilevel"/>
    <w:tmpl w:val="8F0EB7F4"/>
    <w:lvl w:ilvl="0" w:tplc="38B4B1A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444AE6"/>
    <w:multiLevelType w:val="hybridMultilevel"/>
    <w:tmpl w:val="407064D2"/>
    <w:lvl w:ilvl="0" w:tplc="473679B2">
      <w:start w:val="1"/>
      <w:numFmt w:val="lowerRoman"/>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0F222B30"/>
    <w:multiLevelType w:val="hybridMultilevel"/>
    <w:tmpl w:val="7B6ECEE2"/>
    <w:lvl w:ilvl="0" w:tplc="DB84DC90">
      <w:start w:val="1"/>
      <w:numFmt w:val="decimal"/>
      <w:lvlText w:val="%1."/>
      <w:lvlJc w:val="left"/>
      <w:pPr>
        <w:ind w:left="360" w:hanging="360"/>
      </w:pPr>
      <w:rPr>
        <w:rFonts w:hint="default"/>
      </w:rPr>
    </w:lvl>
    <w:lvl w:ilvl="1" w:tplc="0CF09994">
      <w:start w:val="1"/>
      <w:numFmt w:val="decimal"/>
      <w:lvlText w:val="%2."/>
      <w:lvlJc w:val="left"/>
      <w:pPr>
        <w:tabs>
          <w:tab w:val="num" w:pos="360"/>
        </w:tabs>
        <w:ind w:left="360" w:hanging="360"/>
      </w:pPr>
      <w:rPr>
        <w:rFonts w:hint="default"/>
      </w:rPr>
    </w:lvl>
    <w:lvl w:ilvl="2" w:tplc="60528CCC">
      <w:start w:val="1"/>
      <w:numFmt w:val="decimal"/>
      <w:lvlText w:val="%3."/>
      <w:lvlJc w:val="left"/>
      <w:pPr>
        <w:tabs>
          <w:tab w:val="num" w:pos="360"/>
        </w:tabs>
        <w:ind w:left="360" w:hanging="360"/>
      </w:pPr>
      <w:rPr>
        <w:rFonts w:hint="default"/>
      </w:rPr>
    </w:lvl>
    <w:lvl w:ilvl="3" w:tplc="D20EFDB6">
      <w:start w:val="1"/>
      <w:numFmt w:val="decimal"/>
      <w:lvlText w:val="%4."/>
      <w:lvlJc w:val="left"/>
      <w:pPr>
        <w:tabs>
          <w:tab w:val="num" w:pos="360"/>
        </w:tabs>
        <w:ind w:left="360" w:hanging="360"/>
      </w:pPr>
      <w:rPr>
        <w:rFonts w:hint="default"/>
      </w:rPr>
    </w:lvl>
    <w:lvl w:ilvl="4" w:tplc="DEE2067A">
      <w:start w:val="1"/>
      <w:numFmt w:val="decimal"/>
      <w:lvlText w:val="%5."/>
      <w:lvlJc w:val="left"/>
      <w:pPr>
        <w:tabs>
          <w:tab w:val="num" w:pos="360"/>
        </w:tabs>
        <w:ind w:left="360" w:hanging="360"/>
      </w:pPr>
      <w:rPr>
        <w:rFonts w:hint="default"/>
      </w:rPr>
    </w:lvl>
    <w:lvl w:ilvl="5" w:tplc="B3E62BC4">
      <w:start w:val="1"/>
      <w:numFmt w:val="decimal"/>
      <w:lvlText w:val="%6."/>
      <w:lvlJc w:val="left"/>
      <w:pPr>
        <w:tabs>
          <w:tab w:val="num" w:pos="3960"/>
        </w:tabs>
        <w:ind w:left="3960" w:hanging="360"/>
      </w:pPr>
      <w:rPr>
        <w:rFonts w:hint="default"/>
      </w:rPr>
    </w:lvl>
    <w:lvl w:ilvl="6" w:tplc="669E4B5A">
      <w:start w:val="1"/>
      <w:numFmt w:val="decimal"/>
      <w:lvlText w:val="%7."/>
      <w:lvlJc w:val="left"/>
      <w:pPr>
        <w:tabs>
          <w:tab w:val="num" w:pos="4680"/>
        </w:tabs>
        <w:ind w:left="4680" w:hanging="360"/>
      </w:pPr>
      <w:rPr>
        <w:rFonts w:hint="default"/>
      </w:rPr>
    </w:lvl>
    <w:lvl w:ilvl="7" w:tplc="42DC7DB8">
      <w:start w:val="1"/>
      <w:numFmt w:val="decimal"/>
      <w:lvlText w:val="%8."/>
      <w:lvlJc w:val="left"/>
      <w:pPr>
        <w:tabs>
          <w:tab w:val="num" w:pos="5400"/>
        </w:tabs>
        <w:ind w:left="5400" w:hanging="360"/>
      </w:pPr>
      <w:rPr>
        <w:rFonts w:hint="default"/>
      </w:rPr>
    </w:lvl>
    <w:lvl w:ilvl="8" w:tplc="9C02A486">
      <w:start w:val="1"/>
      <w:numFmt w:val="decimal"/>
      <w:lvlText w:val="%9."/>
      <w:lvlJc w:val="left"/>
      <w:pPr>
        <w:tabs>
          <w:tab w:val="num" w:pos="360"/>
        </w:tabs>
        <w:ind w:left="360" w:hanging="360"/>
      </w:pPr>
      <w:rPr>
        <w:rFonts w:hint="default"/>
      </w:rPr>
    </w:lvl>
  </w:abstractNum>
  <w:abstractNum w:abstractNumId="5" w15:restartNumberingAfterBreak="0">
    <w:nsid w:val="104A2072"/>
    <w:multiLevelType w:val="hybridMultilevel"/>
    <w:tmpl w:val="C172C8F0"/>
    <w:lvl w:ilvl="0" w:tplc="473679B2">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10595A54"/>
    <w:multiLevelType w:val="hybridMultilevel"/>
    <w:tmpl w:val="FF3C683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11517829"/>
    <w:multiLevelType w:val="hybridMultilevel"/>
    <w:tmpl w:val="FD903E2C"/>
    <w:lvl w:ilvl="0" w:tplc="473679B2">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138F0C4C"/>
    <w:multiLevelType w:val="hybridMultilevel"/>
    <w:tmpl w:val="C63C9E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38F0D79"/>
    <w:multiLevelType w:val="hybridMultilevel"/>
    <w:tmpl w:val="F54E3F36"/>
    <w:lvl w:ilvl="0" w:tplc="473679B2">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146E0743"/>
    <w:multiLevelType w:val="hybridMultilevel"/>
    <w:tmpl w:val="A2089518"/>
    <w:lvl w:ilvl="0" w:tplc="8C18D55A">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97BE4"/>
    <w:multiLevelType w:val="hybridMultilevel"/>
    <w:tmpl w:val="9334CB12"/>
    <w:lvl w:ilvl="0" w:tplc="7E10C966">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4E5CB7"/>
    <w:multiLevelType w:val="hybridMultilevel"/>
    <w:tmpl w:val="26920862"/>
    <w:lvl w:ilvl="0" w:tplc="473679B2">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15:restartNumberingAfterBreak="0">
    <w:nsid w:val="1FB35D16"/>
    <w:multiLevelType w:val="hybridMultilevel"/>
    <w:tmpl w:val="A204F1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4A7257"/>
    <w:multiLevelType w:val="hybridMultilevel"/>
    <w:tmpl w:val="23F86E30"/>
    <w:lvl w:ilvl="0" w:tplc="0FBCDAF6">
      <w:start w:val="2"/>
      <w:numFmt w:val="decimal"/>
      <w:lvlText w:val="%1."/>
      <w:lvlJc w:val="left"/>
      <w:pPr>
        <w:ind w:left="360" w:hanging="360"/>
      </w:pPr>
      <w:rPr>
        <w:rFonts w:hint="default"/>
      </w:rPr>
    </w:lvl>
    <w:lvl w:ilvl="1" w:tplc="AF1A0AD4">
      <w:start w:val="1"/>
      <w:numFmt w:val="decimal"/>
      <w:lvlText w:val="%2."/>
      <w:lvlJc w:val="left"/>
      <w:pPr>
        <w:tabs>
          <w:tab w:val="num" w:pos="360"/>
        </w:tabs>
        <w:ind w:left="360" w:hanging="360"/>
      </w:pPr>
      <w:rPr>
        <w:rFonts w:hint="default"/>
      </w:rPr>
    </w:lvl>
    <w:lvl w:ilvl="2" w:tplc="B8505B48">
      <w:start w:val="1"/>
      <w:numFmt w:val="decimal"/>
      <w:lvlText w:val="%3."/>
      <w:lvlJc w:val="left"/>
      <w:pPr>
        <w:tabs>
          <w:tab w:val="num" w:pos="360"/>
        </w:tabs>
        <w:ind w:left="360" w:hanging="360"/>
      </w:pPr>
      <w:rPr>
        <w:rFonts w:hint="default"/>
      </w:rPr>
    </w:lvl>
    <w:lvl w:ilvl="3" w:tplc="487ACC4A">
      <w:start w:val="1"/>
      <w:numFmt w:val="decimal"/>
      <w:lvlText w:val="%4."/>
      <w:lvlJc w:val="left"/>
      <w:pPr>
        <w:tabs>
          <w:tab w:val="num" w:pos="360"/>
        </w:tabs>
        <w:ind w:left="360" w:hanging="360"/>
      </w:pPr>
      <w:rPr>
        <w:rFonts w:hint="default"/>
      </w:rPr>
    </w:lvl>
    <w:lvl w:ilvl="4" w:tplc="D7EE58FA">
      <w:start w:val="1"/>
      <w:numFmt w:val="decimal"/>
      <w:lvlText w:val="%5."/>
      <w:lvlJc w:val="left"/>
      <w:pPr>
        <w:tabs>
          <w:tab w:val="num" w:pos="360"/>
        </w:tabs>
        <w:ind w:left="360" w:hanging="360"/>
      </w:pPr>
      <w:rPr>
        <w:rFonts w:hint="default"/>
      </w:rPr>
    </w:lvl>
    <w:lvl w:ilvl="5" w:tplc="06E26374">
      <w:start w:val="1"/>
      <w:numFmt w:val="decimal"/>
      <w:lvlText w:val="%6."/>
      <w:lvlJc w:val="left"/>
      <w:pPr>
        <w:tabs>
          <w:tab w:val="num" w:pos="360"/>
        </w:tabs>
        <w:ind w:left="360" w:hanging="360"/>
      </w:pPr>
      <w:rPr>
        <w:rFonts w:hint="default"/>
      </w:rPr>
    </w:lvl>
    <w:lvl w:ilvl="6" w:tplc="D12E6172">
      <w:start w:val="1"/>
      <w:numFmt w:val="decimal"/>
      <w:lvlText w:val="%7."/>
      <w:lvlJc w:val="left"/>
      <w:pPr>
        <w:tabs>
          <w:tab w:val="num" w:pos="360"/>
        </w:tabs>
        <w:ind w:left="360" w:hanging="360"/>
      </w:pPr>
      <w:rPr>
        <w:rFonts w:hint="default"/>
      </w:rPr>
    </w:lvl>
    <w:lvl w:ilvl="7" w:tplc="E4427A72">
      <w:start w:val="1"/>
      <w:numFmt w:val="decimal"/>
      <w:lvlText w:val="%8."/>
      <w:lvlJc w:val="left"/>
      <w:pPr>
        <w:tabs>
          <w:tab w:val="num" w:pos="360"/>
        </w:tabs>
        <w:ind w:left="360" w:hanging="360"/>
      </w:pPr>
      <w:rPr>
        <w:rFonts w:hint="default"/>
      </w:rPr>
    </w:lvl>
    <w:lvl w:ilvl="8" w:tplc="DE1ED3F4">
      <w:start w:val="1"/>
      <w:numFmt w:val="decimal"/>
      <w:lvlText w:val="%9."/>
      <w:lvlJc w:val="left"/>
      <w:pPr>
        <w:tabs>
          <w:tab w:val="num" w:pos="360"/>
        </w:tabs>
        <w:ind w:left="360" w:hanging="360"/>
      </w:pPr>
      <w:rPr>
        <w:rFonts w:hint="default"/>
      </w:rPr>
    </w:lvl>
  </w:abstractNum>
  <w:abstractNum w:abstractNumId="15" w15:restartNumberingAfterBreak="0">
    <w:nsid w:val="222F0F09"/>
    <w:multiLevelType w:val="hybridMultilevel"/>
    <w:tmpl w:val="91DAC55C"/>
    <w:lvl w:ilvl="0" w:tplc="B69AD412">
      <w:start w:val="1"/>
      <w:numFmt w:val="decimal"/>
      <w:pStyle w:val="Style1"/>
      <w:lvlText w:val="%1."/>
      <w:lvlJc w:val="left"/>
      <w:pPr>
        <w:tabs>
          <w:tab w:val="num" w:pos="644"/>
        </w:tabs>
        <w:ind w:left="644" w:hanging="360"/>
      </w:pPr>
      <w:rPr>
        <w:rFonts w:hint="default"/>
      </w:rPr>
    </w:lvl>
    <w:lvl w:ilvl="1" w:tplc="65109526">
      <w:start w:val="1"/>
      <w:numFmt w:val="lowerLetter"/>
      <w:lvlText w:val="%2."/>
      <w:lvlJc w:val="left"/>
      <w:pPr>
        <w:ind w:left="2138" w:hanging="360"/>
      </w:pPr>
    </w:lvl>
    <w:lvl w:ilvl="2" w:tplc="555284A6" w:tentative="1">
      <w:start w:val="1"/>
      <w:numFmt w:val="lowerRoman"/>
      <w:lvlText w:val="%3."/>
      <w:lvlJc w:val="right"/>
      <w:pPr>
        <w:ind w:left="2858" w:hanging="180"/>
      </w:pPr>
    </w:lvl>
    <w:lvl w:ilvl="3" w:tplc="5EA8BFC0" w:tentative="1">
      <w:start w:val="1"/>
      <w:numFmt w:val="decimal"/>
      <w:lvlText w:val="%4."/>
      <w:lvlJc w:val="left"/>
      <w:pPr>
        <w:ind w:left="3578" w:hanging="360"/>
      </w:pPr>
    </w:lvl>
    <w:lvl w:ilvl="4" w:tplc="BECAFFC8" w:tentative="1">
      <w:start w:val="1"/>
      <w:numFmt w:val="lowerLetter"/>
      <w:lvlText w:val="%5."/>
      <w:lvlJc w:val="left"/>
      <w:pPr>
        <w:ind w:left="4298" w:hanging="360"/>
      </w:pPr>
    </w:lvl>
    <w:lvl w:ilvl="5" w:tplc="356E0A7E" w:tentative="1">
      <w:start w:val="1"/>
      <w:numFmt w:val="lowerRoman"/>
      <w:lvlText w:val="%6."/>
      <w:lvlJc w:val="right"/>
      <w:pPr>
        <w:ind w:left="5018" w:hanging="180"/>
      </w:pPr>
    </w:lvl>
    <w:lvl w:ilvl="6" w:tplc="D3C85D8C" w:tentative="1">
      <w:start w:val="1"/>
      <w:numFmt w:val="decimal"/>
      <w:lvlText w:val="%7."/>
      <w:lvlJc w:val="left"/>
      <w:pPr>
        <w:ind w:left="5738" w:hanging="360"/>
      </w:pPr>
    </w:lvl>
    <w:lvl w:ilvl="7" w:tplc="36024638" w:tentative="1">
      <w:start w:val="1"/>
      <w:numFmt w:val="lowerLetter"/>
      <w:lvlText w:val="%8."/>
      <w:lvlJc w:val="left"/>
      <w:pPr>
        <w:ind w:left="6458" w:hanging="360"/>
      </w:pPr>
    </w:lvl>
    <w:lvl w:ilvl="8" w:tplc="606A2088" w:tentative="1">
      <w:start w:val="1"/>
      <w:numFmt w:val="lowerRoman"/>
      <w:lvlText w:val="%9."/>
      <w:lvlJc w:val="right"/>
      <w:pPr>
        <w:ind w:left="7178" w:hanging="180"/>
      </w:pPr>
    </w:lvl>
  </w:abstractNum>
  <w:abstractNum w:abstractNumId="16" w15:restartNumberingAfterBreak="0">
    <w:nsid w:val="22887417"/>
    <w:multiLevelType w:val="hybridMultilevel"/>
    <w:tmpl w:val="DD628B2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242C5B2A"/>
    <w:multiLevelType w:val="hybridMultilevel"/>
    <w:tmpl w:val="45B82766"/>
    <w:lvl w:ilvl="0" w:tplc="8C18D55A">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6E23FE"/>
    <w:multiLevelType w:val="hybridMultilevel"/>
    <w:tmpl w:val="F7D8E1D6"/>
    <w:lvl w:ilvl="0" w:tplc="473679B2">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28B979C9"/>
    <w:multiLevelType w:val="hybridMultilevel"/>
    <w:tmpl w:val="7B6ECEE2"/>
    <w:lvl w:ilvl="0" w:tplc="21AE739C">
      <w:start w:val="1"/>
      <w:numFmt w:val="decimal"/>
      <w:lvlText w:val="%1."/>
      <w:lvlJc w:val="left"/>
      <w:pPr>
        <w:ind w:left="360" w:hanging="360"/>
      </w:pPr>
      <w:rPr>
        <w:rFonts w:hint="default"/>
      </w:rPr>
    </w:lvl>
    <w:lvl w:ilvl="1" w:tplc="8938945A">
      <w:start w:val="1"/>
      <w:numFmt w:val="decimal"/>
      <w:lvlText w:val="%2."/>
      <w:lvlJc w:val="left"/>
      <w:pPr>
        <w:tabs>
          <w:tab w:val="num" w:pos="360"/>
        </w:tabs>
        <w:ind w:left="360" w:hanging="360"/>
      </w:pPr>
      <w:rPr>
        <w:rFonts w:hint="default"/>
      </w:rPr>
    </w:lvl>
    <w:lvl w:ilvl="2" w:tplc="A9A23A7A">
      <w:start w:val="1"/>
      <w:numFmt w:val="decimal"/>
      <w:lvlText w:val="%3."/>
      <w:lvlJc w:val="left"/>
      <w:pPr>
        <w:tabs>
          <w:tab w:val="num" w:pos="360"/>
        </w:tabs>
        <w:ind w:left="360" w:hanging="360"/>
      </w:pPr>
      <w:rPr>
        <w:rFonts w:hint="default"/>
      </w:rPr>
    </w:lvl>
    <w:lvl w:ilvl="3" w:tplc="CF52F1CA">
      <w:start w:val="1"/>
      <w:numFmt w:val="decimal"/>
      <w:lvlText w:val="%4."/>
      <w:lvlJc w:val="left"/>
      <w:pPr>
        <w:tabs>
          <w:tab w:val="num" w:pos="360"/>
        </w:tabs>
        <w:ind w:left="360" w:hanging="360"/>
      </w:pPr>
      <w:rPr>
        <w:rFonts w:hint="default"/>
      </w:rPr>
    </w:lvl>
    <w:lvl w:ilvl="4" w:tplc="6546BDAE">
      <w:start w:val="1"/>
      <w:numFmt w:val="decimal"/>
      <w:lvlText w:val="%5."/>
      <w:lvlJc w:val="left"/>
      <w:pPr>
        <w:tabs>
          <w:tab w:val="num" w:pos="360"/>
        </w:tabs>
        <w:ind w:left="360" w:hanging="360"/>
      </w:pPr>
      <w:rPr>
        <w:rFonts w:hint="default"/>
      </w:rPr>
    </w:lvl>
    <w:lvl w:ilvl="5" w:tplc="7598AA96">
      <w:start w:val="1"/>
      <w:numFmt w:val="decimal"/>
      <w:lvlText w:val="%6."/>
      <w:lvlJc w:val="left"/>
      <w:pPr>
        <w:tabs>
          <w:tab w:val="num" w:pos="3960"/>
        </w:tabs>
        <w:ind w:left="3960" w:hanging="360"/>
      </w:pPr>
      <w:rPr>
        <w:rFonts w:hint="default"/>
      </w:rPr>
    </w:lvl>
    <w:lvl w:ilvl="6" w:tplc="B514733C">
      <w:start w:val="1"/>
      <w:numFmt w:val="decimal"/>
      <w:lvlText w:val="%7."/>
      <w:lvlJc w:val="left"/>
      <w:pPr>
        <w:tabs>
          <w:tab w:val="num" w:pos="4680"/>
        </w:tabs>
        <w:ind w:left="4680" w:hanging="360"/>
      </w:pPr>
      <w:rPr>
        <w:rFonts w:hint="default"/>
      </w:rPr>
    </w:lvl>
    <w:lvl w:ilvl="7" w:tplc="57A00072">
      <w:start w:val="1"/>
      <w:numFmt w:val="decimal"/>
      <w:lvlText w:val="%8."/>
      <w:lvlJc w:val="left"/>
      <w:pPr>
        <w:tabs>
          <w:tab w:val="num" w:pos="5400"/>
        </w:tabs>
        <w:ind w:left="5400" w:hanging="360"/>
      </w:pPr>
      <w:rPr>
        <w:rFonts w:hint="default"/>
      </w:rPr>
    </w:lvl>
    <w:lvl w:ilvl="8" w:tplc="9490DA52">
      <w:start w:val="1"/>
      <w:numFmt w:val="decimal"/>
      <w:lvlText w:val="%9."/>
      <w:lvlJc w:val="left"/>
      <w:pPr>
        <w:tabs>
          <w:tab w:val="num" w:pos="360"/>
        </w:tabs>
        <w:ind w:left="360" w:hanging="360"/>
      </w:pPr>
      <w:rPr>
        <w:rFonts w:hint="default"/>
      </w:rPr>
    </w:lvl>
  </w:abstractNum>
  <w:abstractNum w:abstractNumId="20" w15:restartNumberingAfterBreak="0">
    <w:nsid w:val="2AB36213"/>
    <w:multiLevelType w:val="hybridMultilevel"/>
    <w:tmpl w:val="6F7A388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2AE435E0"/>
    <w:multiLevelType w:val="hybridMultilevel"/>
    <w:tmpl w:val="01FED62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5A4D49"/>
    <w:multiLevelType w:val="hybridMultilevel"/>
    <w:tmpl w:val="034A756E"/>
    <w:lvl w:ilvl="0" w:tplc="D43A3E5C">
      <w:start w:val="1"/>
      <w:numFmt w:val="decimal"/>
      <w:lvlText w:val="%1."/>
      <w:lvlJc w:val="left"/>
      <w:pPr>
        <w:ind w:left="360" w:hanging="360"/>
      </w:pPr>
      <w:rPr>
        <w:rFonts w:hint="default"/>
      </w:rPr>
    </w:lvl>
    <w:lvl w:ilvl="1" w:tplc="C946F718">
      <w:start w:val="1"/>
      <w:numFmt w:val="decimal"/>
      <w:lvlText w:val="%2."/>
      <w:lvlJc w:val="left"/>
      <w:pPr>
        <w:tabs>
          <w:tab w:val="num" w:pos="360"/>
        </w:tabs>
        <w:ind w:left="360" w:hanging="360"/>
      </w:pPr>
      <w:rPr>
        <w:rFonts w:hint="default"/>
      </w:rPr>
    </w:lvl>
    <w:lvl w:ilvl="2" w:tplc="0668400E">
      <w:start w:val="1"/>
      <w:numFmt w:val="decimal"/>
      <w:lvlText w:val="%3."/>
      <w:lvlJc w:val="left"/>
      <w:pPr>
        <w:tabs>
          <w:tab w:val="num" w:pos="360"/>
        </w:tabs>
        <w:ind w:left="360" w:hanging="360"/>
      </w:pPr>
      <w:rPr>
        <w:rFonts w:hint="default"/>
      </w:rPr>
    </w:lvl>
    <w:lvl w:ilvl="3" w:tplc="BC3CDCAE">
      <w:start w:val="1"/>
      <w:numFmt w:val="decimal"/>
      <w:lvlText w:val="%4."/>
      <w:lvlJc w:val="left"/>
      <w:pPr>
        <w:tabs>
          <w:tab w:val="num" w:pos="360"/>
        </w:tabs>
        <w:ind w:left="360" w:hanging="360"/>
      </w:pPr>
      <w:rPr>
        <w:rFonts w:hint="default"/>
      </w:rPr>
    </w:lvl>
    <w:lvl w:ilvl="4" w:tplc="B4021DDC">
      <w:start w:val="1"/>
      <w:numFmt w:val="decimal"/>
      <w:lvlText w:val="%5."/>
      <w:lvlJc w:val="left"/>
      <w:pPr>
        <w:tabs>
          <w:tab w:val="num" w:pos="360"/>
        </w:tabs>
        <w:ind w:left="360" w:hanging="360"/>
      </w:pPr>
      <w:rPr>
        <w:rFonts w:hint="default"/>
      </w:rPr>
    </w:lvl>
    <w:lvl w:ilvl="5" w:tplc="FCC251DC">
      <w:start w:val="1"/>
      <w:numFmt w:val="decimal"/>
      <w:lvlText w:val="%6."/>
      <w:lvlJc w:val="left"/>
      <w:pPr>
        <w:tabs>
          <w:tab w:val="num" w:pos="360"/>
        </w:tabs>
        <w:ind w:left="360" w:hanging="360"/>
      </w:pPr>
      <w:rPr>
        <w:rFonts w:hint="default"/>
      </w:rPr>
    </w:lvl>
    <w:lvl w:ilvl="6" w:tplc="CF98AC90">
      <w:start w:val="1"/>
      <w:numFmt w:val="decimal"/>
      <w:lvlText w:val="%7."/>
      <w:lvlJc w:val="left"/>
      <w:pPr>
        <w:tabs>
          <w:tab w:val="num" w:pos="360"/>
        </w:tabs>
        <w:ind w:left="360" w:hanging="360"/>
      </w:pPr>
      <w:rPr>
        <w:rFonts w:hint="default"/>
      </w:rPr>
    </w:lvl>
    <w:lvl w:ilvl="7" w:tplc="ADA06268">
      <w:start w:val="1"/>
      <w:numFmt w:val="decimal"/>
      <w:lvlText w:val="%8."/>
      <w:lvlJc w:val="left"/>
      <w:pPr>
        <w:tabs>
          <w:tab w:val="num" w:pos="360"/>
        </w:tabs>
        <w:ind w:left="360" w:hanging="360"/>
      </w:pPr>
      <w:rPr>
        <w:rFonts w:hint="default"/>
      </w:rPr>
    </w:lvl>
    <w:lvl w:ilvl="8" w:tplc="B142A4E2">
      <w:start w:val="1"/>
      <w:numFmt w:val="decimal"/>
      <w:lvlText w:val="%9."/>
      <w:lvlJc w:val="left"/>
      <w:pPr>
        <w:tabs>
          <w:tab w:val="num" w:pos="360"/>
        </w:tabs>
        <w:ind w:left="360" w:hanging="360"/>
      </w:pPr>
      <w:rPr>
        <w:rFonts w:hint="default"/>
      </w:rPr>
    </w:lvl>
  </w:abstractNum>
  <w:abstractNum w:abstractNumId="23" w15:restartNumberingAfterBreak="0">
    <w:nsid w:val="2CC656E1"/>
    <w:multiLevelType w:val="hybridMultilevel"/>
    <w:tmpl w:val="9D80AF30"/>
    <w:lvl w:ilvl="0" w:tplc="08090001">
      <w:start w:val="1"/>
      <w:numFmt w:val="bullet"/>
      <w:lvlText w:val=""/>
      <w:lvlJc w:val="left"/>
      <w:pPr>
        <w:ind w:left="785" w:hanging="360"/>
      </w:pPr>
      <w:rPr>
        <w:rFonts w:ascii="Symbol" w:hAnsi="Symbol" w:hint="default"/>
      </w:rPr>
    </w:lvl>
    <w:lvl w:ilvl="1" w:tplc="8C18D55A">
      <w:start w:val="1"/>
      <w:numFmt w:val="lowerRoman"/>
      <w:lvlText w:val="%2)"/>
      <w:lvlJc w:val="left"/>
      <w:pPr>
        <w:ind w:left="1211" w:hanging="360"/>
      </w:pPr>
      <w:rPr>
        <w:rFonts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4" w15:restartNumberingAfterBreak="0">
    <w:nsid w:val="2F0A42B6"/>
    <w:multiLevelType w:val="hybridMultilevel"/>
    <w:tmpl w:val="0C34AB8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2F150053"/>
    <w:multiLevelType w:val="hybridMultilevel"/>
    <w:tmpl w:val="2A207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B22B19"/>
    <w:multiLevelType w:val="hybridMultilevel"/>
    <w:tmpl w:val="0EE23E04"/>
    <w:lvl w:ilvl="0" w:tplc="473679B2">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7" w15:restartNumberingAfterBreak="0">
    <w:nsid w:val="38527344"/>
    <w:multiLevelType w:val="hybridMultilevel"/>
    <w:tmpl w:val="74020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5E612E"/>
    <w:multiLevelType w:val="hybridMultilevel"/>
    <w:tmpl w:val="D432131A"/>
    <w:lvl w:ilvl="0" w:tplc="473679B2">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3BBD73A9"/>
    <w:multiLevelType w:val="hybridMultilevel"/>
    <w:tmpl w:val="C4C4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D10736"/>
    <w:multiLevelType w:val="hybridMultilevel"/>
    <w:tmpl w:val="AA12E97A"/>
    <w:lvl w:ilvl="0" w:tplc="A25E5C16">
      <w:start w:val="1"/>
      <w:numFmt w:val="bullet"/>
      <w:pStyle w:val="Bulletinstruction"/>
      <w:lvlText w:val=""/>
      <w:lvlJc w:val="left"/>
      <w:pPr>
        <w:ind w:left="-424" w:hanging="360"/>
      </w:pPr>
      <w:rPr>
        <w:rFonts w:ascii="Symbol" w:hAnsi="Symbol" w:hint="default"/>
      </w:rPr>
    </w:lvl>
    <w:lvl w:ilvl="1" w:tplc="08090003">
      <w:start w:val="1"/>
      <w:numFmt w:val="bullet"/>
      <w:lvlText w:val="o"/>
      <w:lvlJc w:val="left"/>
      <w:pPr>
        <w:ind w:left="296" w:hanging="360"/>
      </w:pPr>
      <w:rPr>
        <w:rFonts w:ascii="Courier New" w:hAnsi="Courier New" w:cs="Courier New" w:hint="default"/>
      </w:rPr>
    </w:lvl>
    <w:lvl w:ilvl="2" w:tplc="08090005">
      <w:start w:val="1"/>
      <w:numFmt w:val="bullet"/>
      <w:lvlText w:val=""/>
      <w:lvlJc w:val="left"/>
      <w:pPr>
        <w:ind w:left="1016" w:hanging="360"/>
      </w:pPr>
      <w:rPr>
        <w:rFonts w:ascii="Wingdings" w:hAnsi="Wingdings" w:hint="default"/>
      </w:rPr>
    </w:lvl>
    <w:lvl w:ilvl="3" w:tplc="08090001">
      <w:start w:val="1"/>
      <w:numFmt w:val="bullet"/>
      <w:lvlText w:val=""/>
      <w:lvlJc w:val="left"/>
      <w:pPr>
        <w:ind w:left="1736" w:hanging="360"/>
      </w:pPr>
      <w:rPr>
        <w:rFonts w:ascii="Symbol" w:hAnsi="Symbol" w:hint="default"/>
      </w:rPr>
    </w:lvl>
    <w:lvl w:ilvl="4" w:tplc="08090003">
      <w:start w:val="1"/>
      <w:numFmt w:val="bullet"/>
      <w:lvlText w:val="o"/>
      <w:lvlJc w:val="left"/>
      <w:pPr>
        <w:ind w:left="2456" w:hanging="360"/>
      </w:pPr>
      <w:rPr>
        <w:rFonts w:ascii="Courier New" w:hAnsi="Courier New" w:cs="Courier New" w:hint="default"/>
      </w:rPr>
    </w:lvl>
    <w:lvl w:ilvl="5" w:tplc="08090005">
      <w:start w:val="1"/>
      <w:numFmt w:val="bullet"/>
      <w:lvlText w:val=""/>
      <w:lvlJc w:val="left"/>
      <w:pPr>
        <w:ind w:left="3176" w:hanging="360"/>
      </w:pPr>
      <w:rPr>
        <w:rFonts w:ascii="Wingdings" w:hAnsi="Wingdings" w:hint="default"/>
      </w:rPr>
    </w:lvl>
    <w:lvl w:ilvl="6" w:tplc="08090001">
      <w:start w:val="1"/>
      <w:numFmt w:val="bullet"/>
      <w:lvlText w:val=""/>
      <w:lvlJc w:val="left"/>
      <w:pPr>
        <w:ind w:left="3896" w:hanging="360"/>
      </w:pPr>
      <w:rPr>
        <w:rFonts w:ascii="Symbol" w:hAnsi="Symbol" w:hint="default"/>
      </w:rPr>
    </w:lvl>
    <w:lvl w:ilvl="7" w:tplc="08090003">
      <w:start w:val="1"/>
      <w:numFmt w:val="bullet"/>
      <w:lvlText w:val="o"/>
      <w:lvlJc w:val="left"/>
      <w:pPr>
        <w:ind w:left="4616" w:hanging="360"/>
      </w:pPr>
      <w:rPr>
        <w:rFonts w:ascii="Courier New" w:hAnsi="Courier New" w:cs="Courier New" w:hint="default"/>
      </w:rPr>
    </w:lvl>
    <w:lvl w:ilvl="8" w:tplc="08090005">
      <w:start w:val="1"/>
      <w:numFmt w:val="bullet"/>
      <w:lvlText w:val=""/>
      <w:lvlJc w:val="left"/>
      <w:pPr>
        <w:ind w:left="5336" w:hanging="360"/>
      </w:pPr>
      <w:rPr>
        <w:rFonts w:ascii="Wingdings" w:hAnsi="Wingdings" w:hint="default"/>
      </w:rPr>
    </w:lvl>
  </w:abstractNum>
  <w:abstractNum w:abstractNumId="31" w15:restartNumberingAfterBreak="0">
    <w:nsid w:val="3C860E7A"/>
    <w:multiLevelType w:val="hybridMultilevel"/>
    <w:tmpl w:val="2E3E47B8"/>
    <w:lvl w:ilvl="0" w:tplc="08090001">
      <w:start w:val="1"/>
      <w:numFmt w:val="bullet"/>
      <w:lvlText w:val=""/>
      <w:lvlJc w:val="left"/>
      <w:pPr>
        <w:ind w:left="785" w:hanging="360"/>
      </w:pPr>
      <w:rPr>
        <w:rFonts w:ascii="Symbol" w:hAnsi="Symbol" w:hint="default"/>
      </w:rPr>
    </w:lvl>
    <w:lvl w:ilvl="1" w:tplc="8C18D55A">
      <w:start w:val="1"/>
      <w:numFmt w:val="lowerRoman"/>
      <w:lvlText w:val="%2)"/>
      <w:lvlJc w:val="left"/>
      <w:pPr>
        <w:ind w:left="1211" w:hanging="360"/>
      </w:pPr>
      <w:rPr>
        <w:rFonts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2" w15:restartNumberingAfterBreak="0">
    <w:nsid w:val="3DD0176E"/>
    <w:multiLevelType w:val="hybridMultilevel"/>
    <w:tmpl w:val="1158C4C8"/>
    <w:lvl w:ilvl="0" w:tplc="473679B2">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3" w15:restartNumberingAfterBreak="0">
    <w:nsid w:val="402C2A0B"/>
    <w:multiLevelType w:val="hybridMultilevel"/>
    <w:tmpl w:val="3154EA1A"/>
    <w:lvl w:ilvl="0" w:tplc="473679B2">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4" w15:restartNumberingAfterBreak="0">
    <w:nsid w:val="4107725B"/>
    <w:multiLevelType w:val="hybridMultilevel"/>
    <w:tmpl w:val="CC405F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412F6DED"/>
    <w:multiLevelType w:val="hybridMultilevel"/>
    <w:tmpl w:val="4E98AA9A"/>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85E7AAA"/>
    <w:multiLevelType w:val="hybridMultilevel"/>
    <w:tmpl w:val="285A5540"/>
    <w:lvl w:ilvl="0" w:tplc="473679B2">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7" w15:restartNumberingAfterBreak="0">
    <w:nsid w:val="48634877"/>
    <w:multiLevelType w:val="hybridMultilevel"/>
    <w:tmpl w:val="7B6ECEE2"/>
    <w:lvl w:ilvl="0" w:tplc="B7780712">
      <w:start w:val="1"/>
      <w:numFmt w:val="decimal"/>
      <w:lvlText w:val="%1."/>
      <w:lvlJc w:val="left"/>
      <w:pPr>
        <w:ind w:left="360" w:hanging="360"/>
      </w:pPr>
      <w:rPr>
        <w:rFonts w:hint="default"/>
      </w:rPr>
    </w:lvl>
    <w:lvl w:ilvl="1" w:tplc="8E54C828">
      <w:start w:val="1"/>
      <w:numFmt w:val="decimal"/>
      <w:lvlText w:val="%2."/>
      <w:lvlJc w:val="left"/>
      <w:pPr>
        <w:tabs>
          <w:tab w:val="num" w:pos="360"/>
        </w:tabs>
        <w:ind w:left="360" w:hanging="360"/>
      </w:pPr>
      <w:rPr>
        <w:rFonts w:hint="default"/>
      </w:rPr>
    </w:lvl>
    <w:lvl w:ilvl="2" w:tplc="2F6214B8">
      <w:start w:val="1"/>
      <w:numFmt w:val="decimal"/>
      <w:lvlText w:val="%3."/>
      <w:lvlJc w:val="left"/>
      <w:pPr>
        <w:tabs>
          <w:tab w:val="num" w:pos="360"/>
        </w:tabs>
        <w:ind w:left="360" w:hanging="360"/>
      </w:pPr>
      <w:rPr>
        <w:rFonts w:hint="default"/>
      </w:rPr>
    </w:lvl>
    <w:lvl w:ilvl="3" w:tplc="45BA768E">
      <w:start w:val="1"/>
      <w:numFmt w:val="decimal"/>
      <w:lvlText w:val="%4."/>
      <w:lvlJc w:val="left"/>
      <w:pPr>
        <w:tabs>
          <w:tab w:val="num" w:pos="360"/>
        </w:tabs>
        <w:ind w:left="360" w:hanging="360"/>
      </w:pPr>
      <w:rPr>
        <w:rFonts w:hint="default"/>
      </w:rPr>
    </w:lvl>
    <w:lvl w:ilvl="4" w:tplc="847C206C">
      <w:start w:val="1"/>
      <w:numFmt w:val="decimal"/>
      <w:lvlText w:val="%5."/>
      <w:lvlJc w:val="left"/>
      <w:pPr>
        <w:tabs>
          <w:tab w:val="num" w:pos="360"/>
        </w:tabs>
        <w:ind w:left="360" w:hanging="360"/>
      </w:pPr>
      <w:rPr>
        <w:rFonts w:hint="default"/>
      </w:rPr>
    </w:lvl>
    <w:lvl w:ilvl="5" w:tplc="1A988D62">
      <w:start w:val="1"/>
      <w:numFmt w:val="decimal"/>
      <w:lvlText w:val="%6."/>
      <w:lvlJc w:val="left"/>
      <w:pPr>
        <w:tabs>
          <w:tab w:val="num" w:pos="3960"/>
        </w:tabs>
        <w:ind w:left="3960" w:hanging="360"/>
      </w:pPr>
      <w:rPr>
        <w:rFonts w:hint="default"/>
      </w:rPr>
    </w:lvl>
    <w:lvl w:ilvl="6" w:tplc="7ED8B640">
      <w:start w:val="1"/>
      <w:numFmt w:val="decimal"/>
      <w:lvlText w:val="%7."/>
      <w:lvlJc w:val="left"/>
      <w:pPr>
        <w:tabs>
          <w:tab w:val="num" w:pos="4680"/>
        </w:tabs>
        <w:ind w:left="4680" w:hanging="360"/>
      </w:pPr>
      <w:rPr>
        <w:rFonts w:hint="default"/>
      </w:rPr>
    </w:lvl>
    <w:lvl w:ilvl="7" w:tplc="34643FD6">
      <w:start w:val="1"/>
      <w:numFmt w:val="decimal"/>
      <w:lvlText w:val="%8."/>
      <w:lvlJc w:val="left"/>
      <w:pPr>
        <w:tabs>
          <w:tab w:val="num" w:pos="5400"/>
        </w:tabs>
        <w:ind w:left="5400" w:hanging="360"/>
      </w:pPr>
      <w:rPr>
        <w:rFonts w:hint="default"/>
      </w:rPr>
    </w:lvl>
    <w:lvl w:ilvl="8" w:tplc="58F63F44">
      <w:start w:val="1"/>
      <w:numFmt w:val="decimal"/>
      <w:lvlText w:val="%9."/>
      <w:lvlJc w:val="left"/>
      <w:pPr>
        <w:tabs>
          <w:tab w:val="num" w:pos="360"/>
        </w:tabs>
        <w:ind w:left="360" w:hanging="360"/>
      </w:pPr>
      <w:rPr>
        <w:rFonts w:hint="default"/>
      </w:rPr>
    </w:lvl>
  </w:abstractNum>
  <w:abstractNum w:abstractNumId="38" w15:restartNumberingAfterBreak="0">
    <w:nsid w:val="490577D7"/>
    <w:multiLevelType w:val="hybridMultilevel"/>
    <w:tmpl w:val="06E4A3DC"/>
    <w:lvl w:ilvl="0" w:tplc="473679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A590D70"/>
    <w:multiLevelType w:val="hybridMultilevel"/>
    <w:tmpl w:val="4A5E53E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0" w15:restartNumberingAfterBreak="0">
    <w:nsid w:val="4DA508A6"/>
    <w:multiLevelType w:val="hybridMultilevel"/>
    <w:tmpl w:val="0F4C1D84"/>
    <w:lvl w:ilvl="0" w:tplc="7828186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DC076BB"/>
    <w:multiLevelType w:val="hybridMultilevel"/>
    <w:tmpl w:val="52C8522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0AA57D5"/>
    <w:multiLevelType w:val="hybridMultilevel"/>
    <w:tmpl w:val="B0FA0168"/>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3" w15:restartNumberingAfterBreak="0">
    <w:nsid w:val="516132D7"/>
    <w:multiLevelType w:val="hybridMultilevel"/>
    <w:tmpl w:val="35B0202E"/>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3B92388"/>
    <w:multiLevelType w:val="hybridMultilevel"/>
    <w:tmpl w:val="7DAE06D6"/>
    <w:lvl w:ilvl="0" w:tplc="00424C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36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6124521"/>
    <w:multiLevelType w:val="hybridMultilevel"/>
    <w:tmpl w:val="70E2EBA0"/>
    <w:lvl w:ilvl="0" w:tplc="473679B2">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6" w15:restartNumberingAfterBreak="0">
    <w:nsid w:val="56E00DFA"/>
    <w:multiLevelType w:val="hybridMultilevel"/>
    <w:tmpl w:val="A0209C26"/>
    <w:lvl w:ilvl="0" w:tplc="AF1A0AD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853440"/>
    <w:multiLevelType w:val="hybridMultilevel"/>
    <w:tmpl w:val="57E0C6B2"/>
    <w:lvl w:ilvl="0" w:tplc="0809000F">
      <w:start w:val="1"/>
      <w:numFmt w:val="decimal"/>
      <w:lvlText w:val="%1."/>
      <w:lvlJc w:val="left"/>
      <w:pPr>
        <w:ind w:left="36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36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36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5D4321CC"/>
    <w:multiLevelType w:val="hybridMultilevel"/>
    <w:tmpl w:val="97A4F164"/>
    <w:lvl w:ilvl="0" w:tplc="08090001">
      <w:start w:val="1"/>
      <w:numFmt w:val="bullet"/>
      <w:lvlText w:val=""/>
      <w:lvlJc w:val="left"/>
      <w:pPr>
        <w:ind w:left="785" w:hanging="360"/>
      </w:pPr>
      <w:rPr>
        <w:rFonts w:ascii="Symbol" w:hAnsi="Symbol" w:hint="default"/>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start w:val="1"/>
      <w:numFmt w:val="decimal"/>
      <w:lvlText w:val="%4."/>
      <w:lvlJc w:val="left"/>
      <w:pPr>
        <w:ind w:left="3305" w:hanging="360"/>
      </w:pPr>
    </w:lvl>
    <w:lvl w:ilvl="4" w:tplc="08090019">
      <w:start w:val="1"/>
      <w:numFmt w:val="lowerLetter"/>
      <w:lvlText w:val="%5."/>
      <w:lvlJc w:val="left"/>
      <w:pPr>
        <w:ind w:left="4025" w:hanging="360"/>
      </w:pPr>
    </w:lvl>
    <w:lvl w:ilvl="5" w:tplc="0809001B">
      <w:start w:val="1"/>
      <w:numFmt w:val="lowerRoman"/>
      <w:lvlText w:val="%6."/>
      <w:lvlJc w:val="right"/>
      <w:pPr>
        <w:ind w:left="4745" w:hanging="180"/>
      </w:pPr>
    </w:lvl>
    <w:lvl w:ilvl="6" w:tplc="0809000F">
      <w:start w:val="1"/>
      <w:numFmt w:val="decimal"/>
      <w:lvlText w:val="%7."/>
      <w:lvlJc w:val="left"/>
      <w:pPr>
        <w:ind w:left="5465" w:hanging="360"/>
      </w:pPr>
    </w:lvl>
    <w:lvl w:ilvl="7" w:tplc="08090019">
      <w:start w:val="1"/>
      <w:numFmt w:val="lowerLetter"/>
      <w:lvlText w:val="%8."/>
      <w:lvlJc w:val="left"/>
      <w:pPr>
        <w:ind w:left="6185" w:hanging="360"/>
      </w:pPr>
    </w:lvl>
    <w:lvl w:ilvl="8" w:tplc="0809001B">
      <w:start w:val="1"/>
      <w:numFmt w:val="lowerRoman"/>
      <w:lvlText w:val="%9."/>
      <w:lvlJc w:val="right"/>
      <w:pPr>
        <w:ind w:left="6905" w:hanging="180"/>
      </w:pPr>
    </w:lvl>
  </w:abstractNum>
  <w:abstractNum w:abstractNumId="49" w15:restartNumberingAfterBreak="0">
    <w:nsid w:val="5E007000"/>
    <w:multiLevelType w:val="hybridMultilevel"/>
    <w:tmpl w:val="1D50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E6732A"/>
    <w:multiLevelType w:val="hybridMultilevel"/>
    <w:tmpl w:val="3D3EDA1A"/>
    <w:lvl w:ilvl="0" w:tplc="1380624A">
      <w:start w:val="1"/>
      <w:numFmt w:val="lowerRoman"/>
      <w:lvlText w:val="%1)"/>
      <w:lvlJc w:val="left"/>
      <w:pPr>
        <w:ind w:left="785"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1" w15:restartNumberingAfterBreak="0">
    <w:nsid w:val="62C56B54"/>
    <w:multiLevelType w:val="hybridMultilevel"/>
    <w:tmpl w:val="6D665096"/>
    <w:lvl w:ilvl="0" w:tplc="473679B2">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2" w15:restartNumberingAfterBreak="0">
    <w:nsid w:val="660357FE"/>
    <w:multiLevelType w:val="hybridMultilevel"/>
    <w:tmpl w:val="CD746DAA"/>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3" w15:restartNumberingAfterBreak="0">
    <w:nsid w:val="69605211"/>
    <w:multiLevelType w:val="hybridMultilevel"/>
    <w:tmpl w:val="1DB4F932"/>
    <w:lvl w:ilvl="0" w:tplc="473679B2">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4" w15:restartNumberingAfterBreak="0">
    <w:nsid w:val="6A9A69F8"/>
    <w:multiLevelType w:val="hybridMultilevel"/>
    <w:tmpl w:val="184C86B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5" w15:restartNumberingAfterBreak="0">
    <w:nsid w:val="6ACE2555"/>
    <w:multiLevelType w:val="hybridMultilevel"/>
    <w:tmpl w:val="AFACF00C"/>
    <w:lvl w:ilvl="0" w:tplc="473679B2">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6" w15:restartNumberingAfterBreak="0">
    <w:nsid w:val="6BCC507E"/>
    <w:multiLevelType w:val="hybridMultilevel"/>
    <w:tmpl w:val="83FE34A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6D1802DB"/>
    <w:multiLevelType w:val="hybridMultilevel"/>
    <w:tmpl w:val="96500E2C"/>
    <w:lvl w:ilvl="0" w:tplc="473679B2">
      <w:start w:val="1"/>
      <w:numFmt w:val="lowerRoman"/>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8" w15:restartNumberingAfterBreak="0">
    <w:nsid w:val="6F100ED6"/>
    <w:multiLevelType w:val="hybridMultilevel"/>
    <w:tmpl w:val="95AA0C4E"/>
    <w:lvl w:ilvl="0" w:tplc="473679B2">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9" w15:restartNumberingAfterBreak="0">
    <w:nsid w:val="6FC410B7"/>
    <w:multiLevelType w:val="hybridMultilevel"/>
    <w:tmpl w:val="D5BC4DC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0" w15:restartNumberingAfterBreak="0">
    <w:nsid w:val="704B464C"/>
    <w:multiLevelType w:val="hybridMultilevel"/>
    <w:tmpl w:val="072C85E2"/>
    <w:lvl w:ilvl="0" w:tplc="473679B2">
      <w:start w:val="1"/>
      <w:numFmt w:val="lowerRoman"/>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1" w15:restartNumberingAfterBreak="0">
    <w:nsid w:val="7187066D"/>
    <w:multiLevelType w:val="hybridMultilevel"/>
    <w:tmpl w:val="504254F4"/>
    <w:lvl w:ilvl="0" w:tplc="473679B2">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2" w15:restartNumberingAfterBreak="0">
    <w:nsid w:val="71D71CBB"/>
    <w:multiLevelType w:val="hybridMultilevel"/>
    <w:tmpl w:val="5EA43100"/>
    <w:lvl w:ilvl="0" w:tplc="1390EBDE">
      <w:start w:val="1"/>
      <w:numFmt w:val="bullet"/>
      <w:lvlText w:val=""/>
      <w:lvlJc w:val="left"/>
      <w:pPr>
        <w:ind w:left="786" w:hanging="360"/>
      </w:pPr>
      <w:rPr>
        <w:rFonts w:ascii="Symbol" w:hAnsi="Symbol" w:hint="default"/>
      </w:rPr>
    </w:lvl>
    <w:lvl w:ilvl="1" w:tplc="08090001">
      <w:start w:val="1"/>
      <w:numFmt w:val="bullet"/>
      <w:lvlText w:val=""/>
      <w:lvlJc w:val="left"/>
      <w:pPr>
        <w:ind w:left="1506" w:hanging="360"/>
      </w:pPr>
      <w:rPr>
        <w:rFonts w:ascii="Symbol" w:hAnsi="Symbol"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3" w15:restartNumberingAfterBreak="0">
    <w:nsid w:val="743E2EFF"/>
    <w:multiLevelType w:val="hybridMultilevel"/>
    <w:tmpl w:val="300ED97C"/>
    <w:lvl w:ilvl="0" w:tplc="473679B2">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4" w15:restartNumberingAfterBreak="0">
    <w:nsid w:val="756F668E"/>
    <w:multiLevelType w:val="hybridMultilevel"/>
    <w:tmpl w:val="17BE3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8011E60"/>
    <w:multiLevelType w:val="hybridMultilevel"/>
    <w:tmpl w:val="E474DF30"/>
    <w:lvl w:ilvl="0" w:tplc="FFFFFFFF">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66" w15:restartNumberingAfterBreak="0">
    <w:nsid w:val="7A851515"/>
    <w:multiLevelType w:val="hybridMultilevel"/>
    <w:tmpl w:val="1938E72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7" w15:restartNumberingAfterBreak="0">
    <w:nsid w:val="7CAF0A99"/>
    <w:multiLevelType w:val="hybridMultilevel"/>
    <w:tmpl w:val="832E0FD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64"/>
  </w:num>
  <w:num w:numId="2">
    <w:abstractNumId w:val="56"/>
  </w:num>
  <w:num w:numId="3">
    <w:abstractNumId w:val="30"/>
  </w:num>
  <w:num w:numId="4">
    <w:abstractNumId w:val="47"/>
  </w:num>
  <w:num w:numId="5">
    <w:abstractNumId w:val="15"/>
  </w:num>
  <w:num w:numId="6">
    <w:abstractNumId w:val="4"/>
  </w:num>
  <w:num w:numId="7">
    <w:abstractNumId w:val="34"/>
  </w:num>
  <w:num w:numId="8">
    <w:abstractNumId w:val="43"/>
  </w:num>
  <w:num w:numId="9">
    <w:abstractNumId w:val="65"/>
  </w:num>
  <w:num w:numId="10">
    <w:abstractNumId w:val="62"/>
  </w:num>
  <w:num w:numId="11">
    <w:abstractNumId w:val="35"/>
  </w:num>
  <w:num w:numId="12">
    <w:abstractNumId w:val="24"/>
  </w:num>
  <w:num w:numId="13">
    <w:abstractNumId w:val="67"/>
  </w:num>
  <w:num w:numId="14">
    <w:abstractNumId w:val="20"/>
  </w:num>
  <w:num w:numId="15">
    <w:abstractNumId w:val="42"/>
  </w:num>
  <w:num w:numId="16">
    <w:abstractNumId w:val="41"/>
  </w:num>
  <w:num w:numId="17">
    <w:abstractNumId w:val="44"/>
  </w:num>
  <w:num w:numId="18">
    <w:abstractNumId w:val="21"/>
  </w:num>
  <w:num w:numId="19">
    <w:abstractNumId w:val="27"/>
  </w:num>
  <w:num w:numId="20">
    <w:abstractNumId w:val="14"/>
  </w:num>
  <w:num w:numId="21">
    <w:abstractNumId w:val="38"/>
  </w:num>
  <w:num w:numId="22">
    <w:abstractNumId w:val="11"/>
  </w:num>
  <w:num w:numId="23">
    <w:abstractNumId w:val="49"/>
  </w:num>
  <w:num w:numId="24">
    <w:abstractNumId w:val="29"/>
  </w:num>
  <w:num w:numId="25">
    <w:abstractNumId w:val="8"/>
  </w:num>
  <w:num w:numId="26">
    <w:abstractNumId w:val="0"/>
  </w:num>
  <w:num w:numId="27">
    <w:abstractNumId w:val="19"/>
  </w:num>
  <w:num w:numId="28">
    <w:abstractNumId w:val="1"/>
  </w:num>
  <w:num w:numId="29">
    <w:abstractNumId w:val="52"/>
  </w:num>
  <w:num w:numId="30">
    <w:abstractNumId w:val="22"/>
  </w:num>
  <w:num w:numId="31">
    <w:abstractNumId w:val="39"/>
  </w:num>
  <w:num w:numId="32">
    <w:abstractNumId w:val="16"/>
  </w:num>
  <w:num w:numId="33">
    <w:abstractNumId w:val="2"/>
  </w:num>
  <w:num w:numId="34">
    <w:abstractNumId w:val="54"/>
  </w:num>
  <w:num w:numId="35">
    <w:abstractNumId w:val="66"/>
  </w:num>
  <w:num w:numId="36">
    <w:abstractNumId w:val="59"/>
  </w:num>
  <w:num w:numId="37">
    <w:abstractNumId w:val="60"/>
  </w:num>
  <w:num w:numId="38">
    <w:abstractNumId w:val="12"/>
  </w:num>
  <w:num w:numId="39">
    <w:abstractNumId w:val="9"/>
  </w:num>
  <w:num w:numId="40">
    <w:abstractNumId w:val="36"/>
  </w:num>
  <w:num w:numId="41">
    <w:abstractNumId w:val="58"/>
  </w:num>
  <w:num w:numId="42">
    <w:abstractNumId w:val="5"/>
  </w:num>
  <w:num w:numId="43">
    <w:abstractNumId w:val="7"/>
  </w:num>
  <w:num w:numId="44">
    <w:abstractNumId w:val="33"/>
  </w:num>
  <w:num w:numId="45">
    <w:abstractNumId w:val="61"/>
  </w:num>
  <w:num w:numId="46">
    <w:abstractNumId w:val="63"/>
  </w:num>
  <w:num w:numId="47">
    <w:abstractNumId w:val="3"/>
  </w:num>
  <w:num w:numId="48">
    <w:abstractNumId w:val="48"/>
  </w:num>
  <w:num w:numId="49">
    <w:abstractNumId w:val="40"/>
  </w:num>
  <w:num w:numId="50">
    <w:abstractNumId w:val="25"/>
  </w:num>
  <w:num w:numId="51">
    <w:abstractNumId w:val="50"/>
  </w:num>
  <w:num w:numId="52">
    <w:abstractNumId w:val="45"/>
  </w:num>
  <w:num w:numId="53">
    <w:abstractNumId w:val="51"/>
  </w:num>
  <w:num w:numId="54">
    <w:abstractNumId w:val="28"/>
  </w:num>
  <w:num w:numId="55">
    <w:abstractNumId w:val="53"/>
  </w:num>
  <w:num w:numId="56">
    <w:abstractNumId w:val="57"/>
  </w:num>
  <w:num w:numId="57">
    <w:abstractNumId w:val="26"/>
  </w:num>
  <w:num w:numId="58">
    <w:abstractNumId w:val="18"/>
  </w:num>
  <w:num w:numId="59">
    <w:abstractNumId w:val="55"/>
  </w:num>
  <w:num w:numId="60">
    <w:abstractNumId w:val="32"/>
  </w:num>
  <w:num w:numId="61">
    <w:abstractNumId w:val="46"/>
  </w:num>
  <w:num w:numId="62">
    <w:abstractNumId w:val="37"/>
  </w:num>
  <w:num w:numId="63">
    <w:abstractNumId w:val="13"/>
  </w:num>
  <w:num w:numId="64">
    <w:abstractNumId w:val="6"/>
  </w:num>
  <w:num w:numId="65">
    <w:abstractNumId w:val="23"/>
  </w:num>
  <w:num w:numId="66">
    <w:abstractNumId w:val="31"/>
  </w:num>
  <w:num w:numId="67">
    <w:abstractNumId w:val="17"/>
  </w:num>
  <w:num w:numId="68">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7FC"/>
    <w:rsid w:val="000003C0"/>
    <w:rsid w:val="00001AAA"/>
    <w:rsid w:val="00001B43"/>
    <w:rsid w:val="00001EF5"/>
    <w:rsid w:val="00002C9E"/>
    <w:rsid w:val="00002CA4"/>
    <w:rsid w:val="000032A7"/>
    <w:rsid w:val="00003F83"/>
    <w:rsid w:val="0000446D"/>
    <w:rsid w:val="00004603"/>
    <w:rsid w:val="0000495C"/>
    <w:rsid w:val="00004D05"/>
    <w:rsid w:val="00005001"/>
    <w:rsid w:val="00005CEA"/>
    <w:rsid w:val="00006292"/>
    <w:rsid w:val="0000755D"/>
    <w:rsid w:val="000108AA"/>
    <w:rsid w:val="00010A01"/>
    <w:rsid w:val="0001181B"/>
    <w:rsid w:val="00012067"/>
    <w:rsid w:val="0001211B"/>
    <w:rsid w:val="0001247A"/>
    <w:rsid w:val="00012D80"/>
    <w:rsid w:val="00014A0E"/>
    <w:rsid w:val="00014BEC"/>
    <w:rsid w:val="00015065"/>
    <w:rsid w:val="00015399"/>
    <w:rsid w:val="0001637D"/>
    <w:rsid w:val="00017916"/>
    <w:rsid w:val="00017C76"/>
    <w:rsid w:val="00020155"/>
    <w:rsid w:val="00020212"/>
    <w:rsid w:val="00020E53"/>
    <w:rsid w:val="000210A5"/>
    <w:rsid w:val="00021255"/>
    <w:rsid w:val="00022239"/>
    <w:rsid w:val="0002296A"/>
    <w:rsid w:val="00022D34"/>
    <w:rsid w:val="00022FD6"/>
    <w:rsid w:val="000231CC"/>
    <w:rsid w:val="00023629"/>
    <w:rsid w:val="000236D9"/>
    <w:rsid w:val="00023BF5"/>
    <w:rsid w:val="000246C5"/>
    <w:rsid w:val="00024FB0"/>
    <w:rsid w:val="0002531B"/>
    <w:rsid w:val="000256B1"/>
    <w:rsid w:val="00025F77"/>
    <w:rsid w:val="0002608B"/>
    <w:rsid w:val="00026147"/>
    <w:rsid w:val="00026E36"/>
    <w:rsid w:val="00027359"/>
    <w:rsid w:val="0002766B"/>
    <w:rsid w:val="000279C2"/>
    <w:rsid w:val="00030606"/>
    <w:rsid w:val="00030DFD"/>
    <w:rsid w:val="00032360"/>
    <w:rsid w:val="00032B50"/>
    <w:rsid w:val="0003375C"/>
    <w:rsid w:val="0003376F"/>
    <w:rsid w:val="00033B22"/>
    <w:rsid w:val="00033D36"/>
    <w:rsid w:val="00033D8B"/>
    <w:rsid w:val="00034985"/>
    <w:rsid w:val="00034CC6"/>
    <w:rsid w:val="00034FCC"/>
    <w:rsid w:val="00035272"/>
    <w:rsid w:val="00035716"/>
    <w:rsid w:val="00036F11"/>
    <w:rsid w:val="00037436"/>
    <w:rsid w:val="00037583"/>
    <w:rsid w:val="0004017B"/>
    <w:rsid w:val="0004100F"/>
    <w:rsid w:val="00041044"/>
    <w:rsid w:val="00041B77"/>
    <w:rsid w:val="00042894"/>
    <w:rsid w:val="00042A5F"/>
    <w:rsid w:val="0004325B"/>
    <w:rsid w:val="0004329E"/>
    <w:rsid w:val="00044FC6"/>
    <w:rsid w:val="00046355"/>
    <w:rsid w:val="000466FE"/>
    <w:rsid w:val="0005087F"/>
    <w:rsid w:val="00050A87"/>
    <w:rsid w:val="00051911"/>
    <w:rsid w:val="00051C1F"/>
    <w:rsid w:val="00052B90"/>
    <w:rsid w:val="00053CD9"/>
    <w:rsid w:val="00055EFD"/>
    <w:rsid w:val="00056110"/>
    <w:rsid w:val="00056786"/>
    <w:rsid w:val="00056B4B"/>
    <w:rsid w:val="000608DD"/>
    <w:rsid w:val="00060937"/>
    <w:rsid w:val="000611D8"/>
    <w:rsid w:val="0006133B"/>
    <w:rsid w:val="000615E5"/>
    <w:rsid w:val="0006160C"/>
    <w:rsid w:val="000620FD"/>
    <w:rsid w:val="000631C7"/>
    <w:rsid w:val="00063292"/>
    <w:rsid w:val="00063357"/>
    <w:rsid w:val="000640AE"/>
    <w:rsid w:val="00064256"/>
    <w:rsid w:val="000648EE"/>
    <w:rsid w:val="000649B5"/>
    <w:rsid w:val="00064ADD"/>
    <w:rsid w:val="00065294"/>
    <w:rsid w:val="0006587D"/>
    <w:rsid w:val="0006607D"/>
    <w:rsid w:val="0006678C"/>
    <w:rsid w:val="000669D6"/>
    <w:rsid w:val="0006702F"/>
    <w:rsid w:val="00067A58"/>
    <w:rsid w:val="0007045E"/>
    <w:rsid w:val="00070D2A"/>
    <w:rsid w:val="00071817"/>
    <w:rsid w:val="00071E58"/>
    <w:rsid w:val="00072C8D"/>
    <w:rsid w:val="00073255"/>
    <w:rsid w:val="00073AB4"/>
    <w:rsid w:val="00074743"/>
    <w:rsid w:val="000747B4"/>
    <w:rsid w:val="000748B6"/>
    <w:rsid w:val="00075116"/>
    <w:rsid w:val="00075186"/>
    <w:rsid w:val="00075251"/>
    <w:rsid w:val="0007526B"/>
    <w:rsid w:val="0007589C"/>
    <w:rsid w:val="000774E4"/>
    <w:rsid w:val="0007768B"/>
    <w:rsid w:val="000807A8"/>
    <w:rsid w:val="000807F7"/>
    <w:rsid w:val="000809D2"/>
    <w:rsid w:val="00080EAE"/>
    <w:rsid w:val="00082C9C"/>
    <w:rsid w:val="00083422"/>
    <w:rsid w:val="000837F9"/>
    <w:rsid w:val="0008393F"/>
    <w:rsid w:val="0008424E"/>
    <w:rsid w:val="000845A9"/>
    <w:rsid w:val="00084A06"/>
    <w:rsid w:val="000857FD"/>
    <w:rsid w:val="000858DB"/>
    <w:rsid w:val="000865FD"/>
    <w:rsid w:val="000872D8"/>
    <w:rsid w:val="00087424"/>
    <w:rsid w:val="00087AFD"/>
    <w:rsid w:val="00087CC8"/>
    <w:rsid w:val="00090283"/>
    <w:rsid w:val="0009028E"/>
    <w:rsid w:val="00091A74"/>
    <w:rsid w:val="00091C49"/>
    <w:rsid w:val="00092E60"/>
    <w:rsid w:val="00092F37"/>
    <w:rsid w:val="00093342"/>
    <w:rsid w:val="0009405A"/>
    <w:rsid w:val="00094E3E"/>
    <w:rsid w:val="000956E2"/>
    <w:rsid w:val="000962B5"/>
    <w:rsid w:val="00097145"/>
    <w:rsid w:val="00097B0A"/>
    <w:rsid w:val="00097FDF"/>
    <w:rsid w:val="000A0360"/>
    <w:rsid w:val="000A0FCE"/>
    <w:rsid w:val="000A14EF"/>
    <w:rsid w:val="000A15E1"/>
    <w:rsid w:val="000A2746"/>
    <w:rsid w:val="000A30C0"/>
    <w:rsid w:val="000A326F"/>
    <w:rsid w:val="000A3EBD"/>
    <w:rsid w:val="000A4345"/>
    <w:rsid w:val="000A4F86"/>
    <w:rsid w:val="000A5118"/>
    <w:rsid w:val="000A51D6"/>
    <w:rsid w:val="000A555F"/>
    <w:rsid w:val="000A5884"/>
    <w:rsid w:val="000A5F83"/>
    <w:rsid w:val="000A612D"/>
    <w:rsid w:val="000A6669"/>
    <w:rsid w:val="000A7E91"/>
    <w:rsid w:val="000B022F"/>
    <w:rsid w:val="000B04AA"/>
    <w:rsid w:val="000B0BBA"/>
    <w:rsid w:val="000B0C62"/>
    <w:rsid w:val="000B0C9F"/>
    <w:rsid w:val="000B1351"/>
    <w:rsid w:val="000B143F"/>
    <w:rsid w:val="000B161B"/>
    <w:rsid w:val="000B1758"/>
    <w:rsid w:val="000B1E47"/>
    <w:rsid w:val="000B2D57"/>
    <w:rsid w:val="000B2D64"/>
    <w:rsid w:val="000B2FA6"/>
    <w:rsid w:val="000B30EC"/>
    <w:rsid w:val="000B3728"/>
    <w:rsid w:val="000B3BFD"/>
    <w:rsid w:val="000B3E3D"/>
    <w:rsid w:val="000B3FC2"/>
    <w:rsid w:val="000B5343"/>
    <w:rsid w:val="000B53DA"/>
    <w:rsid w:val="000B5BCD"/>
    <w:rsid w:val="000B60B0"/>
    <w:rsid w:val="000B6918"/>
    <w:rsid w:val="000B6A28"/>
    <w:rsid w:val="000B7400"/>
    <w:rsid w:val="000B7587"/>
    <w:rsid w:val="000B7687"/>
    <w:rsid w:val="000B7AF0"/>
    <w:rsid w:val="000C045B"/>
    <w:rsid w:val="000C0B7F"/>
    <w:rsid w:val="000C1118"/>
    <w:rsid w:val="000C14AD"/>
    <w:rsid w:val="000C21EC"/>
    <w:rsid w:val="000C2C69"/>
    <w:rsid w:val="000C2D33"/>
    <w:rsid w:val="000C2D4D"/>
    <w:rsid w:val="000C47CD"/>
    <w:rsid w:val="000C481E"/>
    <w:rsid w:val="000C4B45"/>
    <w:rsid w:val="000C4CD4"/>
    <w:rsid w:val="000C5058"/>
    <w:rsid w:val="000C555E"/>
    <w:rsid w:val="000C5DED"/>
    <w:rsid w:val="000C691D"/>
    <w:rsid w:val="000C6AFF"/>
    <w:rsid w:val="000C6B6E"/>
    <w:rsid w:val="000C6FF5"/>
    <w:rsid w:val="000C713A"/>
    <w:rsid w:val="000C75F8"/>
    <w:rsid w:val="000C76EF"/>
    <w:rsid w:val="000C77EA"/>
    <w:rsid w:val="000D01E0"/>
    <w:rsid w:val="000D0260"/>
    <w:rsid w:val="000D0305"/>
    <w:rsid w:val="000D03D6"/>
    <w:rsid w:val="000D0C38"/>
    <w:rsid w:val="000D15D5"/>
    <w:rsid w:val="000D168C"/>
    <w:rsid w:val="000D1BC7"/>
    <w:rsid w:val="000D1FDB"/>
    <w:rsid w:val="000D23AE"/>
    <w:rsid w:val="000D2546"/>
    <w:rsid w:val="000D28BA"/>
    <w:rsid w:val="000D341C"/>
    <w:rsid w:val="000D3D57"/>
    <w:rsid w:val="000D4DBC"/>
    <w:rsid w:val="000D560D"/>
    <w:rsid w:val="000D564B"/>
    <w:rsid w:val="000D5E83"/>
    <w:rsid w:val="000D6452"/>
    <w:rsid w:val="000E0E35"/>
    <w:rsid w:val="000E0E60"/>
    <w:rsid w:val="000E1B9F"/>
    <w:rsid w:val="000E1F00"/>
    <w:rsid w:val="000E3118"/>
    <w:rsid w:val="000E32D6"/>
    <w:rsid w:val="000E380D"/>
    <w:rsid w:val="000E4A0D"/>
    <w:rsid w:val="000E6B20"/>
    <w:rsid w:val="000E7A8F"/>
    <w:rsid w:val="000F02C8"/>
    <w:rsid w:val="000F0B23"/>
    <w:rsid w:val="000F0D22"/>
    <w:rsid w:val="000F1F7E"/>
    <w:rsid w:val="000F2785"/>
    <w:rsid w:val="000F28B5"/>
    <w:rsid w:val="000F2E2C"/>
    <w:rsid w:val="000F3847"/>
    <w:rsid w:val="000F3A0C"/>
    <w:rsid w:val="000F4373"/>
    <w:rsid w:val="000F45A9"/>
    <w:rsid w:val="000F4CBD"/>
    <w:rsid w:val="000F5221"/>
    <w:rsid w:val="000F5238"/>
    <w:rsid w:val="000F689E"/>
    <w:rsid w:val="000F6D4A"/>
    <w:rsid w:val="000F709C"/>
    <w:rsid w:val="001000BB"/>
    <w:rsid w:val="00100F72"/>
    <w:rsid w:val="0010140B"/>
    <w:rsid w:val="001016A8"/>
    <w:rsid w:val="00101BD8"/>
    <w:rsid w:val="00101E17"/>
    <w:rsid w:val="001027C8"/>
    <w:rsid w:val="00102B39"/>
    <w:rsid w:val="001036C7"/>
    <w:rsid w:val="0010381C"/>
    <w:rsid w:val="00103F7E"/>
    <w:rsid w:val="0010421B"/>
    <w:rsid w:val="001043DE"/>
    <w:rsid w:val="001045A6"/>
    <w:rsid w:val="00104873"/>
    <w:rsid w:val="001049FD"/>
    <w:rsid w:val="001056EC"/>
    <w:rsid w:val="00105974"/>
    <w:rsid w:val="00105BF1"/>
    <w:rsid w:val="00106553"/>
    <w:rsid w:val="00106607"/>
    <w:rsid w:val="001066D4"/>
    <w:rsid w:val="00106D80"/>
    <w:rsid w:val="00106F4A"/>
    <w:rsid w:val="00107332"/>
    <w:rsid w:val="001073D0"/>
    <w:rsid w:val="001074D0"/>
    <w:rsid w:val="0010757C"/>
    <w:rsid w:val="001075E3"/>
    <w:rsid w:val="00110780"/>
    <w:rsid w:val="00111774"/>
    <w:rsid w:val="00111906"/>
    <w:rsid w:val="00111AAD"/>
    <w:rsid w:val="001130A8"/>
    <w:rsid w:val="00114173"/>
    <w:rsid w:val="001144BB"/>
    <w:rsid w:val="00114679"/>
    <w:rsid w:val="00114951"/>
    <w:rsid w:val="00114F79"/>
    <w:rsid w:val="00115D0C"/>
    <w:rsid w:val="00115EA3"/>
    <w:rsid w:val="001165B7"/>
    <w:rsid w:val="00116907"/>
    <w:rsid w:val="00116A76"/>
    <w:rsid w:val="0011723D"/>
    <w:rsid w:val="00117B58"/>
    <w:rsid w:val="00120080"/>
    <w:rsid w:val="00120EFA"/>
    <w:rsid w:val="00121696"/>
    <w:rsid w:val="00122284"/>
    <w:rsid w:val="00122529"/>
    <w:rsid w:val="00122698"/>
    <w:rsid w:val="00122D13"/>
    <w:rsid w:val="00123461"/>
    <w:rsid w:val="001238F7"/>
    <w:rsid w:val="00123C88"/>
    <w:rsid w:val="00123D3A"/>
    <w:rsid w:val="00124D97"/>
    <w:rsid w:val="001251EB"/>
    <w:rsid w:val="00125DC1"/>
    <w:rsid w:val="001262AD"/>
    <w:rsid w:val="00126EA2"/>
    <w:rsid w:val="001275CF"/>
    <w:rsid w:val="00127DD1"/>
    <w:rsid w:val="00127E7B"/>
    <w:rsid w:val="00130826"/>
    <w:rsid w:val="00131D52"/>
    <w:rsid w:val="001326FE"/>
    <w:rsid w:val="00132985"/>
    <w:rsid w:val="00132AB2"/>
    <w:rsid w:val="00132B63"/>
    <w:rsid w:val="001331AC"/>
    <w:rsid w:val="001332EA"/>
    <w:rsid w:val="00133AF2"/>
    <w:rsid w:val="001345C7"/>
    <w:rsid w:val="001347E2"/>
    <w:rsid w:val="001348B5"/>
    <w:rsid w:val="001348CB"/>
    <w:rsid w:val="00134FE9"/>
    <w:rsid w:val="00136280"/>
    <w:rsid w:val="00136533"/>
    <w:rsid w:val="00136A72"/>
    <w:rsid w:val="00136B12"/>
    <w:rsid w:val="00136B3A"/>
    <w:rsid w:val="00136BA5"/>
    <w:rsid w:val="001377F1"/>
    <w:rsid w:val="00137F5D"/>
    <w:rsid w:val="00140111"/>
    <w:rsid w:val="001405FF"/>
    <w:rsid w:val="00140719"/>
    <w:rsid w:val="0014098D"/>
    <w:rsid w:val="00140A4D"/>
    <w:rsid w:val="00140D50"/>
    <w:rsid w:val="0014183C"/>
    <w:rsid w:val="001419E1"/>
    <w:rsid w:val="00142841"/>
    <w:rsid w:val="0014312E"/>
    <w:rsid w:val="00144117"/>
    <w:rsid w:val="001457DC"/>
    <w:rsid w:val="00145831"/>
    <w:rsid w:val="00145884"/>
    <w:rsid w:val="001468D0"/>
    <w:rsid w:val="00146BDA"/>
    <w:rsid w:val="00146C38"/>
    <w:rsid w:val="0014719F"/>
    <w:rsid w:val="00147A5C"/>
    <w:rsid w:val="00147E6F"/>
    <w:rsid w:val="0015099E"/>
    <w:rsid w:val="001509B3"/>
    <w:rsid w:val="00151311"/>
    <w:rsid w:val="001516AC"/>
    <w:rsid w:val="0015179C"/>
    <w:rsid w:val="0015198A"/>
    <w:rsid w:val="001523B4"/>
    <w:rsid w:val="0015243D"/>
    <w:rsid w:val="00153715"/>
    <w:rsid w:val="00153A89"/>
    <w:rsid w:val="00154232"/>
    <w:rsid w:val="00154274"/>
    <w:rsid w:val="00154636"/>
    <w:rsid w:val="0015475D"/>
    <w:rsid w:val="0015499A"/>
    <w:rsid w:val="001550A9"/>
    <w:rsid w:val="001557AD"/>
    <w:rsid w:val="00155816"/>
    <w:rsid w:val="00155C2F"/>
    <w:rsid w:val="00155CA9"/>
    <w:rsid w:val="00155E0B"/>
    <w:rsid w:val="00156621"/>
    <w:rsid w:val="00156980"/>
    <w:rsid w:val="00156AD6"/>
    <w:rsid w:val="00157016"/>
    <w:rsid w:val="0015734A"/>
    <w:rsid w:val="00157408"/>
    <w:rsid w:val="00157FCF"/>
    <w:rsid w:val="00157FD4"/>
    <w:rsid w:val="00160371"/>
    <w:rsid w:val="001613FF"/>
    <w:rsid w:val="00161DEB"/>
    <w:rsid w:val="00162AF7"/>
    <w:rsid w:val="00163268"/>
    <w:rsid w:val="00163540"/>
    <w:rsid w:val="001635E3"/>
    <w:rsid w:val="00163A22"/>
    <w:rsid w:val="00163C52"/>
    <w:rsid w:val="00163DCC"/>
    <w:rsid w:val="001652BF"/>
    <w:rsid w:val="001654A6"/>
    <w:rsid w:val="00165976"/>
    <w:rsid w:val="00165A9E"/>
    <w:rsid w:val="00165B03"/>
    <w:rsid w:val="00165B41"/>
    <w:rsid w:val="00165DE3"/>
    <w:rsid w:val="00166C99"/>
    <w:rsid w:val="001673AE"/>
    <w:rsid w:val="00167EE8"/>
    <w:rsid w:val="00170F3E"/>
    <w:rsid w:val="0017249A"/>
    <w:rsid w:val="001727E8"/>
    <w:rsid w:val="0017295E"/>
    <w:rsid w:val="001747D1"/>
    <w:rsid w:val="00174C53"/>
    <w:rsid w:val="00175835"/>
    <w:rsid w:val="00175904"/>
    <w:rsid w:val="00175F37"/>
    <w:rsid w:val="0017636F"/>
    <w:rsid w:val="00176496"/>
    <w:rsid w:val="001773B1"/>
    <w:rsid w:val="00177B78"/>
    <w:rsid w:val="00180060"/>
    <w:rsid w:val="00180F6F"/>
    <w:rsid w:val="00181150"/>
    <w:rsid w:val="0018115F"/>
    <w:rsid w:val="00181753"/>
    <w:rsid w:val="00181E1C"/>
    <w:rsid w:val="00183342"/>
    <w:rsid w:val="00183D62"/>
    <w:rsid w:val="00183F2C"/>
    <w:rsid w:val="001840F0"/>
    <w:rsid w:val="00185199"/>
    <w:rsid w:val="001852CC"/>
    <w:rsid w:val="00185325"/>
    <w:rsid w:val="001854CC"/>
    <w:rsid w:val="00186DD2"/>
    <w:rsid w:val="00186FCF"/>
    <w:rsid w:val="00187E79"/>
    <w:rsid w:val="00190269"/>
    <w:rsid w:val="0019155C"/>
    <w:rsid w:val="00191ADB"/>
    <w:rsid w:val="00191D4B"/>
    <w:rsid w:val="0019278A"/>
    <w:rsid w:val="00192CBF"/>
    <w:rsid w:val="001934A3"/>
    <w:rsid w:val="00193634"/>
    <w:rsid w:val="0019366B"/>
    <w:rsid w:val="0019380A"/>
    <w:rsid w:val="00195754"/>
    <w:rsid w:val="001964B5"/>
    <w:rsid w:val="00196B67"/>
    <w:rsid w:val="001973A6"/>
    <w:rsid w:val="001A0280"/>
    <w:rsid w:val="001A02B8"/>
    <w:rsid w:val="001A07E5"/>
    <w:rsid w:val="001A0CEA"/>
    <w:rsid w:val="001A0FD7"/>
    <w:rsid w:val="001A2174"/>
    <w:rsid w:val="001A2A9E"/>
    <w:rsid w:val="001A2AB9"/>
    <w:rsid w:val="001A3074"/>
    <w:rsid w:val="001A31AE"/>
    <w:rsid w:val="001A3895"/>
    <w:rsid w:val="001A3C7C"/>
    <w:rsid w:val="001A44E5"/>
    <w:rsid w:val="001A4799"/>
    <w:rsid w:val="001A4DE5"/>
    <w:rsid w:val="001A5D83"/>
    <w:rsid w:val="001A721C"/>
    <w:rsid w:val="001A727B"/>
    <w:rsid w:val="001A78AB"/>
    <w:rsid w:val="001A7DE8"/>
    <w:rsid w:val="001A7FE6"/>
    <w:rsid w:val="001B03B8"/>
    <w:rsid w:val="001B0980"/>
    <w:rsid w:val="001B10A5"/>
    <w:rsid w:val="001B17BF"/>
    <w:rsid w:val="001B1B6C"/>
    <w:rsid w:val="001B1D7F"/>
    <w:rsid w:val="001B1FBF"/>
    <w:rsid w:val="001B29AA"/>
    <w:rsid w:val="001B3516"/>
    <w:rsid w:val="001B6EBE"/>
    <w:rsid w:val="001B6F17"/>
    <w:rsid w:val="001B74CD"/>
    <w:rsid w:val="001B7FA6"/>
    <w:rsid w:val="001C0566"/>
    <w:rsid w:val="001C0F37"/>
    <w:rsid w:val="001C1358"/>
    <w:rsid w:val="001C31D2"/>
    <w:rsid w:val="001C368E"/>
    <w:rsid w:val="001C3B74"/>
    <w:rsid w:val="001C3E58"/>
    <w:rsid w:val="001C4D71"/>
    <w:rsid w:val="001C4F87"/>
    <w:rsid w:val="001C51CD"/>
    <w:rsid w:val="001C57B4"/>
    <w:rsid w:val="001C6932"/>
    <w:rsid w:val="001C7467"/>
    <w:rsid w:val="001C7DA5"/>
    <w:rsid w:val="001D06FF"/>
    <w:rsid w:val="001D0897"/>
    <w:rsid w:val="001D0C50"/>
    <w:rsid w:val="001D16D2"/>
    <w:rsid w:val="001D2A15"/>
    <w:rsid w:val="001D2D09"/>
    <w:rsid w:val="001D3736"/>
    <w:rsid w:val="001D3E7A"/>
    <w:rsid w:val="001D41BD"/>
    <w:rsid w:val="001D46DB"/>
    <w:rsid w:val="001D4B27"/>
    <w:rsid w:val="001D526A"/>
    <w:rsid w:val="001D5878"/>
    <w:rsid w:val="001D5ECC"/>
    <w:rsid w:val="001D6452"/>
    <w:rsid w:val="001D6CD0"/>
    <w:rsid w:val="001D79C1"/>
    <w:rsid w:val="001E02D6"/>
    <w:rsid w:val="001E04A3"/>
    <w:rsid w:val="001E0615"/>
    <w:rsid w:val="001E0EFE"/>
    <w:rsid w:val="001E110C"/>
    <w:rsid w:val="001E14F2"/>
    <w:rsid w:val="001E14F5"/>
    <w:rsid w:val="001E169F"/>
    <w:rsid w:val="001E16EC"/>
    <w:rsid w:val="001E1D41"/>
    <w:rsid w:val="001E3BC2"/>
    <w:rsid w:val="001E4163"/>
    <w:rsid w:val="001E4393"/>
    <w:rsid w:val="001E4495"/>
    <w:rsid w:val="001E44A2"/>
    <w:rsid w:val="001E4ABB"/>
    <w:rsid w:val="001E4D69"/>
    <w:rsid w:val="001E5B1C"/>
    <w:rsid w:val="001E6A5C"/>
    <w:rsid w:val="001E6E11"/>
    <w:rsid w:val="001E749E"/>
    <w:rsid w:val="001F0BFB"/>
    <w:rsid w:val="001F0D79"/>
    <w:rsid w:val="001F11F7"/>
    <w:rsid w:val="001F2528"/>
    <w:rsid w:val="001F30CC"/>
    <w:rsid w:val="001F3365"/>
    <w:rsid w:val="001F361C"/>
    <w:rsid w:val="001F3E81"/>
    <w:rsid w:val="001F42EE"/>
    <w:rsid w:val="001F48E8"/>
    <w:rsid w:val="001F4A8A"/>
    <w:rsid w:val="001F4B05"/>
    <w:rsid w:val="001F4E72"/>
    <w:rsid w:val="001F509F"/>
    <w:rsid w:val="001F5FAE"/>
    <w:rsid w:val="001F6100"/>
    <w:rsid w:val="001F611F"/>
    <w:rsid w:val="001F6761"/>
    <w:rsid w:val="001F70E8"/>
    <w:rsid w:val="001F7574"/>
    <w:rsid w:val="001F766D"/>
    <w:rsid w:val="001F7BAE"/>
    <w:rsid w:val="001F7E2F"/>
    <w:rsid w:val="00200642"/>
    <w:rsid w:val="00201C92"/>
    <w:rsid w:val="00202D86"/>
    <w:rsid w:val="00202E33"/>
    <w:rsid w:val="00202F84"/>
    <w:rsid w:val="0020303A"/>
    <w:rsid w:val="00203800"/>
    <w:rsid w:val="00203A44"/>
    <w:rsid w:val="00204496"/>
    <w:rsid w:val="00204646"/>
    <w:rsid w:val="00204B65"/>
    <w:rsid w:val="002050F7"/>
    <w:rsid w:val="002058CF"/>
    <w:rsid w:val="0020678B"/>
    <w:rsid w:val="002067AD"/>
    <w:rsid w:val="00206873"/>
    <w:rsid w:val="00206BE1"/>
    <w:rsid w:val="002071BC"/>
    <w:rsid w:val="00207633"/>
    <w:rsid w:val="00207E64"/>
    <w:rsid w:val="00210100"/>
    <w:rsid w:val="00210360"/>
    <w:rsid w:val="00210626"/>
    <w:rsid w:val="00210777"/>
    <w:rsid w:val="00210FB0"/>
    <w:rsid w:val="00211D6A"/>
    <w:rsid w:val="00211E3D"/>
    <w:rsid w:val="00211E76"/>
    <w:rsid w:val="00211EEF"/>
    <w:rsid w:val="00212111"/>
    <w:rsid w:val="002128FC"/>
    <w:rsid w:val="00212975"/>
    <w:rsid w:val="00213CAB"/>
    <w:rsid w:val="00213DF2"/>
    <w:rsid w:val="00213E30"/>
    <w:rsid w:val="0021497F"/>
    <w:rsid w:val="00214C6B"/>
    <w:rsid w:val="00215002"/>
    <w:rsid w:val="00215276"/>
    <w:rsid w:val="0021537C"/>
    <w:rsid w:val="0021549A"/>
    <w:rsid w:val="00216624"/>
    <w:rsid w:val="00217317"/>
    <w:rsid w:val="0021753C"/>
    <w:rsid w:val="00220421"/>
    <w:rsid w:val="00220642"/>
    <w:rsid w:val="00220871"/>
    <w:rsid w:val="002218A9"/>
    <w:rsid w:val="00222582"/>
    <w:rsid w:val="00222842"/>
    <w:rsid w:val="00223304"/>
    <w:rsid w:val="002235C4"/>
    <w:rsid w:val="00223706"/>
    <w:rsid w:val="00223B62"/>
    <w:rsid w:val="00223E54"/>
    <w:rsid w:val="002241C2"/>
    <w:rsid w:val="00224696"/>
    <w:rsid w:val="002247FC"/>
    <w:rsid w:val="00225157"/>
    <w:rsid w:val="00225314"/>
    <w:rsid w:val="00225F5A"/>
    <w:rsid w:val="002261AF"/>
    <w:rsid w:val="0022684F"/>
    <w:rsid w:val="002270E7"/>
    <w:rsid w:val="00227355"/>
    <w:rsid w:val="00227435"/>
    <w:rsid w:val="00230E31"/>
    <w:rsid w:val="00231095"/>
    <w:rsid w:val="00231956"/>
    <w:rsid w:val="00231EB1"/>
    <w:rsid w:val="00232B6E"/>
    <w:rsid w:val="00233A0A"/>
    <w:rsid w:val="00234489"/>
    <w:rsid w:val="0023695D"/>
    <w:rsid w:val="00236BCA"/>
    <w:rsid w:val="00240B2C"/>
    <w:rsid w:val="00240C37"/>
    <w:rsid w:val="002414BD"/>
    <w:rsid w:val="00241E3D"/>
    <w:rsid w:val="0024265D"/>
    <w:rsid w:val="00243740"/>
    <w:rsid w:val="00243809"/>
    <w:rsid w:val="00243A6E"/>
    <w:rsid w:val="002441E0"/>
    <w:rsid w:val="00246962"/>
    <w:rsid w:val="00246D37"/>
    <w:rsid w:val="00247722"/>
    <w:rsid w:val="00247A5D"/>
    <w:rsid w:val="00247DDC"/>
    <w:rsid w:val="00247E2B"/>
    <w:rsid w:val="002505F9"/>
    <w:rsid w:val="00251CBE"/>
    <w:rsid w:val="002524B7"/>
    <w:rsid w:val="0025325D"/>
    <w:rsid w:val="00253523"/>
    <w:rsid w:val="00253DA8"/>
    <w:rsid w:val="00254554"/>
    <w:rsid w:val="0025475F"/>
    <w:rsid w:val="00254D3D"/>
    <w:rsid w:val="002552F6"/>
    <w:rsid w:val="002553AE"/>
    <w:rsid w:val="00255BC7"/>
    <w:rsid w:val="00255DCF"/>
    <w:rsid w:val="00256165"/>
    <w:rsid w:val="00257AF4"/>
    <w:rsid w:val="00257D49"/>
    <w:rsid w:val="00260078"/>
    <w:rsid w:val="00260A76"/>
    <w:rsid w:val="00261A54"/>
    <w:rsid w:val="00261CD2"/>
    <w:rsid w:val="00262938"/>
    <w:rsid w:val="0026346A"/>
    <w:rsid w:val="00263625"/>
    <w:rsid w:val="00264239"/>
    <w:rsid w:val="00264738"/>
    <w:rsid w:val="00264E0A"/>
    <w:rsid w:val="00265122"/>
    <w:rsid w:val="0026532E"/>
    <w:rsid w:val="002655FB"/>
    <w:rsid w:val="00265CB8"/>
    <w:rsid w:val="00265E5C"/>
    <w:rsid w:val="0026641F"/>
    <w:rsid w:val="00266592"/>
    <w:rsid w:val="002666DD"/>
    <w:rsid w:val="002672A5"/>
    <w:rsid w:val="00267D0D"/>
    <w:rsid w:val="0027034C"/>
    <w:rsid w:val="0027068B"/>
    <w:rsid w:val="002717FF"/>
    <w:rsid w:val="00271B78"/>
    <w:rsid w:val="00272030"/>
    <w:rsid w:val="00272448"/>
    <w:rsid w:val="002725BA"/>
    <w:rsid w:val="0027285B"/>
    <w:rsid w:val="00273302"/>
    <w:rsid w:val="002736DF"/>
    <w:rsid w:val="00273CD8"/>
    <w:rsid w:val="00273F4E"/>
    <w:rsid w:val="0027419A"/>
    <w:rsid w:val="0027453F"/>
    <w:rsid w:val="002745F8"/>
    <w:rsid w:val="002748C1"/>
    <w:rsid w:val="002749AC"/>
    <w:rsid w:val="0027641E"/>
    <w:rsid w:val="00276459"/>
    <w:rsid w:val="00276488"/>
    <w:rsid w:val="002767F4"/>
    <w:rsid w:val="00276C69"/>
    <w:rsid w:val="002778B8"/>
    <w:rsid w:val="00277B5B"/>
    <w:rsid w:val="00277EEC"/>
    <w:rsid w:val="00280CD9"/>
    <w:rsid w:val="00281236"/>
    <w:rsid w:val="00281EEC"/>
    <w:rsid w:val="002833F1"/>
    <w:rsid w:val="00283611"/>
    <w:rsid w:val="00283AC5"/>
    <w:rsid w:val="00284713"/>
    <w:rsid w:val="00284B64"/>
    <w:rsid w:val="002862D8"/>
    <w:rsid w:val="00286CCE"/>
    <w:rsid w:val="00287B15"/>
    <w:rsid w:val="002900F9"/>
    <w:rsid w:val="002904E1"/>
    <w:rsid w:val="0029057B"/>
    <w:rsid w:val="002908A9"/>
    <w:rsid w:val="00290920"/>
    <w:rsid w:val="00290B61"/>
    <w:rsid w:val="00290BEC"/>
    <w:rsid w:val="00290C72"/>
    <w:rsid w:val="0029171C"/>
    <w:rsid w:val="00291D14"/>
    <w:rsid w:val="002921B7"/>
    <w:rsid w:val="002929E9"/>
    <w:rsid w:val="00292C99"/>
    <w:rsid w:val="002934F6"/>
    <w:rsid w:val="0029397C"/>
    <w:rsid w:val="00293A9D"/>
    <w:rsid w:val="00293ED1"/>
    <w:rsid w:val="002944E4"/>
    <w:rsid w:val="00294A87"/>
    <w:rsid w:val="00295E6D"/>
    <w:rsid w:val="002961F3"/>
    <w:rsid w:val="00296267"/>
    <w:rsid w:val="002967E7"/>
    <w:rsid w:val="00296BC6"/>
    <w:rsid w:val="0029736D"/>
    <w:rsid w:val="00297549"/>
    <w:rsid w:val="0029772F"/>
    <w:rsid w:val="00297B06"/>
    <w:rsid w:val="00297ED7"/>
    <w:rsid w:val="002A0381"/>
    <w:rsid w:val="002A0B00"/>
    <w:rsid w:val="002A0E01"/>
    <w:rsid w:val="002A1E61"/>
    <w:rsid w:val="002A32BA"/>
    <w:rsid w:val="002A42AE"/>
    <w:rsid w:val="002A45BD"/>
    <w:rsid w:val="002A4BF9"/>
    <w:rsid w:val="002A5CA7"/>
    <w:rsid w:val="002A5FA9"/>
    <w:rsid w:val="002A61D5"/>
    <w:rsid w:val="002A61F1"/>
    <w:rsid w:val="002A6D8F"/>
    <w:rsid w:val="002A76C9"/>
    <w:rsid w:val="002A77DE"/>
    <w:rsid w:val="002A798A"/>
    <w:rsid w:val="002A79C4"/>
    <w:rsid w:val="002A7B9F"/>
    <w:rsid w:val="002A7C59"/>
    <w:rsid w:val="002B08C6"/>
    <w:rsid w:val="002B1322"/>
    <w:rsid w:val="002B1729"/>
    <w:rsid w:val="002B1F26"/>
    <w:rsid w:val="002B228C"/>
    <w:rsid w:val="002B31FD"/>
    <w:rsid w:val="002B37A9"/>
    <w:rsid w:val="002B39F5"/>
    <w:rsid w:val="002B3F3B"/>
    <w:rsid w:val="002B42D0"/>
    <w:rsid w:val="002B4571"/>
    <w:rsid w:val="002B49F1"/>
    <w:rsid w:val="002B5010"/>
    <w:rsid w:val="002B5163"/>
    <w:rsid w:val="002B5505"/>
    <w:rsid w:val="002B5CE8"/>
    <w:rsid w:val="002B61D6"/>
    <w:rsid w:val="002B68C8"/>
    <w:rsid w:val="002B70D0"/>
    <w:rsid w:val="002B7125"/>
    <w:rsid w:val="002B7DC7"/>
    <w:rsid w:val="002C0DD2"/>
    <w:rsid w:val="002C16D9"/>
    <w:rsid w:val="002C37D5"/>
    <w:rsid w:val="002C3BB8"/>
    <w:rsid w:val="002C4526"/>
    <w:rsid w:val="002C4B67"/>
    <w:rsid w:val="002C4C81"/>
    <w:rsid w:val="002C529F"/>
    <w:rsid w:val="002C52B2"/>
    <w:rsid w:val="002C5FED"/>
    <w:rsid w:val="002C69CF"/>
    <w:rsid w:val="002C6D59"/>
    <w:rsid w:val="002C7EBB"/>
    <w:rsid w:val="002D0330"/>
    <w:rsid w:val="002D072B"/>
    <w:rsid w:val="002D0C4D"/>
    <w:rsid w:val="002D1393"/>
    <w:rsid w:val="002D156D"/>
    <w:rsid w:val="002D2974"/>
    <w:rsid w:val="002D2D41"/>
    <w:rsid w:val="002D2F94"/>
    <w:rsid w:val="002D382A"/>
    <w:rsid w:val="002D3BC6"/>
    <w:rsid w:val="002D3C8D"/>
    <w:rsid w:val="002D3F1A"/>
    <w:rsid w:val="002D43A1"/>
    <w:rsid w:val="002D4606"/>
    <w:rsid w:val="002D49E5"/>
    <w:rsid w:val="002D57A3"/>
    <w:rsid w:val="002D5AB8"/>
    <w:rsid w:val="002D6B50"/>
    <w:rsid w:val="002D759C"/>
    <w:rsid w:val="002E0499"/>
    <w:rsid w:val="002E2302"/>
    <w:rsid w:val="002E2564"/>
    <w:rsid w:val="002E2D66"/>
    <w:rsid w:val="002E2DF3"/>
    <w:rsid w:val="002E33C7"/>
    <w:rsid w:val="002E3477"/>
    <w:rsid w:val="002E3892"/>
    <w:rsid w:val="002E41F5"/>
    <w:rsid w:val="002E6334"/>
    <w:rsid w:val="002E697F"/>
    <w:rsid w:val="002E6C98"/>
    <w:rsid w:val="002E6FFE"/>
    <w:rsid w:val="002E7100"/>
    <w:rsid w:val="002F0F7B"/>
    <w:rsid w:val="002F1752"/>
    <w:rsid w:val="002F1798"/>
    <w:rsid w:val="002F1A19"/>
    <w:rsid w:val="002F1FD9"/>
    <w:rsid w:val="002F2331"/>
    <w:rsid w:val="002F2E3E"/>
    <w:rsid w:val="002F3F23"/>
    <w:rsid w:val="002F558C"/>
    <w:rsid w:val="002F5728"/>
    <w:rsid w:val="002F6321"/>
    <w:rsid w:val="002F7047"/>
    <w:rsid w:val="002F7276"/>
    <w:rsid w:val="002F75BE"/>
    <w:rsid w:val="002F7911"/>
    <w:rsid w:val="002F7A41"/>
    <w:rsid w:val="00300240"/>
    <w:rsid w:val="00300756"/>
    <w:rsid w:val="00300D59"/>
    <w:rsid w:val="00300E3E"/>
    <w:rsid w:val="00301F2A"/>
    <w:rsid w:val="00302E53"/>
    <w:rsid w:val="00302F5D"/>
    <w:rsid w:val="00303459"/>
    <w:rsid w:val="00303A1F"/>
    <w:rsid w:val="00303BEF"/>
    <w:rsid w:val="00303C4E"/>
    <w:rsid w:val="0030478B"/>
    <w:rsid w:val="003048E8"/>
    <w:rsid w:val="00304DB9"/>
    <w:rsid w:val="00304EDF"/>
    <w:rsid w:val="0030534A"/>
    <w:rsid w:val="003057EB"/>
    <w:rsid w:val="00305C96"/>
    <w:rsid w:val="00305D71"/>
    <w:rsid w:val="00305FB5"/>
    <w:rsid w:val="00306D5C"/>
    <w:rsid w:val="003074BA"/>
    <w:rsid w:val="00307D79"/>
    <w:rsid w:val="00307F91"/>
    <w:rsid w:val="00310910"/>
    <w:rsid w:val="003113CA"/>
    <w:rsid w:val="0031222D"/>
    <w:rsid w:val="00312395"/>
    <w:rsid w:val="003131D2"/>
    <w:rsid w:val="00313412"/>
    <w:rsid w:val="00313813"/>
    <w:rsid w:val="00313EAF"/>
    <w:rsid w:val="00314451"/>
    <w:rsid w:val="003148DB"/>
    <w:rsid w:val="00317529"/>
    <w:rsid w:val="00317FA8"/>
    <w:rsid w:val="00320CC8"/>
    <w:rsid w:val="00320CE3"/>
    <w:rsid w:val="0032137A"/>
    <w:rsid w:val="00322806"/>
    <w:rsid w:val="00322EDA"/>
    <w:rsid w:val="00323178"/>
    <w:rsid w:val="00323258"/>
    <w:rsid w:val="00323888"/>
    <w:rsid w:val="00323DDA"/>
    <w:rsid w:val="00323F50"/>
    <w:rsid w:val="00324C8B"/>
    <w:rsid w:val="00324D50"/>
    <w:rsid w:val="0032578C"/>
    <w:rsid w:val="00325962"/>
    <w:rsid w:val="00325E8A"/>
    <w:rsid w:val="0032731B"/>
    <w:rsid w:val="00327329"/>
    <w:rsid w:val="00327A97"/>
    <w:rsid w:val="00330933"/>
    <w:rsid w:val="00330D68"/>
    <w:rsid w:val="00331CE4"/>
    <w:rsid w:val="003325E5"/>
    <w:rsid w:val="0033262A"/>
    <w:rsid w:val="00332788"/>
    <w:rsid w:val="00333767"/>
    <w:rsid w:val="00333A2E"/>
    <w:rsid w:val="0033415A"/>
    <w:rsid w:val="0033649D"/>
    <w:rsid w:val="003366A2"/>
    <w:rsid w:val="00336CE9"/>
    <w:rsid w:val="0033711E"/>
    <w:rsid w:val="003371D4"/>
    <w:rsid w:val="00337609"/>
    <w:rsid w:val="00337ED1"/>
    <w:rsid w:val="003409E3"/>
    <w:rsid w:val="00340F98"/>
    <w:rsid w:val="00341179"/>
    <w:rsid w:val="0034139A"/>
    <w:rsid w:val="00342378"/>
    <w:rsid w:val="0034256F"/>
    <w:rsid w:val="00342EF1"/>
    <w:rsid w:val="003439E3"/>
    <w:rsid w:val="00344703"/>
    <w:rsid w:val="0034494F"/>
    <w:rsid w:val="00344C5D"/>
    <w:rsid w:val="003458CE"/>
    <w:rsid w:val="00345988"/>
    <w:rsid w:val="003459A3"/>
    <w:rsid w:val="0034640F"/>
    <w:rsid w:val="00346985"/>
    <w:rsid w:val="00346E5E"/>
    <w:rsid w:val="00350961"/>
    <w:rsid w:val="003509C2"/>
    <w:rsid w:val="00350C32"/>
    <w:rsid w:val="0035100C"/>
    <w:rsid w:val="003514FA"/>
    <w:rsid w:val="0035172C"/>
    <w:rsid w:val="00351E1B"/>
    <w:rsid w:val="00352024"/>
    <w:rsid w:val="00352139"/>
    <w:rsid w:val="003539ED"/>
    <w:rsid w:val="00353C87"/>
    <w:rsid w:val="00354182"/>
    <w:rsid w:val="00354F74"/>
    <w:rsid w:val="0035559F"/>
    <w:rsid w:val="0035570E"/>
    <w:rsid w:val="003559FA"/>
    <w:rsid w:val="00355D2C"/>
    <w:rsid w:val="00356060"/>
    <w:rsid w:val="00356A3F"/>
    <w:rsid w:val="00357341"/>
    <w:rsid w:val="0036017A"/>
    <w:rsid w:val="00360687"/>
    <w:rsid w:val="00360E15"/>
    <w:rsid w:val="00360E95"/>
    <w:rsid w:val="003617A1"/>
    <w:rsid w:val="00361CBD"/>
    <w:rsid w:val="0036203D"/>
    <w:rsid w:val="003622E1"/>
    <w:rsid w:val="003627AC"/>
    <w:rsid w:val="00362A62"/>
    <w:rsid w:val="00362F89"/>
    <w:rsid w:val="003635F5"/>
    <w:rsid w:val="003648BA"/>
    <w:rsid w:val="00364B86"/>
    <w:rsid w:val="00365D26"/>
    <w:rsid w:val="00366D23"/>
    <w:rsid w:val="00367D89"/>
    <w:rsid w:val="003707A0"/>
    <w:rsid w:val="00370F70"/>
    <w:rsid w:val="0037137B"/>
    <w:rsid w:val="0037284A"/>
    <w:rsid w:val="0037333A"/>
    <w:rsid w:val="0037371E"/>
    <w:rsid w:val="00373883"/>
    <w:rsid w:val="003739D4"/>
    <w:rsid w:val="00374192"/>
    <w:rsid w:val="003748C6"/>
    <w:rsid w:val="003751D0"/>
    <w:rsid w:val="00375A24"/>
    <w:rsid w:val="003762AA"/>
    <w:rsid w:val="003764B8"/>
    <w:rsid w:val="00376539"/>
    <w:rsid w:val="003772FD"/>
    <w:rsid w:val="003774DD"/>
    <w:rsid w:val="003778EC"/>
    <w:rsid w:val="00377D16"/>
    <w:rsid w:val="00377E2C"/>
    <w:rsid w:val="00377FC6"/>
    <w:rsid w:val="003800A1"/>
    <w:rsid w:val="003802A4"/>
    <w:rsid w:val="00380737"/>
    <w:rsid w:val="00380C11"/>
    <w:rsid w:val="00381456"/>
    <w:rsid w:val="00381C88"/>
    <w:rsid w:val="003823CE"/>
    <w:rsid w:val="00382589"/>
    <w:rsid w:val="003833C9"/>
    <w:rsid w:val="00385D92"/>
    <w:rsid w:val="00385EBD"/>
    <w:rsid w:val="003862D1"/>
    <w:rsid w:val="00387072"/>
    <w:rsid w:val="0038748B"/>
    <w:rsid w:val="003874CF"/>
    <w:rsid w:val="0038756C"/>
    <w:rsid w:val="003876C8"/>
    <w:rsid w:val="00387F11"/>
    <w:rsid w:val="00390157"/>
    <w:rsid w:val="003923FA"/>
    <w:rsid w:val="00393597"/>
    <w:rsid w:val="00394453"/>
    <w:rsid w:val="003944CA"/>
    <w:rsid w:val="003945B0"/>
    <w:rsid w:val="0039609E"/>
    <w:rsid w:val="0039639A"/>
    <w:rsid w:val="00396DC1"/>
    <w:rsid w:val="00396F8D"/>
    <w:rsid w:val="003970A4"/>
    <w:rsid w:val="003971FC"/>
    <w:rsid w:val="00397888"/>
    <w:rsid w:val="00397B80"/>
    <w:rsid w:val="003A0635"/>
    <w:rsid w:val="003A08D6"/>
    <w:rsid w:val="003A0B7E"/>
    <w:rsid w:val="003A253C"/>
    <w:rsid w:val="003A279A"/>
    <w:rsid w:val="003A2E45"/>
    <w:rsid w:val="003A3853"/>
    <w:rsid w:val="003A39D9"/>
    <w:rsid w:val="003A3AF4"/>
    <w:rsid w:val="003A45F4"/>
    <w:rsid w:val="003A5175"/>
    <w:rsid w:val="003A5329"/>
    <w:rsid w:val="003A56E0"/>
    <w:rsid w:val="003A5B1E"/>
    <w:rsid w:val="003A6485"/>
    <w:rsid w:val="003A691B"/>
    <w:rsid w:val="003A7424"/>
    <w:rsid w:val="003A7EEB"/>
    <w:rsid w:val="003A7F26"/>
    <w:rsid w:val="003B00DC"/>
    <w:rsid w:val="003B0598"/>
    <w:rsid w:val="003B06B1"/>
    <w:rsid w:val="003B0B9B"/>
    <w:rsid w:val="003B0E28"/>
    <w:rsid w:val="003B16B0"/>
    <w:rsid w:val="003B1900"/>
    <w:rsid w:val="003B2031"/>
    <w:rsid w:val="003B2F4F"/>
    <w:rsid w:val="003B3A1F"/>
    <w:rsid w:val="003B4025"/>
    <w:rsid w:val="003B5315"/>
    <w:rsid w:val="003B55AB"/>
    <w:rsid w:val="003B57C4"/>
    <w:rsid w:val="003B6915"/>
    <w:rsid w:val="003B7B60"/>
    <w:rsid w:val="003B7E94"/>
    <w:rsid w:val="003B7F3A"/>
    <w:rsid w:val="003C0726"/>
    <w:rsid w:val="003C0728"/>
    <w:rsid w:val="003C0BD2"/>
    <w:rsid w:val="003C0ECA"/>
    <w:rsid w:val="003C1945"/>
    <w:rsid w:val="003C1E36"/>
    <w:rsid w:val="003C20C5"/>
    <w:rsid w:val="003C2325"/>
    <w:rsid w:val="003C2A60"/>
    <w:rsid w:val="003C330C"/>
    <w:rsid w:val="003C37E0"/>
    <w:rsid w:val="003C42E9"/>
    <w:rsid w:val="003C4469"/>
    <w:rsid w:val="003C5084"/>
    <w:rsid w:val="003C5365"/>
    <w:rsid w:val="003C5494"/>
    <w:rsid w:val="003C580B"/>
    <w:rsid w:val="003C6334"/>
    <w:rsid w:val="003C6E71"/>
    <w:rsid w:val="003C70C3"/>
    <w:rsid w:val="003C71D0"/>
    <w:rsid w:val="003C793A"/>
    <w:rsid w:val="003D0E2A"/>
    <w:rsid w:val="003D0F65"/>
    <w:rsid w:val="003D1357"/>
    <w:rsid w:val="003D1FEA"/>
    <w:rsid w:val="003D20C1"/>
    <w:rsid w:val="003D2530"/>
    <w:rsid w:val="003D2FC3"/>
    <w:rsid w:val="003D355C"/>
    <w:rsid w:val="003D3ED2"/>
    <w:rsid w:val="003D42DE"/>
    <w:rsid w:val="003D4D8F"/>
    <w:rsid w:val="003D5034"/>
    <w:rsid w:val="003D5238"/>
    <w:rsid w:val="003D56EF"/>
    <w:rsid w:val="003D5E5E"/>
    <w:rsid w:val="003D60C2"/>
    <w:rsid w:val="003D6536"/>
    <w:rsid w:val="003D68BE"/>
    <w:rsid w:val="003D6A67"/>
    <w:rsid w:val="003D6C65"/>
    <w:rsid w:val="003D6D08"/>
    <w:rsid w:val="003E0D1F"/>
    <w:rsid w:val="003E0DA6"/>
    <w:rsid w:val="003E1113"/>
    <w:rsid w:val="003E1683"/>
    <w:rsid w:val="003E1991"/>
    <w:rsid w:val="003E2295"/>
    <w:rsid w:val="003E245C"/>
    <w:rsid w:val="003E2680"/>
    <w:rsid w:val="003E38E1"/>
    <w:rsid w:val="003E3A34"/>
    <w:rsid w:val="003E5099"/>
    <w:rsid w:val="003E5443"/>
    <w:rsid w:val="003E590B"/>
    <w:rsid w:val="003E5BA7"/>
    <w:rsid w:val="003E60D8"/>
    <w:rsid w:val="003E634E"/>
    <w:rsid w:val="003E673B"/>
    <w:rsid w:val="003E69CD"/>
    <w:rsid w:val="003E6D45"/>
    <w:rsid w:val="003E753E"/>
    <w:rsid w:val="003E7CE2"/>
    <w:rsid w:val="003E7F64"/>
    <w:rsid w:val="003F0575"/>
    <w:rsid w:val="003F0791"/>
    <w:rsid w:val="003F07D0"/>
    <w:rsid w:val="003F0884"/>
    <w:rsid w:val="003F0B13"/>
    <w:rsid w:val="003F1207"/>
    <w:rsid w:val="003F261F"/>
    <w:rsid w:val="003F2F2A"/>
    <w:rsid w:val="003F2F3C"/>
    <w:rsid w:val="003F3112"/>
    <w:rsid w:val="003F3D01"/>
    <w:rsid w:val="003F4409"/>
    <w:rsid w:val="003F4631"/>
    <w:rsid w:val="003F4BE1"/>
    <w:rsid w:val="003F5077"/>
    <w:rsid w:val="003F52FB"/>
    <w:rsid w:val="003F5487"/>
    <w:rsid w:val="003F5A4C"/>
    <w:rsid w:val="003F5C78"/>
    <w:rsid w:val="003F6201"/>
    <w:rsid w:val="003F71A7"/>
    <w:rsid w:val="003F79E7"/>
    <w:rsid w:val="00400B10"/>
    <w:rsid w:val="004011A2"/>
    <w:rsid w:val="0040123E"/>
    <w:rsid w:val="00401C8D"/>
    <w:rsid w:val="00402474"/>
    <w:rsid w:val="00402A57"/>
    <w:rsid w:val="0040316B"/>
    <w:rsid w:val="0040382E"/>
    <w:rsid w:val="00403C14"/>
    <w:rsid w:val="00404475"/>
    <w:rsid w:val="004047D6"/>
    <w:rsid w:val="00404A20"/>
    <w:rsid w:val="00404E58"/>
    <w:rsid w:val="00404EE5"/>
    <w:rsid w:val="00405728"/>
    <w:rsid w:val="00405D34"/>
    <w:rsid w:val="00405F18"/>
    <w:rsid w:val="00406733"/>
    <w:rsid w:val="00407821"/>
    <w:rsid w:val="0041052B"/>
    <w:rsid w:val="00411F0B"/>
    <w:rsid w:val="004124F0"/>
    <w:rsid w:val="00412ACC"/>
    <w:rsid w:val="00412D09"/>
    <w:rsid w:val="00413232"/>
    <w:rsid w:val="004145DE"/>
    <w:rsid w:val="00415C07"/>
    <w:rsid w:val="004166B9"/>
    <w:rsid w:val="00416B2F"/>
    <w:rsid w:val="00417440"/>
    <w:rsid w:val="00417F7C"/>
    <w:rsid w:val="00420C69"/>
    <w:rsid w:val="004215D0"/>
    <w:rsid w:val="00421B1C"/>
    <w:rsid w:val="00421BE9"/>
    <w:rsid w:val="00421DF1"/>
    <w:rsid w:val="004222C7"/>
    <w:rsid w:val="004224F3"/>
    <w:rsid w:val="00422668"/>
    <w:rsid w:val="0042376D"/>
    <w:rsid w:val="004238D7"/>
    <w:rsid w:val="00424700"/>
    <w:rsid w:val="0042483A"/>
    <w:rsid w:val="00424EE0"/>
    <w:rsid w:val="00425057"/>
    <w:rsid w:val="00425155"/>
    <w:rsid w:val="00425FEA"/>
    <w:rsid w:val="004270FE"/>
    <w:rsid w:val="0042763C"/>
    <w:rsid w:val="004312D9"/>
    <w:rsid w:val="00431A89"/>
    <w:rsid w:val="0043232C"/>
    <w:rsid w:val="004331C9"/>
    <w:rsid w:val="00434258"/>
    <w:rsid w:val="00435D75"/>
    <w:rsid w:val="00435DC4"/>
    <w:rsid w:val="00435EA5"/>
    <w:rsid w:val="00436D24"/>
    <w:rsid w:val="00437058"/>
    <w:rsid w:val="004379B3"/>
    <w:rsid w:val="00437C42"/>
    <w:rsid w:val="00437F69"/>
    <w:rsid w:val="00440D9B"/>
    <w:rsid w:val="004411F5"/>
    <w:rsid w:val="00441AD3"/>
    <w:rsid w:val="00441CF7"/>
    <w:rsid w:val="00442FC6"/>
    <w:rsid w:val="00443122"/>
    <w:rsid w:val="00444B79"/>
    <w:rsid w:val="00444D03"/>
    <w:rsid w:val="00444ECC"/>
    <w:rsid w:val="00445B19"/>
    <w:rsid w:val="004461AA"/>
    <w:rsid w:val="00446689"/>
    <w:rsid w:val="00446E59"/>
    <w:rsid w:val="00447BF1"/>
    <w:rsid w:val="004517F8"/>
    <w:rsid w:val="0045297C"/>
    <w:rsid w:val="00452BD9"/>
    <w:rsid w:val="00452CA4"/>
    <w:rsid w:val="00452F3C"/>
    <w:rsid w:val="00453825"/>
    <w:rsid w:val="0045459C"/>
    <w:rsid w:val="0045467C"/>
    <w:rsid w:val="00456490"/>
    <w:rsid w:val="00456C0D"/>
    <w:rsid w:val="0045788F"/>
    <w:rsid w:val="00457B87"/>
    <w:rsid w:val="0046006F"/>
    <w:rsid w:val="00460BC4"/>
    <w:rsid w:val="00460EB0"/>
    <w:rsid w:val="004614EB"/>
    <w:rsid w:val="00461554"/>
    <w:rsid w:val="00461C3E"/>
    <w:rsid w:val="004622AB"/>
    <w:rsid w:val="004624CD"/>
    <w:rsid w:val="00462689"/>
    <w:rsid w:val="00462B12"/>
    <w:rsid w:val="00462FCD"/>
    <w:rsid w:val="004630DE"/>
    <w:rsid w:val="0046393A"/>
    <w:rsid w:val="00463DC8"/>
    <w:rsid w:val="00463FCB"/>
    <w:rsid w:val="00464A3A"/>
    <w:rsid w:val="00464D38"/>
    <w:rsid w:val="00464DB3"/>
    <w:rsid w:val="00464F65"/>
    <w:rsid w:val="0046555D"/>
    <w:rsid w:val="00465BA5"/>
    <w:rsid w:val="004662FF"/>
    <w:rsid w:val="00466602"/>
    <w:rsid w:val="00467222"/>
    <w:rsid w:val="00467413"/>
    <w:rsid w:val="004676E0"/>
    <w:rsid w:val="004701A1"/>
    <w:rsid w:val="00470962"/>
    <w:rsid w:val="00470BDE"/>
    <w:rsid w:val="0047125C"/>
    <w:rsid w:val="00471C32"/>
    <w:rsid w:val="00472B1A"/>
    <w:rsid w:val="004735DF"/>
    <w:rsid w:val="004738AB"/>
    <w:rsid w:val="00473B01"/>
    <w:rsid w:val="004749BD"/>
    <w:rsid w:val="0047564E"/>
    <w:rsid w:val="00475B60"/>
    <w:rsid w:val="00475FC0"/>
    <w:rsid w:val="00475FDA"/>
    <w:rsid w:val="004765DB"/>
    <w:rsid w:val="00476FB4"/>
    <w:rsid w:val="0047746F"/>
    <w:rsid w:val="004774C3"/>
    <w:rsid w:val="0048181B"/>
    <w:rsid w:val="00481F34"/>
    <w:rsid w:val="00482122"/>
    <w:rsid w:val="0048277C"/>
    <w:rsid w:val="00482F9C"/>
    <w:rsid w:val="00483B08"/>
    <w:rsid w:val="00484265"/>
    <w:rsid w:val="00484324"/>
    <w:rsid w:val="004848FC"/>
    <w:rsid w:val="00484992"/>
    <w:rsid w:val="00484B60"/>
    <w:rsid w:val="00484E47"/>
    <w:rsid w:val="00485F74"/>
    <w:rsid w:val="00486844"/>
    <w:rsid w:val="004870DE"/>
    <w:rsid w:val="00487489"/>
    <w:rsid w:val="00487754"/>
    <w:rsid w:val="004879AD"/>
    <w:rsid w:val="00487DE8"/>
    <w:rsid w:val="00490364"/>
    <w:rsid w:val="00490D64"/>
    <w:rsid w:val="00491792"/>
    <w:rsid w:val="00491BFD"/>
    <w:rsid w:val="00491F12"/>
    <w:rsid w:val="0049259D"/>
    <w:rsid w:val="00492EC7"/>
    <w:rsid w:val="004933AF"/>
    <w:rsid w:val="00493A7A"/>
    <w:rsid w:val="00493B7C"/>
    <w:rsid w:val="004940CC"/>
    <w:rsid w:val="00494CC1"/>
    <w:rsid w:val="0049572F"/>
    <w:rsid w:val="004957AA"/>
    <w:rsid w:val="0049591C"/>
    <w:rsid w:val="00496AB5"/>
    <w:rsid w:val="00496B4D"/>
    <w:rsid w:val="00496B88"/>
    <w:rsid w:val="00496FE5"/>
    <w:rsid w:val="004A0693"/>
    <w:rsid w:val="004A0BB7"/>
    <w:rsid w:val="004A1DFB"/>
    <w:rsid w:val="004A2679"/>
    <w:rsid w:val="004A2740"/>
    <w:rsid w:val="004A2854"/>
    <w:rsid w:val="004A3498"/>
    <w:rsid w:val="004A3898"/>
    <w:rsid w:val="004A3A3B"/>
    <w:rsid w:val="004A3AB2"/>
    <w:rsid w:val="004A5D68"/>
    <w:rsid w:val="004A6121"/>
    <w:rsid w:val="004A6179"/>
    <w:rsid w:val="004A6A47"/>
    <w:rsid w:val="004A6C2A"/>
    <w:rsid w:val="004B011B"/>
    <w:rsid w:val="004B0C97"/>
    <w:rsid w:val="004B1A2B"/>
    <w:rsid w:val="004B1C8E"/>
    <w:rsid w:val="004B1D5E"/>
    <w:rsid w:val="004B2145"/>
    <w:rsid w:val="004B2C3B"/>
    <w:rsid w:val="004B2E60"/>
    <w:rsid w:val="004B33D6"/>
    <w:rsid w:val="004B4338"/>
    <w:rsid w:val="004B43A6"/>
    <w:rsid w:val="004B5202"/>
    <w:rsid w:val="004B5364"/>
    <w:rsid w:val="004B546B"/>
    <w:rsid w:val="004B5DB2"/>
    <w:rsid w:val="004B5DD3"/>
    <w:rsid w:val="004B6F0D"/>
    <w:rsid w:val="004B77CE"/>
    <w:rsid w:val="004B787D"/>
    <w:rsid w:val="004B7C7D"/>
    <w:rsid w:val="004C178E"/>
    <w:rsid w:val="004C2B68"/>
    <w:rsid w:val="004C3128"/>
    <w:rsid w:val="004C3367"/>
    <w:rsid w:val="004C4917"/>
    <w:rsid w:val="004C5ABE"/>
    <w:rsid w:val="004C610B"/>
    <w:rsid w:val="004C7195"/>
    <w:rsid w:val="004C7A14"/>
    <w:rsid w:val="004C7BD1"/>
    <w:rsid w:val="004C7C59"/>
    <w:rsid w:val="004D0721"/>
    <w:rsid w:val="004D1D6E"/>
    <w:rsid w:val="004D1F2A"/>
    <w:rsid w:val="004D2839"/>
    <w:rsid w:val="004D2CC8"/>
    <w:rsid w:val="004D30C9"/>
    <w:rsid w:val="004D3B59"/>
    <w:rsid w:val="004D48B2"/>
    <w:rsid w:val="004D5B90"/>
    <w:rsid w:val="004D62C2"/>
    <w:rsid w:val="004D750D"/>
    <w:rsid w:val="004E038C"/>
    <w:rsid w:val="004E05CA"/>
    <w:rsid w:val="004E071B"/>
    <w:rsid w:val="004E1092"/>
    <w:rsid w:val="004E11BE"/>
    <w:rsid w:val="004E170E"/>
    <w:rsid w:val="004E2D2E"/>
    <w:rsid w:val="004E30A9"/>
    <w:rsid w:val="004E32A1"/>
    <w:rsid w:val="004E370B"/>
    <w:rsid w:val="004E37EF"/>
    <w:rsid w:val="004E42AA"/>
    <w:rsid w:val="004E46D2"/>
    <w:rsid w:val="004E4C82"/>
    <w:rsid w:val="004E4CA7"/>
    <w:rsid w:val="004E5067"/>
    <w:rsid w:val="004E5ACF"/>
    <w:rsid w:val="004E5E0C"/>
    <w:rsid w:val="004E6335"/>
    <w:rsid w:val="004E6EDE"/>
    <w:rsid w:val="004E760C"/>
    <w:rsid w:val="004E79A6"/>
    <w:rsid w:val="004E7DAF"/>
    <w:rsid w:val="004F015D"/>
    <w:rsid w:val="004F019D"/>
    <w:rsid w:val="004F06AF"/>
    <w:rsid w:val="004F0A04"/>
    <w:rsid w:val="004F0E12"/>
    <w:rsid w:val="004F1D17"/>
    <w:rsid w:val="004F2295"/>
    <w:rsid w:val="004F2390"/>
    <w:rsid w:val="004F25B1"/>
    <w:rsid w:val="004F2AA4"/>
    <w:rsid w:val="004F2DD6"/>
    <w:rsid w:val="004F38E7"/>
    <w:rsid w:val="004F41C3"/>
    <w:rsid w:val="004F4726"/>
    <w:rsid w:val="004F4D77"/>
    <w:rsid w:val="004F51DE"/>
    <w:rsid w:val="004F51F7"/>
    <w:rsid w:val="004F55DA"/>
    <w:rsid w:val="004F5866"/>
    <w:rsid w:val="004F58DE"/>
    <w:rsid w:val="004F6246"/>
    <w:rsid w:val="004F6D7E"/>
    <w:rsid w:val="004F6E83"/>
    <w:rsid w:val="004F6EBA"/>
    <w:rsid w:val="004F7026"/>
    <w:rsid w:val="004F785A"/>
    <w:rsid w:val="004F7F1A"/>
    <w:rsid w:val="00500770"/>
    <w:rsid w:val="00501546"/>
    <w:rsid w:val="005021CC"/>
    <w:rsid w:val="00502331"/>
    <w:rsid w:val="005027D1"/>
    <w:rsid w:val="005039D4"/>
    <w:rsid w:val="00504823"/>
    <w:rsid w:val="00504C2F"/>
    <w:rsid w:val="00505552"/>
    <w:rsid w:val="00505689"/>
    <w:rsid w:val="005059D8"/>
    <w:rsid w:val="00505CC6"/>
    <w:rsid w:val="00506922"/>
    <w:rsid w:val="00507414"/>
    <w:rsid w:val="00507C2B"/>
    <w:rsid w:val="00507D6A"/>
    <w:rsid w:val="0051041F"/>
    <w:rsid w:val="00510D37"/>
    <w:rsid w:val="00510F07"/>
    <w:rsid w:val="00511103"/>
    <w:rsid w:val="005112FA"/>
    <w:rsid w:val="00511599"/>
    <w:rsid w:val="00511A9D"/>
    <w:rsid w:val="005130DE"/>
    <w:rsid w:val="005135D5"/>
    <w:rsid w:val="005135D7"/>
    <w:rsid w:val="0051391E"/>
    <w:rsid w:val="005144B1"/>
    <w:rsid w:val="00514A32"/>
    <w:rsid w:val="005154E5"/>
    <w:rsid w:val="0051570D"/>
    <w:rsid w:val="005157DF"/>
    <w:rsid w:val="005159FC"/>
    <w:rsid w:val="00515EAA"/>
    <w:rsid w:val="005166C7"/>
    <w:rsid w:val="005167DB"/>
    <w:rsid w:val="005168D1"/>
    <w:rsid w:val="00516CAB"/>
    <w:rsid w:val="00517479"/>
    <w:rsid w:val="00517AEC"/>
    <w:rsid w:val="00517DAF"/>
    <w:rsid w:val="005204CB"/>
    <w:rsid w:val="005205B6"/>
    <w:rsid w:val="00520FD3"/>
    <w:rsid w:val="0052153F"/>
    <w:rsid w:val="005216CF"/>
    <w:rsid w:val="00522984"/>
    <w:rsid w:val="00522A4D"/>
    <w:rsid w:val="00522DBC"/>
    <w:rsid w:val="0052337B"/>
    <w:rsid w:val="00523892"/>
    <w:rsid w:val="00523B8A"/>
    <w:rsid w:val="00525323"/>
    <w:rsid w:val="0052601F"/>
    <w:rsid w:val="0052656B"/>
    <w:rsid w:val="00526AF1"/>
    <w:rsid w:val="00526E1C"/>
    <w:rsid w:val="005273A2"/>
    <w:rsid w:val="005273B7"/>
    <w:rsid w:val="00527810"/>
    <w:rsid w:val="00527B45"/>
    <w:rsid w:val="005305AA"/>
    <w:rsid w:val="00531236"/>
    <w:rsid w:val="005316ED"/>
    <w:rsid w:val="00531BEA"/>
    <w:rsid w:val="0053293E"/>
    <w:rsid w:val="00532A4E"/>
    <w:rsid w:val="00533807"/>
    <w:rsid w:val="00534BE5"/>
    <w:rsid w:val="005360FC"/>
    <w:rsid w:val="005366DD"/>
    <w:rsid w:val="00536DE4"/>
    <w:rsid w:val="00537529"/>
    <w:rsid w:val="005402AA"/>
    <w:rsid w:val="005402C4"/>
    <w:rsid w:val="00540951"/>
    <w:rsid w:val="005409A7"/>
    <w:rsid w:val="00540CFD"/>
    <w:rsid w:val="00541467"/>
    <w:rsid w:val="00542531"/>
    <w:rsid w:val="0054499B"/>
    <w:rsid w:val="00544C30"/>
    <w:rsid w:val="00545160"/>
    <w:rsid w:val="00545310"/>
    <w:rsid w:val="005467E7"/>
    <w:rsid w:val="00546BB4"/>
    <w:rsid w:val="005509AF"/>
    <w:rsid w:val="00550B0B"/>
    <w:rsid w:val="005516B3"/>
    <w:rsid w:val="00551DB9"/>
    <w:rsid w:val="005527C2"/>
    <w:rsid w:val="00553026"/>
    <w:rsid w:val="005531AE"/>
    <w:rsid w:val="00553C25"/>
    <w:rsid w:val="00553C58"/>
    <w:rsid w:val="00553DD5"/>
    <w:rsid w:val="0055408A"/>
    <w:rsid w:val="0055449B"/>
    <w:rsid w:val="0055563F"/>
    <w:rsid w:val="00555D71"/>
    <w:rsid w:val="005563D1"/>
    <w:rsid w:val="005565AD"/>
    <w:rsid w:val="00556E5E"/>
    <w:rsid w:val="00557A42"/>
    <w:rsid w:val="005620A5"/>
    <w:rsid w:val="00562734"/>
    <w:rsid w:val="00562D0B"/>
    <w:rsid w:val="00562E95"/>
    <w:rsid w:val="005636E6"/>
    <w:rsid w:val="00563D0B"/>
    <w:rsid w:val="00563D9C"/>
    <w:rsid w:val="005643DD"/>
    <w:rsid w:val="0056441E"/>
    <w:rsid w:val="00564988"/>
    <w:rsid w:val="00565BF4"/>
    <w:rsid w:val="00565FB4"/>
    <w:rsid w:val="00566043"/>
    <w:rsid w:val="005666AA"/>
    <w:rsid w:val="00566F64"/>
    <w:rsid w:val="0056797E"/>
    <w:rsid w:val="00567F31"/>
    <w:rsid w:val="0057114C"/>
    <w:rsid w:val="005711A0"/>
    <w:rsid w:val="00571370"/>
    <w:rsid w:val="00571C52"/>
    <w:rsid w:val="00572619"/>
    <w:rsid w:val="005733D0"/>
    <w:rsid w:val="00573C32"/>
    <w:rsid w:val="00574025"/>
    <w:rsid w:val="005740FE"/>
    <w:rsid w:val="00575D3F"/>
    <w:rsid w:val="00576D58"/>
    <w:rsid w:val="005770E7"/>
    <w:rsid w:val="00580010"/>
    <w:rsid w:val="005803BC"/>
    <w:rsid w:val="00581CF4"/>
    <w:rsid w:val="00581E45"/>
    <w:rsid w:val="005820DF"/>
    <w:rsid w:val="005822CB"/>
    <w:rsid w:val="005822E0"/>
    <w:rsid w:val="0058309F"/>
    <w:rsid w:val="0058380C"/>
    <w:rsid w:val="00584046"/>
    <w:rsid w:val="00584967"/>
    <w:rsid w:val="00584A2D"/>
    <w:rsid w:val="00584E25"/>
    <w:rsid w:val="0058521C"/>
    <w:rsid w:val="0058550F"/>
    <w:rsid w:val="005901BD"/>
    <w:rsid w:val="00591199"/>
    <w:rsid w:val="00591456"/>
    <w:rsid w:val="005922B4"/>
    <w:rsid w:val="00593141"/>
    <w:rsid w:val="00593200"/>
    <w:rsid w:val="005938EC"/>
    <w:rsid w:val="005940E3"/>
    <w:rsid w:val="005943EC"/>
    <w:rsid w:val="00594571"/>
    <w:rsid w:val="00594691"/>
    <w:rsid w:val="0059498E"/>
    <w:rsid w:val="00594DC5"/>
    <w:rsid w:val="005967AF"/>
    <w:rsid w:val="00596B9D"/>
    <w:rsid w:val="00596E2D"/>
    <w:rsid w:val="005974CE"/>
    <w:rsid w:val="005A09F4"/>
    <w:rsid w:val="005A1164"/>
    <w:rsid w:val="005A16F7"/>
    <w:rsid w:val="005A359C"/>
    <w:rsid w:val="005A3A7F"/>
    <w:rsid w:val="005A4E12"/>
    <w:rsid w:val="005A52BE"/>
    <w:rsid w:val="005A5CE4"/>
    <w:rsid w:val="005A5DA1"/>
    <w:rsid w:val="005A5E8A"/>
    <w:rsid w:val="005A5F93"/>
    <w:rsid w:val="005A636E"/>
    <w:rsid w:val="005A64FA"/>
    <w:rsid w:val="005A659D"/>
    <w:rsid w:val="005A743C"/>
    <w:rsid w:val="005A762E"/>
    <w:rsid w:val="005A7890"/>
    <w:rsid w:val="005A7BDC"/>
    <w:rsid w:val="005B0B9E"/>
    <w:rsid w:val="005B0CD9"/>
    <w:rsid w:val="005B1096"/>
    <w:rsid w:val="005B1223"/>
    <w:rsid w:val="005B143E"/>
    <w:rsid w:val="005B146D"/>
    <w:rsid w:val="005B1561"/>
    <w:rsid w:val="005B1A4A"/>
    <w:rsid w:val="005B1BB4"/>
    <w:rsid w:val="005B23BE"/>
    <w:rsid w:val="005B36BC"/>
    <w:rsid w:val="005B3E56"/>
    <w:rsid w:val="005B403D"/>
    <w:rsid w:val="005B55CC"/>
    <w:rsid w:val="005B6148"/>
    <w:rsid w:val="005B61DA"/>
    <w:rsid w:val="005B677F"/>
    <w:rsid w:val="005B6ECB"/>
    <w:rsid w:val="005B6F70"/>
    <w:rsid w:val="005B74F4"/>
    <w:rsid w:val="005B75C5"/>
    <w:rsid w:val="005B7AE5"/>
    <w:rsid w:val="005C0235"/>
    <w:rsid w:val="005C0274"/>
    <w:rsid w:val="005C0293"/>
    <w:rsid w:val="005C0506"/>
    <w:rsid w:val="005C0B33"/>
    <w:rsid w:val="005C101A"/>
    <w:rsid w:val="005C2B23"/>
    <w:rsid w:val="005C2DD8"/>
    <w:rsid w:val="005C4B84"/>
    <w:rsid w:val="005C4CC1"/>
    <w:rsid w:val="005C6A25"/>
    <w:rsid w:val="005C6A45"/>
    <w:rsid w:val="005C71BA"/>
    <w:rsid w:val="005C752C"/>
    <w:rsid w:val="005D080F"/>
    <w:rsid w:val="005D0A6D"/>
    <w:rsid w:val="005D0D63"/>
    <w:rsid w:val="005D1113"/>
    <w:rsid w:val="005D175B"/>
    <w:rsid w:val="005D1F7F"/>
    <w:rsid w:val="005D2148"/>
    <w:rsid w:val="005D27C1"/>
    <w:rsid w:val="005D28E2"/>
    <w:rsid w:val="005D2CAC"/>
    <w:rsid w:val="005D2D2C"/>
    <w:rsid w:val="005D2EE7"/>
    <w:rsid w:val="005D425F"/>
    <w:rsid w:val="005D427A"/>
    <w:rsid w:val="005D4C0B"/>
    <w:rsid w:val="005D559A"/>
    <w:rsid w:val="005D58EC"/>
    <w:rsid w:val="005D6293"/>
    <w:rsid w:val="005D714A"/>
    <w:rsid w:val="005D726F"/>
    <w:rsid w:val="005D77E6"/>
    <w:rsid w:val="005E00EB"/>
    <w:rsid w:val="005E0649"/>
    <w:rsid w:val="005E0992"/>
    <w:rsid w:val="005E10A3"/>
    <w:rsid w:val="005E1881"/>
    <w:rsid w:val="005E1952"/>
    <w:rsid w:val="005E1CA7"/>
    <w:rsid w:val="005E1EA4"/>
    <w:rsid w:val="005E32E6"/>
    <w:rsid w:val="005E388B"/>
    <w:rsid w:val="005E3B5E"/>
    <w:rsid w:val="005E45A3"/>
    <w:rsid w:val="005E4698"/>
    <w:rsid w:val="005E50B7"/>
    <w:rsid w:val="005E540A"/>
    <w:rsid w:val="005E542B"/>
    <w:rsid w:val="005E5C8D"/>
    <w:rsid w:val="005E5FD6"/>
    <w:rsid w:val="005E6C64"/>
    <w:rsid w:val="005E6E93"/>
    <w:rsid w:val="005E7901"/>
    <w:rsid w:val="005F0077"/>
    <w:rsid w:val="005F02E6"/>
    <w:rsid w:val="005F0470"/>
    <w:rsid w:val="005F0E25"/>
    <w:rsid w:val="005F127A"/>
    <w:rsid w:val="005F1511"/>
    <w:rsid w:val="005F1805"/>
    <w:rsid w:val="005F1885"/>
    <w:rsid w:val="005F2671"/>
    <w:rsid w:val="005F292F"/>
    <w:rsid w:val="005F2C85"/>
    <w:rsid w:val="005F2D12"/>
    <w:rsid w:val="005F2F3F"/>
    <w:rsid w:val="005F3389"/>
    <w:rsid w:val="005F3AE3"/>
    <w:rsid w:val="005F3F4B"/>
    <w:rsid w:val="005F4587"/>
    <w:rsid w:val="005F485C"/>
    <w:rsid w:val="005F6474"/>
    <w:rsid w:val="005F659A"/>
    <w:rsid w:val="005F66F5"/>
    <w:rsid w:val="005F6704"/>
    <w:rsid w:val="005F6B4C"/>
    <w:rsid w:val="005F7A21"/>
    <w:rsid w:val="006002E8"/>
    <w:rsid w:val="006015FF"/>
    <w:rsid w:val="006019C2"/>
    <w:rsid w:val="00601F44"/>
    <w:rsid w:val="006020F5"/>
    <w:rsid w:val="0060239F"/>
    <w:rsid w:val="006023BC"/>
    <w:rsid w:val="0060259B"/>
    <w:rsid w:val="006027AF"/>
    <w:rsid w:val="00602D70"/>
    <w:rsid w:val="00602E6D"/>
    <w:rsid w:val="00603328"/>
    <w:rsid w:val="006034F9"/>
    <w:rsid w:val="00603AFF"/>
    <w:rsid w:val="00604069"/>
    <w:rsid w:val="00604188"/>
    <w:rsid w:val="0060471F"/>
    <w:rsid w:val="00604FA1"/>
    <w:rsid w:val="00605391"/>
    <w:rsid w:val="006060E3"/>
    <w:rsid w:val="006062E0"/>
    <w:rsid w:val="00607DEB"/>
    <w:rsid w:val="00610503"/>
    <w:rsid w:val="00610F5F"/>
    <w:rsid w:val="006116A5"/>
    <w:rsid w:val="006117DE"/>
    <w:rsid w:val="00611E12"/>
    <w:rsid w:val="00612CAA"/>
    <w:rsid w:val="0061349B"/>
    <w:rsid w:val="006136DE"/>
    <w:rsid w:val="00613DED"/>
    <w:rsid w:val="00614A96"/>
    <w:rsid w:val="00615614"/>
    <w:rsid w:val="006164AC"/>
    <w:rsid w:val="0061650B"/>
    <w:rsid w:val="0061718D"/>
    <w:rsid w:val="00617416"/>
    <w:rsid w:val="00617987"/>
    <w:rsid w:val="00617B6E"/>
    <w:rsid w:val="00620394"/>
    <w:rsid w:val="00620781"/>
    <w:rsid w:val="00620A7F"/>
    <w:rsid w:val="00621528"/>
    <w:rsid w:val="0062192B"/>
    <w:rsid w:val="006225C3"/>
    <w:rsid w:val="0062296D"/>
    <w:rsid w:val="006229A8"/>
    <w:rsid w:val="00622E19"/>
    <w:rsid w:val="00622F20"/>
    <w:rsid w:val="006238D4"/>
    <w:rsid w:val="006242DD"/>
    <w:rsid w:val="00624307"/>
    <w:rsid w:val="00624318"/>
    <w:rsid w:val="00624AB0"/>
    <w:rsid w:val="00624C05"/>
    <w:rsid w:val="00624DD4"/>
    <w:rsid w:val="006252DA"/>
    <w:rsid w:val="0062574B"/>
    <w:rsid w:val="0062594D"/>
    <w:rsid w:val="00625EF3"/>
    <w:rsid w:val="006265A7"/>
    <w:rsid w:val="0062723F"/>
    <w:rsid w:val="00630FFF"/>
    <w:rsid w:val="0063116A"/>
    <w:rsid w:val="006312F3"/>
    <w:rsid w:val="00631C65"/>
    <w:rsid w:val="00632189"/>
    <w:rsid w:val="006325C8"/>
    <w:rsid w:val="0063276D"/>
    <w:rsid w:val="00632FB3"/>
    <w:rsid w:val="00633C23"/>
    <w:rsid w:val="00633DE9"/>
    <w:rsid w:val="0063423D"/>
    <w:rsid w:val="00634777"/>
    <w:rsid w:val="00634D0E"/>
    <w:rsid w:val="006351A6"/>
    <w:rsid w:val="0063521E"/>
    <w:rsid w:val="00635394"/>
    <w:rsid w:val="00635BD0"/>
    <w:rsid w:val="00635CBC"/>
    <w:rsid w:val="006366BA"/>
    <w:rsid w:val="00636BB9"/>
    <w:rsid w:val="00636D17"/>
    <w:rsid w:val="00636E88"/>
    <w:rsid w:val="006375C6"/>
    <w:rsid w:val="0063789E"/>
    <w:rsid w:val="006404B1"/>
    <w:rsid w:val="006409D0"/>
    <w:rsid w:val="00640F66"/>
    <w:rsid w:val="00641410"/>
    <w:rsid w:val="0064177A"/>
    <w:rsid w:val="00642C5D"/>
    <w:rsid w:val="00642C80"/>
    <w:rsid w:val="0064316A"/>
    <w:rsid w:val="006436DB"/>
    <w:rsid w:val="0064397A"/>
    <w:rsid w:val="00643A4E"/>
    <w:rsid w:val="00643B29"/>
    <w:rsid w:val="006446AA"/>
    <w:rsid w:val="00645474"/>
    <w:rsid w:val="00645735"/>
    <w:rsid w:val="00646668"/>
    <w:rsid w:val="006479AA"/>
    <w:rsid w:val="00647F2F"/>
    <w:rsid w:val="00650183"/>
    <w:rsid w:val="00650975"/>
    <w:rsid w:val="006516CA"/>
    <w:rsid w:val="00651C4E"/>
    <w:rsid w:val="00651FB0"/>
    <w:rsid w:val="006524AA"/>
    <w:rsid w:val="00652971"/>
    <w:rsid w:val="00652BC8"/>
    <w:rsid w:val="00652CF5"/>
    <w:rsid w:val="006539BC"/>
    <w:rsid w:val="00653EC1"/>
    <w:rsid w:val="00653F2A"/>
    <w:rsid w:val="006544A1"/>
    <w:rsid w:val="00654B6A"/>
    <w:rsid w:val="00654C13"/>
    <w:rsid w:val="00655060"/>
    <w:rsid w:val="00655773"/>
    <w:rsid w:val="00655CCC"/>
    <w:rsid w:val="0065647E"/>
    <w:rsid w:val="00656CCD"/>
    <w:rsid w:val="00656D9F"/>
    <w:rsid w:val="00656E0F"/>
    <w:rsid w:val="00657460"/>
    <w:rsid w:val="00657693"/>
    <w:rsid w:val="00657866"/>
    <w:rsid w:val="0066015D"/>
    <w:rsid w:val="0066021D"/>
    <w:rsid w:val="0066083B"/>
    <w:rsid w:val="00660BA2"/>
    <w:rsid w:val="00660E0C"/>
    <w:rsid w:val="006616B3"/>
    <w:rsid w:val="0066179E"/>
    <w:rsid w:val="00662332"/>
    <w:rsid w:val="006624CA"/>
    <w:rsid w:val="00662586"/>
    <w:rsid w:val="0066307E"/>
    <w:rsid w:val="006630EB"/>
    <w:rsid w:val="0066317F"/>
    <w:rsid w:val="006633A5"/>
    <w:rsid w:val="00663922"/>
    <w:rsid w:val="00663ACF"/>
    <w:rsid w:val="006646FD"/>
    <w:rsid w:val="0066548F"/>
    <w:rsid w:val="006657EE"/>
    <w:rsid w:val="006664CB"/>
    <w:rsid w:val="00666906"/>
    <w:rsid w:val="00666938"/>
    <w:rsid w:val="00667B4A"/>
    <w:rsid w:val="00667CAD"/>
    <w:rsid w:val="00667E88"/>
    <w:rsid w:val="0067084D"/>
    <w:rsid w:val="006721A2"/>
    <w:rsid w:val="00672452"/>
    <w:rsid w:val="00672525"/>
    <w:rsid w:val="0067264F"/>
    <w:rsid w:val="00673724"/>
    <w:rsid w:val="00673802"/>
    <w:rsid w:val="00673CB6"/>
    <w:rsid w:val="006745C2"/>
    <w:rsid w:val="006749D1"/>
    <w:rsid w:val="00676240"/>
    <w:rsid w:val="00677162"/>
    <w:rsid w:val="00677690"/>
    <w:rsid w:val="00680368"/>
    <w:rsid w:val="00680408"/>
    <w:rsid w:val="00680699"/>
    <w:rsid w:val="00680757"/>
    <w:rsid w:val="00681304"/>
    <w:rsid w:val="006816E1"/>
    <w:rsid w:val="00681F21"/>
    <w:rsid w:val="006820EF"/>
    <w:rsid w:val="0068270E"/>
    <w:rsid w:val="0068294B"/>
    <w:rsid w:val="006837D9"/>
    <w:rsid w:val="0068380B"/>
    <w:rsid w:val="00684CB4"/>
    <w:rsid w:val="00685605"/>
    <w:rsid w:val="00687723"/>
    <w:rsid w:val="00691269"/>
    <w:rsid w:val="00691872"/>
    <w:rsid w:val="00691BAC"/>
    <w:rsid w:val="0069272A"/>
    <w:rsid w:val="006928CB"/>
    <w:rsid w:val="00692E1E"/>
    <w:rsid w:val="00693526"/>
    <w:rsid w:val="0069388A"/>
    <w:rsid w:val="00693CC3"/>
    <w:rsid w:val="00694145"/>
    <w:rsid w:val="00694329"/>
    <w:rsid w:val="00694920"/>
    <w:rsid w:val="00694B53"/>
    <w:rsid w:val="00695566"/>
    <w:rsid w:val="00695B0D"/>
    <w:rsid w:val="0069626E"/>
    <w:rsid w:val="00696F53"/>
    <w:rsid w:val="006970FA"/>
    <w:rsid w:val="00697128"/>
    <w:rsid w:val="00697290"/>
    <w:rsid w:val="0069783A"/>
    <w:rsid w:val="006A0365"/>
    <w:rsid w:val="006A0687"/>
    <w:rsid w:val="006A08BE"/>
    <w:rsid w:val="006A0EE1"/>
    <w:rsid w:val="006A1079"/>
    <w:rsid w:val="006A18D7"/>
    <w:rsid w:val="006A1BC8"/>
    <w:rsid w:val="006A1C92"/>
    <w:rsid w:val="006A1EEA"/>
    <w:rsid w:val="006A26BF"/>
    <w:rsid w:val="006A2812"/>
    <w:rsid w:val="006A4569"/>
    <w:rsid w:val="006A595A"/>
    <w:rsid w:val="006A5AAE"/>
    <w:rsid w:val="006A5BF5"/>
    <w:rsid w:val="006A5C2F"/>
    <w:rsid w:val="006A6266"/>
    <w:rsid w:val="006A7E97"/>
    <w:rsid w:val="006B02F5"/>
    <w:rsid w:val="006B0760"/>
    <w:rsid w:val="006B0AB8"/>
    <w:rsid w:val="006B206B"/>
    <w:rsid w:val="006B32D0"/>
    <w:rsid w:val="006B3EE4"/>
    <w:rsid w:val="006B466B"/>
    <w:rsid w:val="006B46B1"/>
    <w:rsid w:val="006B55B0"/>
    <w:rsid w:val="006B5E6A"/>
    <w:rsid w:val="006B6632"/>
    <w:rsid w:val="006B6BE0"/>
    <w:rsid w:val="006B7024"/>
    <w:rsid w:val="006B720B"/>
    <w:rsid w:val="006B746B"/>
    <w:rsid w:val="006B795D"/>
    <w:rsid w:val="006B7B0D"/>
    <w:rsid w:val="006C0140"/>
    <w:rsid w:val="006C065C"/>
    <w:rsid w:val="006C0D48"/>
    <w:rsid w:val="006C0DB3"/>
    <w:rsid w:val="006C1C0B"/>
    <w:rsid w:val="006C1D32"/>
    <w:rsid w:val="006C360E"/>
    <w:rsid w:val="006C3B9A"/>
    <w:rsid w:val="006C47A8"/>
    <w:rsid w:val="006C4A8D"/>
    <w:rsid w:val="006C5927"/>
    <w:rsid w:val="006C5A86"/>
    <w:rsid w:val="006C5BC2"/>
    <w:rsid w:val="006C5BE7"/>
    <w:rsid w:val="006C5BF6"/>
    <w:rsid w:val="006C67B9"/>
    <w:rsid w:val="006C6E47"/>
    <w:rsid w:val="006C6FCA"/>
    <w:rsid w:val="006C70E1"/>
    <w:rsid w:val="006C74F6"/>
    <w:rsid w:val="006C7D51"/>
    <w:rsid w:val="006D08E9"/>
    <w:rsid w:val="006D1115"/>
    <w:rsid w:val="006D20C2"/>
    <w:rsid w:val="006D2189"/>
    <w:rsid w:val="006D2DBC"/>
    <w:rsid w:val="006D2DF0"/>
    <w:rsid w:val="006D2FA4"/>
    <w:rsid w:val="006D3ECE"/>
    <w:rsid w:val="006D4394"/>
    <w:rsid w:val="006D4C96"/>
    <w:rsid w:val="006D4EF3"/>
    <w:rsid w:val="006D5FF6"/>
    <w:rsid w:val="006D64DB"/>
    <w:rsid w:val="006D6FF4"/>
    <w:rsid w:val="006D7119"/>
    <w:rsid w:val="006D73D3"/>
    <w:rsid w:val="006D77D5"/>
    <w:rsid w:val="006D78AE"/>
    <w:rsid w:val="006D7C01"/>
    <w:rsid w:val="006E0099"/>
    <w:rsid w:val="006E12E5"/>
    <w:rsid w:val="006E1519"/>
    <w:rsid w:val="006E17CC"/>
    <w:rsid w:val="006E1E6E"/>
    <w:rsid w:val="006E29DF"/>
    <w:rsid w:val="006E2DBE"/>
    <w:rsid w:val="006E3111"/>
    <w:rsid w:val="006E3432"/>
    <w:rsid w:val="006E37C0"/>
    <w:rsid w:val="006E473F"/>
    <w:rsid w:val="006E5063"/>
    <w:rsid w:val="006E5323"/>
    <w:rsid w:val="006E5559"/>
    <w:rsid w:val="006E59B0"/>
    <w:rsid w:val="006E5C67"/>
    <w:rsid w:val="006E6C9D"/>
    <w:rsid w:val="006E73AA"/>
    <w:rsid w:val="006E796B"/>
    <w:rsid w:val="006E79B0"/>
    <w:rsid w:val="006E79D1"/>
    <w:rsid w:val="006F1064"/>
    <w:rsid w:val="006F1F91"/>
    <w:rsid w:val="006F3F6A"/>
    <w:rsid w:val="006F45B2"/>
    <w:rsid w:val="006F59F0"/>
    <w:rsid w:val="006F5A6C"/>
    <w:rsid w:val="006F7018"/>
    <w:rsid w:val="006F7388"/>
    <w:rsid w:val="006F7B75"/>
    <w:rsid w:val="00700032"/>
    <w:rsid w:val="00700453"/>
    <w:rsid w:val="00700A3E"/>
    <w:rsid w:val="007015C6"/>
    <w:rsid w:val="0070193B"/>
    <w:rsid w:val="007025E6"/>
    <w:rsid w:val="00702EE8"/>
    <w:rsid w:val="00704CD4"/>
    <w:rsid w:val="00705235"/>
    <w:rsid w:val="00705983"/>
    <w:rsid w:val="00705C57"/>
    <w:rsid w:val="00705E01"/>
    <w:rsid w:val="00706741"/>
    <w:rsid w:val="0070681D"/>
    <w:rsid w:val="007071EB"/>
    <w:rsid w:val="00707E8F"/>
    <w:rsid w:val="00707FA2"/>
    <w:rsid w:val="007105CD"/>
    <w:rsid w:val="00710AFB"/>
    <w:rsid w:val="00710FE2"/>
    <w:rsid w:val="00711213"/>
    <w:rsid w:val="00711567"/>
    <w:rsid w:val="007119BB"/>
    <w:rsid w:val="00711DAD"/>
    <w:rsid w:val="0071227D"/>
    <w:rsid w:val="00712869"/>
    <w:rsid w:val="0071291A"/>
    <w:rsid w:val="00713735"/>
    <w:rsid w:val="00713B4E"/>
    <w:rsid w:val="00714890"/>
    <w:rsid w:val="00714988"/>
    <w:rsid w:val="00715411"/>
    <w:rsid w:val="00715608"/>
    <w:rsid w:val="007164B2"/>
    <w:rsid w:val="00716500"/>
    <w:rsid w:val="007167E3"/>
    <w:rsid w:val="00717009"/>
    <w:rsid w:val="007171BB"/>
    <w:rsid w:val="00717467"/>
    <w:rsid w:val="00717505"/>
    <w:rsid w:val="0071757C"/>
    <w:rsid w:val="007176AB"/>
    <w:rsid w:val="00717845"/>
    <w:rsid w:val="00717CF4"/>
    <w:rsid w:val="00717D72"/>
    <w:rsid w:val="00721D44"/>
    <w:rsid w:val="00722059"/>
    <w:rsid w:val="00723EAB"/>
    <w:rsid w:val="007245D5"/>
    <w:rsid w:val="00724C1B"/>
    <w:rsid w:val="00725B72"/>
    <w:rsid w:val="00726740"/>
    <w:rsid w:val="00730102"/>
    <w:rsid w:val="00730CC8"/>
    <w:rsid w:val="0073116F"/>
    <w:rsid w:val="007320FA"/>
    <w:rsid w:val="007321F5"/>
    <w:rsid w:val="007322B6"/>
    <w:rsid w:val="007326B7"/>
    <w:rsid w:val="007326C6"/>
    <w:rsid w:val="00732DAA"/>
    <w:rsid w:val="00732F87"/>
    <w:rsid w:val="00733377"/>
    <w:rsid w:val="0073364D"/>
    <w:rsid w:val="00733A70"/>
    <w:rsid w:val="00734C02"/>
    <w:rsid w:val="00735588"/>
    <w:rsid w:val="00735BA6"/>
    <w:rsid w:val="00735F75"/>
    <w:rsid w:val="0073627C"/>
    <w:rsid w:val="007369DF"/>
    <w:rsid w:val="00736DE5"/>
    <w:rsid w:val="007373F1"/>
    <w:rsid w:val="007379EA"/>
    <w:rsid w:val="00737E5B"/>
    <w:rsid w:val="007402A9"/>
    <w:rsid w:val="00740A9B"/>
    <w:rsid w:val="00740C50"/>
    <w:rsid w:val="0074132F"/>
    <w:rsid w:val="007415CD"/>
    <w:rsid w:val="007417F4"/>
    <w:rsid w:val="00741F10"/>
    <w:rsid w:val="00742C68"/>
    <w:rsid w:val="00742E29"/>
    <w:rsid w:val="00742E53"/>
    <w:rsid w:val="00744984"/>
    <w:rsid w:val="0074627A"/>
    <w:rsid w:val="0074639A"/>
    <w:rsid w:val="00746447"/>
    <w:rsid w:val="0074696F"/>
    <w:rsid w:val="00746C69"/>
    <w:rsid w:val="00747B42"/>
    <w:rsid w:val="0075057C"/>
    <w:rsid w:val="00750E6B"/>
    <w:rsid w:val="00751079"/>
    <w:rsid w:val="00751174"/>
    <w:rsid w:val="00751363"/>
    <w:rsid w:val="00751C95"/>
    <w:rsid w:val="00751D9F"/>
    <w:rsid w:val="007520E3"/>
    <w:rsid w:val="00752149"/>
    <w:rsid w:val="0075242F"/>
    <w:rsid w:val="00752C29"/>
    <w:rsid w:val="00753E42"/>
    <w:rsid w:val="00754183"/>
    <w:rsid w:val="00754539"/>
    <w:rsid w:val="007554B8"/>
    <w:rsid w:val="00755888"/>
    <w:rsid w:val="007559CF"/>
    <w:rsid w:val="0075696D"/>
    <w:rsid w:val="00756D6A"/>
    <w:rsid w:val="00757550"/>
    <w:rsid w:val="007576DC"/>
    <w:rsid w:val="007577AD"/>
    <w:rsid w:val="00760A06"/>
    <w:rsid w:val="00761DB7"/>
    <w:rsid w:val="0076259C"/>
    <w:rsid w:val="00762B83"/>
    <w:rsid w:val="00762C62"/>
    <w:rsid w:val="007630C7"/>
    <w:rsid w:val="00763299"/>
    <w:rsid w:val="00763D07"/>
    <w:rsid w:val="00763D77"/>
    <w:rsid w:val="007642F6"/>
    <w:rsid w:val="00765BC7"/>
    <w:rsid w:val="00765DAE"/>
    <w:rsid w:val="00766C17"/>
    <w:rsid w:val="00767649"/>
    <w:rsid w:val="00767E7C"/>
    <w:rsid w:val="00767EA2"/>
    <w:rsid w:val="00770443"/>
    <w:rsid w:val="00770B67"/>
    <w:rsid w:val="00771732"/>
    <w:rsid w:val="007717AE"/>
    <w:rsid w:val="00771891"/>
    <w:rsid w:val="00771F94"/>
    <w:rsid w:val="0077274C"/>
    <w:rsid w:val="00774412"/>
    <w:rsid w:val="00775249"/>
    <w:rsid w:val="00775887"/>
    <w:rsid w:val="0077605D"/>
    <w:rsid w:val="00776649"/>
    <w:rsid w:val="007766EC"/>
    <w:rsid w:val="007768B3"/>
    <w:rsid w:val="00776904"/>
    <w:rsid w:val="007772F4"/>
    <w:rsid w:val="00777BEC"/>
    <w:rsid w:val="00777F71"/>
    <w:rsid w:val="007800E1"/>
    <w:rsid w:val="00780215"/>
    <w:rsid w:val="00780D81"/>
    <w:rsid w:val="00781CBC"/>
    <w:rsid w:val="00781DBF"/>
    <w:rsid w:val="00782916"/>
    <w:rsid w:val="007833C0"/>
    <w:rsid w:val="00783451"/>
    <w:rsid w:val="00783AEC"/>
    <w:rsid w:val="0078405B"/>
    <w:rsid w:val="007842A5"/>
    <w:rsid w:val="00785ABE"/>
    <w:rsid w:val="00785ED2"/>
    <w:rsid w:val="00787653"/>
    <w:rsid w:val="00787F64"/>
    <w:rsid w:val="0079004E"/>
    <w:rsid w:val="00790631"/>
    <w:rsid w:val="00790974"/>
    <w:rsid w:val="00791072"/>
    <w:rsid w:val="00791094"/>
    <w:rsid w:val="00791120"/>
    <w:rsid w:val="0079169B"/>
    <w:rsid w:val="00792349"/>
    <w:rsid w:val="00792AA2"/>
    <w:rsid w:val="00792D63"/>
    <w:rsid w:val="00792E2F"/>
    <w:rsid w:val="00792FB7"/>
    <w:rsid w:val="007933D6"/>
    <w:rsid w:val="00794047"/>
    <w:rsid w:val="00794773"/>
    <w:rsid w:val="007955B4"/>
    <w:rsid w:val="00795E3F"/>
    <w:rsid w:val="00795E75"/>
    <w:rsid w:val="00796B2D"/>
    <w:rsid w:val="00797FAF"/>
    <w:rsid w:val="007A016C"/>
    <w:rsid w:val="007A24A3"/>
    <w:rsid w:val="007A2AD5"/>
    <w:rsid w:val="007A3023"/>
    <w:rsid w:val="007A380D"/>
    <w:rsid w:val="007A388A"/>
    <w:rsid w:val="007A3AC6"/>
    <w:rsid w:val="007A3C14"/>
    <w:rsid w:val="007A3F75"/>
    <w:rsid w:val="007A402B"/>
    <w:rsid w:val="007A41D5"/>
    <w:rsid w:val="007A4208"/>
    <w:rsid w:val="007A4215"/>
    <w:rsid w:val="007A530E"/>
    <w:rsid w:val="007A56DF"/>
    <w:rsid w:val="007A71B1"/>
    <w:rsid w:val="007B0311"/>
    <w:rsid w:val="007B11FA"/>
    <w:rsid w:val="007B1E89"/>
    <w:rsid w:val="007B38FB"/>
    <w:rsid w:val="007B3C62"/>
    <w:rsid w:val="007B5191"/>
    <w:rsid w:val="007B5865"/>
    <w:rsid w:val="007B5C03"/>
    <w:rsid w:val="007B60D7"/>
    <w:rsid w:val="007B640D"/>
    <w:rsid w:val="007C07D1"/>
    <w:rsid w:val="007C080F"/>
    <w:rsid w:val="007C0D9D"/>
    <w:rsid w:val="007C1376"/>
    <w:rsid w:val="007C1E7D"/>
    <w:rsid w:val="007C1F20"/>
    <w:rsid w:val="007C1F54"/>
    <w:rsid w:val="007C2FFF"/>
    <w:rsid w:val="007C31D8"/>
    <w:rsid w:val="007C322A"/>
    <w:rsid w:val="007C48F7"/>
    <w:rsid w:val="007C6246"/>
    <w:rsid w:val="007C72C9"/>
    <w:rsid w:val="007C745F"/>
    <w:rsid w:val="007C7AD8"/>
    <w:rsid w:val="007D020D"/>
    <w:rsid w:val="007D03B3"/>
    <w:rsid w:val="007D155B"/>
    <w:rsid w:val="007D1712"/>
    <w:rsid w:val="007D26A7"/>
    <w:rsid w:val="007D2BB5"/>
    <w:rsid w:val="007D2C93"/>
    <w:rsid w:val="007D3C8A"/>
    <w:rsid w:val="007D48E4"/>
    <w:rsid w:val="007D51EE"/>
    <w:rsid w:val="007D63DA"/>
    <w:rsid w:val="007D6E44"/>
    <w:rsid w:val="007D6FBE"/>
    <w:rsid w:val="007D74FB"/>
    <w:rsid w:val="007D764D"/>
    <w:rsid w:val="007D79A4"/>
    <w:rsid w:val="007D7AA6"/>
    <w:rsid w:val="007D7C4D"/>
    <w:rsid w:val="007E1223"/>
    <w:rsid w:val="007E16DE"/>
    <w:rsid w:val="007E286D"/>
    <w:rsid w:val="007E3DFF"/>
    <w:rsid w:val="007E5A49"/>
    <w:rsid w:val="007E5B15"/>
    <w:rsid w:val="007E5C70"/>
    <w:rsid w:val="007E6387"/>
    <w:rsid w:val="007E67DF"/>
    <w:rsid w:val="007E7C54"/>
    <w:rsid w:val="007E7D96"/>
    <w:rsid w:val="007E7FE3"/>
    <w:rsid w:val="007F0503"/>
    <w:rsid w:val="007F09CE"/>
    <w:rsid w:val="007F1301"/>
    <w:rsid w:val="007F1484"/>
    <w:rsid w:val="007F16DB"/>
    <w:rsid w:val="007F2930"/>
    <w:rsid w:val="007F33E1"/>
    <w:rsid w:val="007F37F4"/>
    <w:rsid w:val="007F3A53"/>
    <w:rsid w:val="007F3F24"/>
    <w:rsid w:val="007F674E"/>
    <w:rsid w:val="007F756B"/>
    <w:rsid w:val="00800407"/>
    <w:rsid w:val="00800AC9"/>
    <w:rsid w:val="00801284"/>
    <w:rsid w:val="00801C6B"/>
    <w:rsid w:val="00801CF7"/>
    <w:rsid w:val="008031DD"/>
    <w:rsid w:val="0080329A"/>
    <w:rsid w:val="00803831"/>
    <w:rsid w:val="00804215"/>
    <w:rsid w:val="0080426B"/>
    <w:rsid w:val="008049B0"/>
    <w:rsid w:val="00805563"/>
    <w:rsid w:val="00805977"/>
    <w:rsid w:val="0080598A"/>
    <w:rsid w:val="00805A9C"/>
    <w:rsid w:val="00805F22"/>
    <w:rsid w:val="008063A2"/>
    <w:rsid w:val="0080648F"/>
    <w:rsid w:val="008066C0"/>
    <w:rsid w:val="00807CC9"/>
    <w:rsid w:val="008100F9"/>
    <w:rsid w:val="008103A3"/>
    <w:rsid w:val="00810571"/>
    <w:rsid w:val="008107CE"/>
    <w:rsid w:val="008129A7"/>
    <w:rsid w:val="008136B3"/>
    <w:rsid w:val="00813774"/>
    <w:rsid w:val="00813BA0"/>
    <w:rsid w:val="00814382"/>
    <w:rsid w:val="00814DE0"/>
    <w:rsid w:val="0081609F"/>
    <w:rsid w:val="00816165"/>
    <w:rsid w:val="00816797"/>
    <w:rsid w:val="0081704B"/>
    <w:rsid w:val="00817122"/>
    <w:rsid w:val="0081720F"/>
    <w:rsid w:val="00817C8A"/>
    <w:rsid w:val="00817E81"/>
    <w:rsid w:val="00817EAC"/>
    <w:rsid w:val="00817F61"/>
    <w:rsid w:val="008210B2"/>
    <w:rsid w:val="008212D5"/>
    <w:rsid w:val="00821341"/>
    <w:rsid w:val="008214E7"/>
    <w:rsid w:val="00822C1F"/>
    <w:rsid w:val="00822EB6"/>
    <w:rsid w:val="00823EFA"/>
    <w:rsid w:val="00824D57"/>
    <w:rsid w:val="008253C8"/>
    <w:rsid w:val="008255AB"/>
    <w:rsid w:val="00825766"/>
    <w:rsid w:val="008257B8"/>
    <w:rsid w:val="00825B1D"/>
    <w:rsid w:val="00826100"/>
    <w:rsid w:val="00826E89"/>
    <w:rsid w:val="00826F4D"/>
    <w:rsid w:val="0082744E"/>
    <w:rsid w:val="00827E20"/>
    <w:rsid w:val="0083075B"/>
    <w:rsid w:val="00830803"/>
    <w:rsid w:val="0083115E"/>
    <w:rsid w:val="00831D0B"/>
    <w:rsid w:val="00833E87"/>
    <w:rsid w:val="00834357"/>
    <w:rsid w:val="00834449"/>
    <w:rsid w:val="00834764"/>
    <w:rsid w:val="00834841"/>
    <w:rsid w:val="008352B6"/>
    <w:rsid w:val="0083590F"/>
    <w:rsid w:val="00835E0A"/>
    <w:rsid w:val="00835F51"/>
    <w:rsid w:val="00836131"/>
    <w:rsid w:val="008363D0"/>
    <w:rsid w:val="0083678F"/>
    <w:rsid w:val="0083797C"/>
    <w:rsid w:val="0084017A"/>
    <w:rsid w:val="00840F54"/>
    <w:rsid w:val="00841B54"/>
    <w:rsid w:val="008420DC"/>
    <w:rsid w:val="008433E0"/>
    <w:rsid w:val="00843588"/>
    <w:rsid w:val="00843B5C"/>
    <w:rsid w:val="00844689"/>
    <w:rsid w:val="00844ECE"/>
    <w:rsid w:val="00845CBE"/>
    <w:rsid w:val="00846B30"/>
    <w:rsid w:val="00847714"/>
    <w:rsid w:val="00847D68"/>
    <w:rsid w:val="00847D74"/>
    <w:rsid w:val="0085025D"/>
    <w:rsid w:val="0085086A"/>
    <w:rsid w:val="00850973"/>
    <w:rsid w:val="00850D1E"/>
    <w:rsid w:val="00851164"/>
    <w:rsid w:val="008513D4"/>
    <w:rsid w:val="00852014"/>
    <w:rsid w:val="0085223C"/>
    <w:rsid w:val="0085270E"/>
    <w:rsid w:val="00852915"/>
    <w:rsid w:val="00854A8C"/>
    <w:rsid w:val="008550FC"/>
    <w:rsid w:val="0085572E"/>
    <w:rsid w:val="00856967"/>
    <w:rsid w:val="00857EF4"/>
    <w:rsid w:val="00857FDD"/>
    <w:rsid w:val="00860774"/>
    <w:rsid w:val="00860A36"/>
    <w:rsid w:val="00860AC9"/>
    <w:rsid w:val="00860B75"/>
    <w:rsid w:val="00860CDD"/>
    <w:rsid w:val="0086125F"/>
    <w:rsid w:val="00861817"/>
    <w:rsid w:val="00861EB2"/>
    <w:rsid w:val="008620F4"/>
    <w:rsid w:val="0086265B"/>
    <w:rsid w:val="00862EC1"/>
    <w:rsid w:val="00862FA5"/>
    <w:rsid w:val="008637D4"/>
    <w:rsid w:val="00863A6C"/>
    <w:rsid w:val="0086406F"/>
    <w:rsid w:val="00864D45"/>
    <w:rsid w:val="00865263"/>
    <w:rsid w:val="00865E51"/>
    <w:rsid w:val="0086633D"/>
    <w:rsid w:val="00866DF3"/>
    <w:rsid w:val="00867702"/>
    <w:rsid w:val="008700E3"/>
    <w:rsid w:val="00870106"/>
    <w:rsid w:val="008703B3"/>
    <w:rsid w:val="00871888"/>
    <w:rsid w:val="00871A16"/>
    <w:rsid w:val="00871C45"/>
    <w:rsid w:val="00871F65"/>
    <w:rsid w:val="008727F0"/>
    <w:rsid w:val="00872C69"/>
    <w:rsid w:val="00873417"/>
    <w:rsid w:val="008734E4"/>
    <w:rsid w:val="00873722"/>
    <w:rsid w:val="00874B35"/>
    <w:rsid w:val="00874FBD"/>
    <w:rsid w:val="00876ED3"/>
    <w:rsid w:val="00880256"/>
    <w:rsid w:val="00880B1D"/>
    <w:rsid w:val="00880C34"/>
    <w:rsid w:val="00880DBD"/>
    <w:rsid w:val="00881153"/>
    <w:rsid w:val="00881A92"/>
    <w:rsid w:val="00881C2E"/>
    <w:rsid w:val="0088202C"/>
    <w:rsid w:val="00883336"/>
    <w:rsid w:val="008833AD"/>
    <w:rsid w:val="00883B89"/>
    <w:rsid w:val="00884412"/>
    <w:rsid w:val="00885B41"/>
    <w:rsid w:val="00885BD5"/>
    <w:rsid w:val="00885CEB"/>
    <w:rsid w:val="00885D11"/>
    <w:rsid w:val="00885E4C"/>
    <w:rsid w:val="00886F5A"/>
    <w:rsid w:val="00887C0D"/>
    <w:rsid w:val="00887CD4"/>
    <w:rsid w:val="0089156B"/>
    <w:rsid w:val="008919DA"/>
    <w:rsid w:val="008924C1"/>
    <w:rsid w:val="00892A74"/>
    <w:rsid w:val="00893A24"/>
    <w:rsid w:val="00893AE2"/>
    <w:rsid w:val="00893D6B"/>
    <w:rsid w:val="00894300"/>
    <w:rsid w:val="00894480"/>
    <w:rsid w:val="00894B37"/>
    <w:rsid w:val="00895805"/>
    <w:rsid w:val="00895AFA"/>
    <w:rsid w:val="00895E6F"/>
    <w:rsid w:val="00895FD2"/>
    <w:rsid w:val="008960EE"/>
    <w:rsid w:val="008964F4"/>
    <w:rsid w:val="0089661C"/>
    <w:rsid w:val="00896A47"/>
    <w:rsid w:val="00896A6C"/>
    <w:rsid w:val="00896F2A"/>
    <w:rsid w:val="00897977"/>
    <w:rsid w:val="008979CA"/>
    <w:rsid w:val="00897D09"/>
    <w:rsid w:val="008A00D8"/>
    <w:rsid w:val="008A1193"/>
    <w:rsid w:val="008A124F"/>
    <w:rsid w:val="008A1545"/>
    <w:rsid w:val="008A176F"/>
    <w:rsid w:val="008A1C5F"/>
    <w:rsid w:val="008A2B1B"/>
    <w:rsid w:val="008A4BB0"/>
    <w:rsid w:val="008A503A"/>
    <w:rsid w:val="008A763B"/>
    <w:rsid w:val="008A76CF"/>
    <w:rsid w:val="008A780A"/>
    <w:rsid w:val="008B01EF"/>
    <w:rsid w:val="008B0565"/>
    <w:rsid w:val="008B0BF8"/>
    <w:rsid w:val="008B16BF"/>
    <w:rsid w:val="008B18D1"/>
    <w:rsid w:val="008B2283"/>
    <w:rsid w:val="008B2669"/>
    <w:rsid w:val="008B2FD6"/>
    <w:rsid w:val="008B3475"/>
    <w:rsid w:val="008B351C"/>
    <w:rsid w:val="008B3E0B"/>
    <w:rsid w:val="008B3E88"/>
    <w:rsid w:val="008B3F52"/>
    <w:rsid w:val="008B4634"/>
    <w:rsid w:val="008B4BAB"/>
    <w:rsid w:val="008B4FD9"/>
    <w:rsid w:val="008B5248"/>
    <w:rsid w:val="008B5462"/>
    <w:rsid w:val="008B5B96"/>
    <w:rsid w:val="008B6781"/>
    <w:rsid w:val="008B6800"/>
    <w:rsid w:val="008B6A2B"/>
    <w:rsid w:val="008C0E45"/>
    <w:rsid w:val="008C1694"/>
    <w:rsid w:val="008C1A93"/>
    <w:rsid w:val="008C55C5"/>
    <w:rsid w:val="008C5860"/>
    <w:rsid w:val="008C5E9C"/>
    <w:rsid w:val="008C71A8"/>
    <w:rsid w:val="008D03F9"/>
    <w:rsid w:val="008D05AE"/>
    <w:rsid w:val="008D07C9"/>
    <w:rsid w:val="008D0E23"/>
    <w:rsid w:val="008D0FB0"/>
    <w:rsid w:val="008D108D"/>
    <w:rsid w:val="008D13B6"/>
    <w:rsid w:val="008D171D"/>
    <w:rsid w:val="008D1A99"/>
    <w:rsid w:val="008D23AF"/>
    <w:rsid w:val="008D2D9C"/>
    <w:rsid w:val="008D3262"/>
    <w:rsid w:val="008D34C2"/>
    <w:rsid w:val="008D362E"/>
    <w:rsid w:val="008D39F9"/>
    <w:rsid w:val="008D3FDB"/>
    <w:rsid w:val="008D4733"/>
    <w:rsid w:val="008D4CE7"/>
    <w:rsid w:val="008D5AF1"/>
    <w:rsid w:val="008D5F3E"/>
    <w:rsid w:val="008D6296"/>
    <w:rsid w:val="008D66A2"/>
    <w:rsid w:val="008D7A12"/>
    <w:rsid w:val="008D7AB9"/>
    <w:rsid w:val="008D7AE6"/>
    <w:rsid w:val="008E065D"/>
    <w:rsid w:val="008E154A"/>
    <w:rsid w:val="008E17C6"/>
    <w:rsid w:val="008E1F5B"/>
    <w:rsid w:val="008E2224"/>
    <w:rsid w:val="008E255D"/>
    <w:rsid w:val="008E2718"/>
    <w:rsid w:val="008E3316"/>
    <w:rsid w:val="008E337A"/>
    <w:rsid w:val="008E57E3"/>
    <w:rsid w:val="008E5873"/>
    <w:rsid w:val="008E59C2"/>
    <w:rsid w:val="008E59D7"/>
    <w:rsid w:val="008E5C97"/>
    <w:rsid w:val="008E65F2"/>
    <w:rsid w:val="008E6D9C"/>
    <w:rsid w:val="008E7522"/>
    <w:rsid w:val="008E7546"/>
    <w:rsid w:val="008E7B68"/>
    <w:rsid w:val="008F0376"/>
    <w:rsid w:val="008F0696"/>
    <w:rsid w:val="008F1154"/>
    <w:rsid w:val="008F11D1"/>
    <w:rsid w:val="008F1A78"/>
    <w:rsid w:val="008F1F44"/>
    <w:rsid w:val="008F2CD3"/>
    <w:rsid w:val="008F367D"/>
    <w:rsid w:val="008F39E5"/>
    <w:rsid w:val="008F3EBF"/>
    <w:rsid w:val="008F410D"/>
    <w:rsid w:val="008F411E"/>
    <w:rsid w:val="008F4399"/>
    <w:rsid w:val="008F441F"/>
    <w:rsid w:val="008F5AE0"/>
    <w:rsid w:val="008F644E"/>
    <w:rsid w:val="008F691A"/>
    <w:rsid w:val="008F6D11"/>
    <w:rsid w:val="008F7DDD"/>
    <w:rsid w:val="00900112"/>
    <w:rsid w:val="009001B9"/>
    <w:rsid w:val="0090126B"/>
    <w:rsid w:val="00901D1C"/>
    <w:rsid w:val="00901DCD"/>
    <w:rsid w:val="0090246D"/>
    <w:rsid w:val="00902509"/>
    <w:rsid w:val="00902638"/>
    <w:rsid w:val="00903A85"/>
    <w:rsid w:val="00904159"/>
    <w:rsid w:val="0090466A"/>
    <w:rsid w:val="009047E4"/>
    <w:rsid w:val="00904C42"/>
    <w:rsid w:val="009050F0"/>
    <w:rsid w:val="00905CAE"/>
    <w:rsid w:val="00905F32"/>
    <w:rsid w:val="00906146"/>
    <w:rsid w:val="00910D41"/>
    <w:rsid w:val="00911E29"/>
    <w:rsid w:val="00911F7F"/>
    <w:rsid w:val="00912846"/>
    <w:rsid w:val="00912A51"/>
    <w:rsid w:val="00912D19"/>
    <w:rsid w:val="009138EE"/>
    <w:rsid w:val="00913BE5"/>
    <w:rsid w:val="009142DA"/>
    <w:rsid w:val="00914CD5"/>
    <w:rsid w:val="00915C55"/>
    <w:rsid w:val="0091715F"/>
    <w:rsid w:val="009172BA"/>
    <w:rsid w:val="009174E8"/>
    <w:rsid w:val="00920326"/>
    <w:rsid w:val="009210F6"/>
    <w:rsid w:val="00921282"/>
    <w:rsid w:val="00921374"/>
    <w:rsid w:val="009215B2"/>
    <w:rsid w:val="00922C00"/>
    <w:rsid w:val="00922C37"/>
    <w:rsid w:val="00922CF1"/>
    <w:rsid w:val="00922F6F"/>
    <w:rsid w:val="00922FA4"/>
    <w:rsid w:val="0092355F"/>
    <w:rsid w:val="00923A73"/>
    <w:rsid w:val="00923A84"/>
    <w:rsid w:val="00923CB3"/>
    <w:rsid w:val="00923E31"/>
    <w:rsid w:val="00924860"/>
    <w:rsid w:val="00924BD4"/>
    <w:rsid w:val="00925807"/>
    <w:rsid w:val="00925CB2"/>
    <w:rsid w:val="0092726C"/>
    <w:rsid w:val="00927D1F"/>
    <w:rsid w:val="00930293"/>
    <w:rsid w:val="00930663"/>
    <w:rsid w:val="009307C4"/>
    <w:rsid w:val="00930F3C"/>
    <w:rsid w:val="009313B2"/>
    <w:rsid w:val="0093150A"/>
    <w:rsid w:val="00931783"/>
    <w:rsid w:val="00932A77"/>
    <w:rsid w:val="00932E3B"/>
    <w:rsid w:val="00933A62"/>
    <w:rsid w:val="00933D1D"/>
    <w:rsid w:val="00934895"/>
    <w:rsid w:val="00934AB4"/>
    <w:rsid w:val="00936608"/>
    <w:rsid w:val="0093730E"/>
    <w:rsid w:val="00937355"/>
    <w:rsid w:val="00937DE5"/>
    <w:rsid w:val="00940DFF"/>
    <w:rsid w:val="00943819"/>
    <w:rsid w:val="00943CB8"/>
    <w:rsid w:val="00944640"/>
    <w:rsid w:val="00944A2B"/>
    <w:rsid w:val="00944B88"/>
    <w:rsid w:val="00944BC3"/>
    <w:rsid w:val="00944EE5"/>
    <w:rsid w:val="00945150"/>
    <w:rsid w:val="00945945"/>
    <w:rsid w:val="00945FB8"/>
    <w:rsid w:val="009468BF"/>
    <w:rsid w:val="009469F4"/>
    <w:rsid w:val="00946C14"/>
    <w:rsid w:val="00946C56"/>
    <w:rsid w:val="009471E9"/>
    <w:rsid w:val="00947430"/>
    <w:rsid w:val="00947DBC"/>
    <w:rsid w:val="0095033B"/>
    <w:rsid w:val="009503B0"/>
    <w:rsid w:val="00951210"/>
    <w:rsid w:val="00951850"/>
    <w:rsid w:val="009528F4"/>
    <w:rsid w:val="00952A13"/>
    <w:rsid w:val="00953CAC"/>
    <w:rsid w:val="00954294"/>
    <w:rsid w:val="009542C7"/>
    <w:rsid w:val="009543EE"/>
    <w:rsid w:val="009544AB"/>
    <w:rsid w:val="00954A75"/>
    <w:rsid w:val="00954E7B"/>
    <w:rsid w:val="00954F23"/>
    <w:rsid w:val="009564CA"/>
    <w:rsid w:val="009567AD"/>
    <w:rsid w:val="009609AB"/>
    <w:rsid w:val="00960F2E"/>
    <w:rsid w:val="009616D0"/>
    <w:rsid w:val="009620D1"/>
    <w:rsid w:val="00962846"/>
    <w:rsid w:val="00962AF5"/>
    <w:rsid w:val="00962EA7"/>
    <w:rsid w:val="009635EF"/>
    <w:rsid w:val="009643C8"/>
    <w:rsid w:val="00964729"/>
    <w:rsid w:val="009649D3"/>
    <w:rsid w:val="00964DF6"/>
    <w:rsid w:val="0096560A"/>
    <w:rsid w:val="009656C1"/>
    <w:rsid w:val="0096600E"/>
    <w:rsid w:val="0096683A"/>
    <w:rsid w:val="00966B00"/>
    <w:rsid w:val="009678CF"/>
    <w:rsid w:val="00967BA7"/>
    <w:rsid w:val="00970392"/>
    <w:rsid w:val="00970973"/>
    <w:rsid w:val="00970B5D"/>
    <w:rsid w:val="009712ED"/>
    <w:rsid w:val="00971420"/>
    <w:rsid w:val="009714CE"/>
    <w:rsid w:val="00971CEE"/>
    <w:rsid w:val="00971E6F"/>
    <w:rsid w:val="00972365"/>
    <w:rsid w:val="00972563"/>
    <w:rsid w:val="009728DD"/>
    <w:rsid w:val="0097293B"/>
    <w:rsid w:val="0097299D"/>
    <w:rsid w:val="00972BB1"/>
    <w:rsid w:val="00973579"/>
    <w:rsid w:val="00973769"/>
    <w:rsid w:val="00973EB5"/>
    <w:rsid w:val="009741C6"/>
    <w:rsid w:val="00974AF5"/>
    <w:rsid w:val="00974E9E"/>
    <w:rsid w:val="00975321"/>
    <w:rsid w:val="00975C33"/>
    <w:rsid w:val="00975F51"/>
    <w:rsid w:val="009765C2"/>
    <w:rsid w:val="0097752F"/>
    <w:rsid w:val="009803DD"/>
    <w:rsid w:val="00980B9C"/>
    <w:rsid w:val="00980CCA"/>
    <w:rsid w:val="00982001"/>
    <w:rsid w:val="009820B7"/>
    <w:rsid w:val="00982674"/>
    <w:rsid w:val="009830D1"/>
    <w:rsid w:val="00983AAF"/>
    <w:rsid w:val="0098401F"/>
    <w:rsid w:val="0098406D"/>
    <w:rsid w:val="009844C1"/>
    <w:rsid w:val="00984A03"/>
    <w:rsid w:val="00984C7F"/>
    <w:rsid w:val="00984FC2"/>
    <w:rsid w:val="00985B8D"/>
    <w:rsid w:val="00987648"/>
    <w:rsid w:val="00987888"/>
    <w:rsid w:val="00990BFD"/>
    <w:rsid w:val="00991421"/>
    <w:rsid w:val="0099428E"/>
    <w:rsid w:val="009943B5"/>
    <w:rsid w:val="009944C6"/>
    <w:rsid w:val="00994528"/>
    <w:rsid w:val="00994C44"/>
    <w:rsid w:val="00994CE1"/>
    <w:rsid w:val="009953E7"/>
    <w:rsid w:val="00995954"/>
    <w:rsid w:val="00995A65"/>
    <w:rsid w:val="00995E88"/>
    <w:rsid w:val="00996E3D"/>
    <w:rsid w:val="00997A6D"/>
    <w:rsid w:val="009A0501"/>
    <w:rsid w:val="009A09E4"/>
    <w:rsid w:val="009A0C8D"/>
    <w:rsid w:val="009A1066"/>
    <w:rsid w:val="009A12AB"/>
    <w:rsid w:val="009A2141"/>
    <w:rsid w:val="009A2C1C"/>
    <w:rsid w:val="009A2DDA"/>
    <w:rsid w:val="009A306E"/>
    <w:rsid w:val="009A31CD"/>
    <w:rsid w:val="009A3313"/>
    <w:rsid w:val="009A44A8"/>
    <w:rsid w:val="009A49D2"/>
    <w:rsid w:val="009A550D"/>
    <w:rsid w:val="009A60CD"/>
    <w:rsid w:val="009A6ACD"/>
    <w:rsid w:val="009A6BC7"/>
    <w:rsid w:val="009B08AC"/>
    <w:rsid w:val="009B0A8B"/>
    <w:rsid w:val="009B0B3D"/>
    <w:rsid w:val="009B1218"/>
    <w:rsid w:val="009B19E6"/>
    <w:rsid w:val="009B2AEC"/>
    <w:rsid w:val="009B2F98"/>
    <w:rsid w:val="009B3351"/>
    <w:rsid w:val="009B3575"/>
    <w:rsid w:val="009B3585"/>
    <w:rsid w:val="009B3597"/>
    <w:rsid w:val="009B3DE1"/>
    <w:rsid w:val="009B3E7E"/>
    <w:rsid w:val="009B4A5F"/>
    <w:rsid w:val="009B4D46"/>
    <w:rsid w:val="009B5D39"/>
    <w:rsid w:val="009B5F4E"/>
    <w:rsid w:val="009B64D6"/>
    <w:rsid w:val="009B6552"/>
    <w:rsid w:val="009B6A36"/>
    <w:rsid w:val="009B6F84"/>
    <w:rsid w:val="009B731A"/>
    <w:rsid w:val="009B7EAA"/>
    <w:rsid w:val="009C0156"/>
    <w:rsid w:val="009C0E69"/>
    <w:rsid w:val="009C1200"/>
    <w:rsid w:val="009C1406"/>
    <w:rsid w:val="009C145C"/>
    <w:rsid w:val="009C1AC4"/>
    <w:rsid w:val="009C2188"/>
    <w:rsid w:val="009C2AAB"/>
    <w:rsid w:val="009C358B"/>
    <w:rsid w:val="009C3BEB"/>
    <w:rsid w:val="009C3D78"/>
    <w:rsid w:val="009C4A33"/>
    <w:rsid w:val="009C6CF4"/>
    <w:rsid w:val="009C6FF5"/>
    <w:rsid w:val="009C70F0"/>
    <w:rsid w:val="009C759F"/>
    <w:rsid w:val="009C7AEF"/>
    <w:rsid w:val="009C7CF8"/>
    <w:rsid w:val="009C7F8B"/>
    <w:rsid w:val="009D08A4"/>
    <w:rsid w:val="009D0957"/>
    <w:rsid w:val="009D0BBB"/>
    <w:rsid w:val="009D125C"/>
    <w:rsid w:val="009D139B"/>
    <w:rsid w:val="009D1D77"/>
    <w:rsid w:val="009D205A"/>
    <w:rsid w:val="009D23F1"/>
    <w:rsid w:val="009D242C"/>
    <w:rsid w:val="009D282A"/>
    <w:rsid w:val="009D28E8"/>
    <w:rsid w:val="009D2C91"/>
    <w:rsid w:val="009D31FC"/>
    <w:rsid w:val="009D3528"/>
    <w:rsid w:val="009D38C0"/>
    <w:rsid w:val="009D47E6"/>
    <w:rsid w:val="009D498F"/>
    <w:rsid w:val="009D4F20"/>
    <w:rsid w:val="009D5253"/>
    <w:rsid w:val="009D5A67"/>
    <w:rsid w:val="009D615C"/>
    <w:rsid w:val="009D7D6F"/>
    <w:rsid w:val="009E0220"/>
    <w:rsid w:val="009E09C9"/>
    <w:rsid w:val="009E0FCD"/>
    <w:rsid w:val="009E127D"/>
    <w:rsid w:val="009E1AB5"/>
    <w:rsid w:val="009E22C2"/>
    <w:rsid w:val="009E29FA"/>
    <w:rsid w:val="009E2D2E"/>
    <w:rsid w:val="009E36CC"/>
    <w:rsid w:val="009E3B88"/>
    <w:rsid w:val="009E447A"/>
    <w:rsid w:val="009E4612"/>
    <w:rsid w:val="009E4DF0"/>
    <w:rsid w:val="009E64D9"/>
    <w:rsid w:val="009E6A3A"/>
    <w:rsid w:val="009E6AC5"/>
    <w:rsid w:val="009E70C3"/>
    <w:rsid w:val="009F057B"/>
    <w:rsid w:val="009F121C"/>
    <w:rsid w:val="009F16FE"/>
    <w:rsid w:val="009F2504"/>
    <w:rsid w:val="009F2610"/>
    <w:rsid w:val="009F36F3"/>
    <w:rsid w:val="009F43F1"/>
    <w:rsid w:val="009F4D75"/>
    <w:rsid w:val="009F572E"/>
    <w:rsid w:val="009F5904"/>
    <w:rsid w:val="009F5AD4"/>
    <w:rsid w:val="009F63A0"/>
    <w:rsid w:val="009F6439"/>
    <w:rsid w:val="009F665E"/>
    <w:rsid w:val="009F6826"/>
    <w:rsid w:val="009F73E7"/>
    <w:rsid w:val="009F7EA1"/>
    <w:rsid w:val="00A00802"/>
    <w:rsid w:val="00A00A31"/>
    <w:rsid w:val="00A0123B"/>
    <w:rsid w:val="00A019E6"/>
    <w:rsid w:val="00A01A28"/>
    <w:rsid w:val="00A02335"/>
    <w:rsid w:val="00A02595"/>
    <w:rsid w:val="00A02B3D"/>
    <w:rsid w:val="00A03CA7"/>
    <w:rsid w:val="00A041CD"/>
    <w:rsid w:val="00A05D86"/>
    <w:rsid w:val="00A05F3B"/>
    <w:rsid w:val="00A07B4F"/>
    <w:rsid w:val="00A10154"/>
    <w:rsid w:val="00A1058A"/>
    <w:rsid w:val="00A109D3"/>
    <w:rsid w:val="00A10D16"/>
    <w:rsid w:val="00A10E8E"/>
    <w:rsid w:val="00A11920"/>
    <w:rsid w:val="00A120FC"/>
    <w:rsid w:val="00A121E1"/>
    <w:rsid w:val="00A125A4"/>
    <w:rsid w:val="00A1309D"/>
    <w:rsid w:val="00A133A2"/>
    <w:rsid w:val="00A147F8"/>
    <w:rsid w:val="00A1587A"/>
    <w:rsid w:val="00A1612E"/>
    <w:rsid w:val="00A16359"/>
    <w:rsid w:val="00A17051"/>
    <w:rsid w:val="00A1760A"/>
    <w:rsid w:val="00A17A52"/>
    <w:rsid w:val="00A17D10"/>
    <w:rsid w:val="00A17E6A"/>
    <w:rsid w:val="00A20CDD"/>
    <w:rsid w:val="00A214D9"/>
    <w:rsid w:val="00A21575"/>
    <w:rsid w:val="00A21708"/>
    <w:rsid w:val="00A21AC9"/>
    <w:rsid w:val="00A221BE"/>
    <w:rsid w:val="00A22E7E"/>
    <w:rsid w:val="00A236D7"/>
    <w:rsid w:val="00A243AD"/>
    <w:rsid w:val="00A2460E"/>
    <w:rsid w:val="00A248A4"/>
    <w:rsid w:val="00A24951"/>
    <w:rsid w:val="00A2502D"/>
    <w:rsid w:val="00A254EF"/>
    <w:rsid w:val="00A25503"/>
    <w:rsid w:val="00A257B0"/>
    <w:rsid w:val="00A272A4"/>
    <w:rsid w:val="00A274E5"/>
    <w:rsid w:val="00A306AD"/>
    <w:rsid w:val="00A3094E"/>
    <w:rsid w:val="00A30BE9"/>
    <w:rsid w:val="00A3169B"/>
    <w:rsid w:val="00A3183A"/>
    <w:rsid w:val="00A32B6B"/>
    <w:rsid w:val="00A332CF"/>
    <w:rsid w:val="00A335CC"/>
    <w:rsid w:val="00A339A6"/>
    <w:rsid w:val="00A350EC"/>
    <w:rsid w:val="00A359E2"/>
    <w:rsid w:val="00A362C2"/>
    <w:rsid w:val="00A3666B"/>
    <w:rsid w:val="00A36683"/>
    <w:rsid w:val="00A374B3"/>
    <w:rsid w:val="00A40303"/>
    <w:rsid w:val="00A40842"/>
    <w:rsid w:val="00A40C50"/>
    <w:rsid w:val="00A40CC1"/>
    <w:rsid w:val="00A42766"/>
    <w:rsid w:val="00A42D39"/>
    <w:rsid w:val="00A42E3F"/>
    <w:rsid w:val="00A43DFB"/>
    <w:rsid w:val="00A440A9"/>
    <w:rsid w:val="00A4461E"/>
    <w:rsid w:val="00A449F1"/>
    <w:rsid w:val="00A44B73"/>
    <w:rsid w:val="00A44DA8"/>
    <w:rsid w:val="00A453EC"/>
    <w:rsid w:val="00A45861"/>
    <w:rsid w:val="00A4607B"/>
    <w:rsid w:val="00A46613"/>
    <w:rsid w:val="00A4769A"/>
    <w:rsid w:val="00A47E80"/>
    <w:rsid w:val="00A47F95"/>
    <w:rsid w:val="00A50275"/>
    <w:rsid w:val="00A5068B"/>
    <w:rsid w:val="00A50C7E"/>
    <w:rsid w:val="00A513A9"/>
    <w:rsid w:val="00A515F5"/>
    <w:rsid w:val="00A51A64"/>
    <w:rsid w:val="00A51D73"/>
    <w:rsid w:val="00A51FD4"/>
    <w:rsid w:val="00A52234"/>
    <w:rsid w:val="00A52AD4"/>
    <w:rsid w:val="00A52D46"/>
    <w:rsid w:val="00A5352A"/>
    <w:rsid w:val="00A53904"/>
    <w:rsid w:val="00A54224"/>
    <w:rsid w:val="00A56B20"/>
    <w:rsid w:val="00A60009"/>
    <w:rsid w:val="00A6012A"/>
    <w:rsid w:val="00A601F1"/>
    <w:rsid w:val="00A60C68"/>
    <w:rsid w:val="00A60E71"/>
    <w:rsid w:val="00A610E3"/>
    <w:rsid w:val="00A61EA9"/>
    <w:rsid w:val="00A6258F"/>
    <w:rsid w:val="00A628CC"/>
    <w:rsid w:val="00A62BD3"/>
    <w:rsid w:val="00A62E89"/>
    <w:rsid w:val="00A64044"/>
    <w:rsid w:val="00A642A8"/>
    <w:rsid w:val="00A6437B"/>
    <w:rsid w:val="00A64B33"/>
    <w:rsid w:val="00A6508A"/>
    <w:rsid w:val="00A650EE"/>
    <w:rsid w:val="00A65718"/>
    <w:rsid w:val="00A667CA"/>
    <w:rsid w:val="00A66A1B"/>
    <w:rsid w:val="00A67566"/>
    <w:rsid w:val="00A67587"/>
    <w:rsid w:val="00A67FC3"/>
    <w:rsid w:val="00A70444"/>
    <w:rsid w:val="00A707A7"/>
    <w:rsid w:val="00A70BBD"/>
    <w:rsid w:val="00A70D61"/>
    <w:rsid w:val="00A711FE"/>
    <w:rsid w:val="00A72146"/>
    <w:rsid w:val="00A72B28"/>
    <w:rsid w:val="00A72C33"/>
    <w:rsid w:val="00A730A5"/>
    <w:rsid w:val="00A738F4"/>
    <w:rsid w:val="00A7425C"/>
    <w:rsid w:val="00A74481"/>
    <w:rsid w:val="00A745B3"/>
    <w:rsid w:val="00A76CF3"/>
    <w:rsid w:val="00A77534"/>
    <w:rsid w:val="00A8016D"/>
    <w:rsid w:val="00A80886"/>
    <w:rsid w:val="00A81046"/>
    <w:rsid w:val="00A8169D"/>
    <w:rsid w:val="00A817ED"/>
    <w:rsid w:val="00A82036"/>
    <w:rsid w:val="00A82404"/>
    <w:rsid w:val="00A8271A"/>
    <w:rsid w:val="00A835C7"/>
    <w:rsid w:val="00A85977"/>
    <w:rsid w:val="00A86011"/>
    <w:rsid w:val="00A86172"/>
    <w:rsid w:val="00A8638E"/>
    <w:rsid w:val="00A8649A"/>
    <w:rsid w:val="00A873AA"/>
    <w:rsid w:val="00A87706"/>
    <w:rsid w:val="00A87F0A"/>
    <w:rsid w:val="00A900C8"/>
    <w:rsid w:val="00A90766"/>
    <w:rsid w:val="00A90E2D"/>
    <w:rsid w:val="00A90EAE"/>
    <w:rsid w:val="00A90FB7"/>
    <w:rsid w:val="00A9162F"/>
    <w:rsid w:val="00A9238B"/>
    <w:rsid w:val="00A92B13"/>
    <w:rsid w:val="00A93753"/>
    <w:rsid w:val="00A93B90"/>
    <w:rsid w:val="00A950F9"/>
    <w:rsid w:val="00A9516C"/>
    <w:rsid w:val="00A956E7"/>
    <w:rsid w:val="00A95C69"/>
    <w:rsid w:val="00A95F8A"/>
    <w:rsid w:val="00A96630"/>
    <w:rsid w:val="00A966D1"/>
    <w:rsid w:val="00A97619"/>
    <w:rsid w:val="00A979DE"/>
    <w:rsid w:val="00A97A73"/>
    <w:rsid w:val="00AA0D97"/>
    <w:rsid w:val="00AA1274"/>
    <w:rsid w:val="00AA2E9D"/>
    <w:rsid w:val="00AA3A1E"/>
    <w:rsid w:val="00AA3D98"/>
    <w:rsid w:val="00AA4361"/>
    <w:rsid w:val="00AA5127"/>
    <w:rsid w:val="00AA54AE"/>
    <w:rsid w:val="00AA5903"/>
    <w:rsid w:val="00AA5D2D"/>
    <w:rsid w:val="00AA622D"/>
    <w:rsid w:val="00AA6FF0"/>
    <w:rsid w:val="00AA7062"/>
    <w:rsid w:val="00AA7373"/>
    <w:rsid w:val="00AA7488"/>
    <w:rsid w:val="00AA7A6D"/>
    <w:rsid w:val="00AB0A6B"/>
    <w:rsid w:val="00AB0BA3"/>
    <w:rsid w:val="00AB0D13"/>
    <w:rsid w:val="00AB1813"/>
    <w:rsid w:val="00AB2150"/>
    <w:rsid w:val="00AB319B"/>
    <w:rsid w:val="00AB3419"/>
    <w:rsid w:val="00AB3586"/>
    <w:rsid w:val="00AB35E8"/>
    <w:rsid w:val="00AB3E33"/>
    <w:rsid w:val="00AB3EFE"/>
    <w:rsid w:val="00AB408D"/>
    <w:rsid w:val="00AB4D7E"/>
    <w:rsid w:val="00AB522D"/>
    <w:rsid w:val="00AB67B2"/>
    <w:rsid w:val="00AB75DF"/>
    <w:rsid w:val="00AC045C"/>
    <w:rsid w:val="00AC08FE"/>
    <w:rsid w:val="00AC0BA7"/>
    <w:rsid w:val="00AC14A9"/>
    <w:rsid w:val="00AC2342"/>
    <w:rsid w:val="00AC2594"/>
    <w:rsid w:val="00AC36E5"/>
    <w:rsid w:val="00AC4002"/>
    <w:rsid w:val="00AC4106"/>
    <w:rsid w:val="00AC4126"/>
    <w:rsid w:val="00AC4458"/>
    <w:rsid w:val="00AC4E3D"/>
    <w:rsid w:val="00AC58F6"/>
    <w:rsid w:val="00AC65CF"/>
    <w:rsid w:val="00AC6BBA"/>
    <w:rsid w:val="00AC751B"/>
    <w:rsid w:val="00AC7C2F"/>
    <w:rsid w:val="00AC7E68"/>
    <w:rsid w:val="00AD0BD5"/>
    <w:rsid w:val="00AD1A81"/>
    <w:rsid w:val="00AD1E82"/>
    <w:rsid w:val="00AD3701"/>
    <w:rsid w:val="00AD3891"/>
    <w:rsid w:val="00AD3937"/>
    <w:rsid w:val="00AD3E46"/>
    <w:rsid w:val="00AD4978"/>
    <w:rsid w:val="00AD4B7C"/>
    <w:rsid w:val="00AD4BF2"/>
    <w:rsid w:val="00AD582F"/>
    <w:rsid w:val="00AD5BA4"/>
    <w:rsid w:val="00AD5C64"/>
    <w:rsid w:val="00AD6655"/>
    <w:rsid w:val="00AD6958"/>
    <w:rsid w:val="00AD6AC0"/>
    <w:rsid w:val="00AD6ECB"/>
    <w:rsid w:val="00AD7056"/>
    <w:rsid w:val="00AD79AE"/>
    <w:rsid w:val="00AE06D1"/>
    <w:rsid w:val="00AE0919"/>
    <w:rsid w:val="00AE0A8B"/>
    <w:rsid w:val="00AE0CF9"/>
    <w:rsid w:val="00AE1B73"/>
    <w:rsid w:val="00AE1E90"/>
    <w:rsid w:val="00AE2D98"/>
    <w:rsid w:val="00AE3B36"/>
    <w:rsid w:val="00AE3D16"/>
    <w:rsid w:val="00AE41FB"/>
    <w:rsid w:val="00AE55B8"/>
    <w:rsid w:val="00AE5912"/>
    <w:rsid w:val="00AE5999"/>
    <w:rsid w:val="00AE5B3E"/>
    <w:rsid w:val="00AE5C5B"/>
    <w:rsid w:val="00AE61CB"/>
    <w:rsid w:val="00AE6656"/>
    <w:rsid w:val="00AE7196"/>
    <w:rsid w:val="00AE7537"/>
    <w:rsid w:val="00AE77DC"/>
    <w:rsid w:val="00AE7BA3"/>
    <w:rsid w:val="00AF10CC"/>
    <w:rsid w:val="00AF143A"/>
    <w:rsid w:val="00AF190A"/>
    <w:rsid w:val="00AF242A"/>
    <w:rsid w:val="00AF2F49"/>
    <w:rsid w:val="00AF34CD"/>
    <w:rsid w:val="00AF36A2"/>
    <w:rsid w:val="00AF37B6"/>
    <w:rsid w:val="00AF3879"/>
    <w:rsid w:val="00AF3969"/>
    <w:rsid w:val="00AF4332"/>
    <w:rsid w:val="00AF467F"/>
    <w:rsid w:val="00AF4E5E"/>
    <w:rsid w:val="00AF5119"/>
    <w:rsid w:val="00AF5B12"/>
    <w:rsid w:val="00AF61BE"/>
    <w:rsid w:val="00AF6753"/>
    <w:rsid w:val="00AF714E"/>
    <w:rsid w:val="00AF7198"/>
    <w:rsid w:val="00AF72F9"/>
    <w:rsid w:val="00B00250"/>
    <w:rsid w:val="00B00734"/>
    <w:rsid w:val="00B00F49"/>
    <w:rsid w:val="00B00FBF"/>
    <w:rsid w:val="00B0104C"/>
    <w:rsid w:val="00B013CE"/>
    <w:rsid w:val="00B013E6"/>
    <w:rsid w:val="00B016B6"/>
    <w:rsid w:val="00B0191C"/>
    <w:rsid w:val="00B01A93"/>
    <w:rsid w:val="00B02939"/>
    <w:rsid w:val="00B0325D"/>
    <w:rsid w:val="00B03F6C"/>
    <w:rsid w:val="00B04097"/>
    <w:rsid w:val="00B047EB"/>
    <w:rsid w:val="00B056D4"/>
    <w:rsid w:val="00B069FF"/>
    <w:rsid w:val="00B06AA0"/>
    <w:rsid w:val="00B07126"/>
    <w:rsid w:val="00B07A4E"/>
    <w:rsid w:val="00B10882"/>
    <w:rsid w:val="00B10A77"/>
    <w:rsid w:val="00B111BC"/>
    <w:rsid w:val="00B1162D"/>
    <w:rsid w:val="00B116B6"/>
    <w:rsid w:val="00B128E8"/>
    <w:rsid w:val="00B1295B"/>
    <w:rsid w:val="00B139FF"/>
    <w:rsid w:val="00B14351"/>
    <w:rsid w:val="00B144BA"/>
    <w:rsid w:val="00B151CD"/>
    <w:rsid w:val="00B15352"/>
    <w:rsid w:val="00B1542A"/>
    <w:rsid w:val="00B154C3"/>
    <w:rsid w:val="00B1564D"/>
    <w:rsid w:val="00B15901"/>
    <w:rsid w:val="00B163C3"/>
    <w:rsid w:val="00B163D7"/>
    <w:rsid w:val="00B16520"/>
    <w:rsid w:val="00B16AE8"/>
    <w:rsid w:val="00B16B56"/>
    <w:rsid w:val="00B1785E"/>
    <w:rsid w:val="00B17868"/>
    <w:rsid w:val="00B21264"/>
    <w:rsid w:val="00B21D1F"/>
    <w:rsid w:val="00B22F04"/>
    <w:rsid w:val="00B234AC"/>
    <w:rsid w:val="00B234DF"/>
    <w:rsid w:val="00B23B23"/>
    <w:rsid w:val="00B23CDB"/>
    <w:rsid w:val="00B23DEF"/>
    <w:rsid w:val="00B23FA5"/>
    <w:rsid w:val="00B2454B"/>
    <w:rsid w:val="00B24C0E"/>
    <w:rsid w:val="00B24CA9"/>
    <w:rsid w:val="00B2582C"/>
    <w:rsid w:val="00B25CC8"/>
    <w:rsid w:val="00B264FD"/>
    <w:rsid w:val="00B26898"/>
    <w:rsid w:val="00B26C8D"/>
    <w:rsid w:val="00B273BA"/>
    <w:rsid w:val="00B279F0"/>
    <w:rsid w:val="00B301B4"/>
    <w:rsid w:val="00B30F81"/>
    <w:rsid w:val="00B31D9E"/>
    <w:rsid w:val="00B31DC2"/>
    <w:rsid w:val="00B32523"/>
    <w:rsid w:val="00B32605"/>
    <w:rsid w:val="00B32D38"/>
    <w:rsid w:val="00B3340C"/>
    <w:rsid w:val="00B33560"/>
    <w:rsid w:val="00B33812"/>
    <w:rsid w:val="00B33ED1"/>
    <w:rsid w:val="00B342B9"/>
    <w:rsid w:val="00B34629"/>
    <w:rsid w:val="00B3660A"/>
    <w:rsid w:val="00B37655"/>
    <w:rsid w:val="00B37C00"/>
    <w:rsid w:val="00B403CC"/>
    <w:rsid w:val="00B40725"/>
    <w:rsid w:val="00B410B8"/>
    <w:rsid w:val="00B419AB"/>
    <w:rsid w:val="00B42670"/>
    <w:rsid w:val="00B428FE"/>
    <w:rsid w:val="00B43AF0"/>
    <w:rsid w:val="00B4421E"/>
    <w:rsid w:val="00B44242"/>
    <w:rsid w:val="00B459C3"/>
    <w:rsid w:val="00B45CAF"/>
    <w:rsid w:val="00B4617B"/>
    <w:rsid w:val="00B474F7"/>
    <w:rsid w:val="00B47502"/>
    <w:rsid w:val="00B50B35"/>
    <w:rsid w:val="00B50DA7"/>
    <w:rsid w:val="00B510DC"/>
    <w:rsid w:val="00B515F9"/>
    <w:rsid w:val="00B51853"/>
    <w:rsid w:val="00B51B9F"/>
    <w:rsid w:val="00B51EEB"/>
    <w:rsid w:val="00B525C6"/>
    <w:rsid w:val="00B52B37"/>
    <w:rsid w:val="00B53ECE"/>
    <w:rsid w:val="00B53FF2"/>
    <w:rsid w:val="00B54347"/>
    <w:rsid w:val="00B543E2"/>
    <w:rsid w:val="00B54A2C"/>
    <w:rsid w:val="00B55019"/>
    <w:rsid w:val="00B56906"/>
    <w:rsid w:val="00B5733F"/>
    <w:rsid w:val="00B57444"/>
    <w:rsid w:val="00B57BD4"/>
    <w:rsid w:val="00B57E3D"/>
    <w:rsid w:val="00B61F3B"/>
    <w:rsid w:val="00B63659"/>
    <w:rsid w:val="00B63BCE"/>
    <w:rsid w:val="00B648FD"/>
    <w:rsid w:val="00B649CB"/>
    <w:rsid w:val="00B64B32"/>
    <w:rsid w:val="00B65923"/>
    <w:rsid w:val="00B66F59"/>
    <w:rsid w:val="00B671B3"/>
    <w:rsid w:val="00B70305"/>
    <w:rsid w:val="00B7155B"/>
    <w:rsid w:val="00B7165F"/>
    <w:rsid w:val="00B718F7"/>
    <w:rsid w:val="00B727C5"/>
    <w:rsid w:val="00B73103"/>
    <w:rsid w:val="00B741AE"/>
    <w:rsid w:val="00B75171"/>
    <w:rsid w:val="00B754DA"/>
    <w:rsid w:val="00B75CFB"/>
    <w:rsid w:val="00B77444"/>
    <w:rsid w:val="00B77710"/>
    <w:rsid w:val="00B8002D"/>
    <w:rsid w:val="00B80A25"/>
    <w:rsid w:val="00B80F44"/>
    <w:rsid w:val="00B818A0"/>
    <w:rsid w:val="00B8294B"/>
    <w:rsid w:val="00B82FDF"/>
    <w:rsid w:val="00B8403B"/>
    <w:rsid w:val="00B85426"/>
    <w:rsid w:val="00B85CFE"/>
    <w:rsid w:val="00B85DA5"/>
    <w:rsid w:val="00B868BF"/>
    <w:rsid w:val="00B86E7D"/>
    <w:rsid w:val="00B876F0"/>
    <w:rsid w:val="00B87D40"/>
    <w:rsid w:val="00B87FB9"/>
    <w:rsid w:val="00B9079F"/>
    <w:rsid w:val="00B90C78"/>
    <w:rsid w:val="00B90E1B"/>
    <w:rsid w:val="00B90ECB"/>
    <w:rsid w:val="00B90FD1"/>
    <w:rsid w:val="00B919D2"/>
    <w:rsid w:val="00B91B5A"/>
    <w:rsid w:val="00B92007"/>
    <w:rsid w:val="00B926C9"/>
    <w:rsid w:val="00B92A60"/>
    <w:rsid w:val="00B931B7"/>
    <w:rsid w:val="00B94D1B"/>
    <w:rsid w:val="00B94ECD"/>
    <w:rsid w:val="00B94F8A"/>
    <w:rsid w:val="00B950E4"/>
    <w:rsid w:val="00B95F5C"/>
    <w:rsid w:val="00B961A5"/>
    <w:rsid w:val="00B97383"/>
    <w:rsid w:val="00B97C8C"/>
    <w:rsid w:val="00B97EED"/>
    <w:rsid w:val="00BA00E1"/>
    <w:rsid w:val="00BA032D"/>
    <w:rsid w:val="00BA11B9"/>
    <w:rsid w:val="00BA1487"/>
    <w:rsid w:val="00BA27CD"/>
    <w:rsid w:val="00BA2892"/>
    <w:rsid w:val="00BA3422"/>
    <w:rsid w:val="00BA3A19"/>
    <w:rsid w:val="00BA3BA9"/>
    <w:rsid w:val="00BA3F45"/>
    <w:rsid w:val="00BA4C75"/>
    <w:rsid w:val="00BA573A"/>
    <w:rsid w:val="00BA5C98"/>
    <w:rsid w:val="00BA5ECB"/>
    <w:rsid w:val="00BA5FAF"/>
    <w:rsid w:val="00BA63D4"/>
    <w:rsid w:val="00BA6735"/>
    <w:rsid w:val="00BA678D"/>
    <w:rsid w:val="00BA686A"/>
    <w:rsid w:val="00BB0143"/>
    <w:rsid w:val="00BB18A1"/>
    <w:rsid w:val="00BB2454"/>
    <w:rsid w:val="00BB2E94"/>
    <w:rsid w:val="00BB31AD"/>
    <w:rsid w:val="00BB375E"/>
    <w:rsid w:val="00BB3C35"/>
    <w:rsid w:val="00BB3FFF"/>
    <w:rsid w:val="00BB47C5"/>
    <w:rsid w:val="00BB4889"/>
    <w:rsid w:val="00BB51A6"/>
    <w:rsid w:val="00BB520A"/>
    <w:rsid w:val="00BB5918"/>
    <w:rsid w:val="00BB5A14"/>
    <w:rsid w:val="00BB5A39"/>
    <w:rsid w:val="00BB5B94"/>
    <w:rsid w:val="00BB6236"/>
    <w:rsid w:val="00BB6BCC"/>
    <w:rsid w:val="00BB7B69"/>
    <w:rsid w:val="00BC02D9"/>
    <w:rsid w:val="00BC0DED"/>
    <w:rsid w:val="00BC1826"/>
    <w:rsid w:val="00BC207C"/>
    <w:rsid w:val="00BC2188"/>
    <w:rsid w:val="00BC2491"/>
    <w:rsid w:val="00BC27FE"/>
    <w:rsid w:val="00BC34E7"/>
    <w:rsid w:val="00BC3B3B"/>
    <w:rsid w:val="00BC506B"/>
    <w:rsid w:val="00BC5D1D"/>
    <w:rsid w:val="00BC6CAA"/>
    <w:rsid w:val="00BC716A"/>
    <w:rsid w:val="00BD12A0"/>
    <w:rsid w:val="00BD1658"/>
    <w:rsid w:val="00BD17D7"/>
    <w:rsid w:val="00BD1B31"/>
    <w:rsid w:val="00BD1FB2"/>
    <w:rsid w:val="00BD41DB"/>
    <w:rsid w:val="00BD4E90"/>
    <w:rsid w:val="00BD5987"/>
    <w:rsid w:val="00BD6299"/>
    <w:rsid w:val="00BD67D4"/>
    <w:rsid w:val="00BD70CB"/>
    <w:rsid w:val="00BD74C6"/>
    <w:rsid w:val="00BD7C4A"/>
    <w:rsid w:val="00BD7F89"/>
    <w:rsid w:val="00BE0B53"/>
    <w:rsid w:val="00BE16A9"/>
    <w:rsid w:val="00BE1DB3"/>
    <w:rsid w:val="00BE1F77"/>
    <w:rsid w:val="00BE2D72"/>
    <w:rsid w:val="00BE31B9"/>
    <w:rsid w:val="00BE320D"/>
    <w:rsid w:val="00BE3DEA"/>
    <w:rsid w:val="00BE47AB"/>
    <w:rsid w:val="00BE528F"/>
    <w:rsid w:val="00BE54A5"/>
    <w:rsid w:val="00BE623F"/>
    <w:rsid w:val="00BE6ABA"/>
    <w:rsid w:val="00BE6BC1"/>
    <w:rsid w:val="00BE6C07"/>
    <w:rsid w:val="00BE7086"/>
    <w:rsid w:val="00BE74D5"/>
    <w:rsid w:val="00BE7E3A"/>
    <w:rsid w:val="00BE7EC4"/>
    <w:rsid w:val="00BF0201"/>
    <w:rsid w:val="00BF093D"/>
    <w:rsid w:val="00BF0A80"/>
    <w:rsid w:val="00BF1049"/>
    <w:rsid w:val="00BF141A"/>
    <w:rsid w:val="00BF2353"/>
    <w:rsid w:val="00BF23D6"/>
    <w:rsid w:val="00BF2965"/>
    <w:rsid w:val="00BF3FCE"/>
    <w:rsid w:val="00BF4376"/>
    <w:rsid w:val="00BF6782"/>
    <w:rsid w:val="00BF68E3"/>
    <w:rsid w:val="00BF6EA4"/>
    <w:rsid w:val="00BF7613"/>
    <w:rsid w:val="00BF7990"/>
    <w:rsid w:val="00C00681"/>
    <w:rsid w:val="00C00B55"/>
    <w:rsid w:val="00C0135A"/>
    <w:rsid w:val="00C02757"/>
    <w:rsid w:val="00C0327D"/>
    <w:rsid w:val="00C033CF"/>
    <w:rsid w:val="00C03431"/>
    <w:rsid w:val="00C03DE5"/>
    <w:rsid w:val="00C052F0"/>
    <w:rsid w:val="00C058A3"/>
    <w:rsid w:val="00C05A77"/>
    <w:rsid w:val="00C05BBA"/>
    <w:rsid w:val="00C05BED"/>
    <w:rsid w:val="00C05D19"/>
    <w:rsid w:val="00C060C3"/>
    <w:rsid w:val="00C06B53"/>
    <w:rsid w:val="00C06FBD"/>
    <w:rsid w:val="00C071D7"/>
    <w:rsid w:val="00C0738D"/>
    <w:rsid w:val="00C07454"/>
    <w:rsid w:val="00C07B91"/>
    <w:rsid w:val="00C11129"/>
    <w:rsid w:val="00C11417"/>
    <w:rsid w:val="00C115D5"/>
    <w:rsid w:val="00C1196E"/>
    <w:rsid w:val="00C11D16"/>
    <w:rsid w:val="00C11E3A"/>
    <w:rsid w:val="00C1205B"/>
    <w:rsid w:val="00C134BF"/>
    <w:rsid w:val="00C13847"/>
    <w:rsid w:val="00C13A15"/>
    <w:rsid w:val="00C13B5A"/>
    <w:rsid w:val="00C1415E"/>
    <w:rsid w:val="00C14E3E"/>
    <w:rsid w:val="00C1594D"/>
    <w:rsid w:val="00C15D81"/>
    <w:rsid w:val="00C165DB"/>
    <w:rsid w:val="00C17410"/>
    <w:rsid w:val="00C2020E"/>
    <w:rsid w:val="00C206AE"/>
    <w:rsid w:val="00C206CD"/>
    <w:rsid w:val="00C209A2"/>
    <w:rsid w:val="00C21458"/>
    <w:rsid w:val="00C223FB"/>
    <w:rsid w:val="00C226C3"/>
    <w:rsid w:val="00C232C4"/>
    <w:rsid w:val="00C2335E"/>
    <w:rsid w:val="00C23CC8"/>
    <w:rsid w:val="00C23FFB"/>
    <w:rsid w:val="00C24161"/>
    <w:rsid w:val="00C24832"/>
    <w:rsid w:val="00C24BCB"/>
    <w:rsid w:val="00C25468"/>
    <w:rsid w:val="00C2547E"/>
    <w:rsid w:val="00C263B0"/>
    <w:rsid w:val="00C2717C"/>
    <w:rsid w:val="00C2792E"/>
    <w:rsid w:val="00C27E37"/>
    <w:rsid w:val="00C315E9"/>
    <w:rsid w:val="00C31ACD"/>
    <w:rsid w:val="00C32207"/>
    <w:rsid w:val="00C322D9"/>
    <w:rsid w:val="00C32DC7"/>
    <w:rsid w:val="00C33DE9"/>
    <w:rsid w:val="00C35C07"/>
    <w:rsid w:val="00C3609D"/>
    <w:rsid w:val="00C360A7"/>
    <w:rsid w:val="00C36D34"/>
    <w:rsid w:val="00C37075"/>
    <w:rsid w:val="00C408A2"/>
    <w:rsid w:val="00C409F6"/>
    <w:rsid w:val="00C41340"/>
    <w:rsid w:val="00C4141B"/>
    <w:rsid w:val="00C414A0"/>
    <w:rsid w:val="00C41A08"/>
    <w:rsid w:val="00C437EE"/>
    <w:rsid w:val="00C43BB1"/>
    <w:rsid w:val="00C440C7"/>
    <w:rsid w:val="00C448D2"/>
    <w:rsid w:val="00C44926"/>
    <w:rsid w:val="00C44C8C"/>
    <w:rsid w:val="00C4515F"/>
    <w:rsid w:val="00C45402"/>
    <w:rsid w:val="00C457C7"/>
    <w:rsid w:val="00C46E00"/>
    <w:rsid w:val="00C46E27"/>
    <w:rsid w:val="00C471B1"/>
    <w:rsid w:val="00C4721A"/>
    <w:rsid w:val="00C51038"/>
    <w:rsid w:val="00C52D68"/>
    <w:rsid w:val="00C52D8E"/>
    <w:rsid w:val="00C53178"/>
    <w:rsid w:val="00C53598"/>
    <w:rsid w:val="00C53BA6"/>
    <w:rsid w:val="00C540DC"/>
    <w:rsid w:val="00C54CDD"/>
    <w:rsid w:val="00C553FD"/>
    <w:rsid w:val="00C557C4"/>
    <w:rsid w:val="00C55C9C"/>
    <w:rsid w:val="00C565DD"/>
    <w:rsid w:val="00C57290"/>
    <w:rsid w:val="00C57466"/>
    <w:rsid w:val="00C57B1B"/>
    <w:rsid w:val="00C6154E"/>
    <w:rsid w:val="00C62925"/>
    <w:rsid w:val="00C6319C"/>
    <w:rsid w:val="00C63FD5"/>
    <w:rsid w:val="00C642F6"/>
    <w:rsid w:val="00C643B7"/>
    <w:rsid w:val="00C649FB"/>
    <w:rsid w:val="00C655D2"/>
    <w:rsid w:val="00C666D4"/>
    <w:rsid w:val="00C67130"/>
    <w:rsid w:val="00C67882"/>
    <w:rsid w:val="00C67C5E"/>
    <w:rsid w:val="00C67DAC"/>
    <w:rsid w:val="00C70306"/>
    <w:rsid w:val="00C705B1"/>
    <w:rsid w:val="00C709BC"/>
    <w:rsid w:val="00C71FCE"/>
    <w:rsid w:val="00C7209E"/>
    <w:rsid w:val="00C731A5"/>
    <w:rsid w:val="00C731A9"/>
    <w:rsid w:val="00C743FB"/>
    <w:rsid w:val="00C74453"/>
    <w:rsid w:val="00C74F17"/>
    <w:rsid w:val="00C74FB2"/>
    <w:rsid w:val="00C7508E"/>
    <w:rsid w:val="00C751E1"/>
    <w:rsid w:val="00C75244"/>
    <w:rsid w:val="00C75F25"/>
    <w:rsid w:val="00C76238"/>
    <w:rsid w:val="00C76403"/>
    <w:rsid w:val="00C77B06"/>
    <w:rsid w:val="00C77C4A"/>
    <w:rsid w:val="00C80138"/>
    <w:rsid w:val="00C813BC"/>
    <w:rsid w:val="00C81787"/>
    <w:rsid w:val="00C8192D"/>
    <w:rsid w:val="00C81D36"/>
    <w:rsid w:val="00C81D97"/>
    <w:rsid w:val="00C8338B"/>
    <w:rsid w:val="00C83460"/>
    <w:rsid w:val="00C83CB2"/>
    <w:rsid w:val="00C83D43"/>
    <w:rsid w:val="00C840B1"/>
    <w:rsid w:val="00C8418F"/>
    <w:rsid w:val="00C8428F"/>
    <w:rsid w:val="00C852C4"/>
    <w:rsid w:val="00C867BD"/>
    <w:rsid w:val="00C879CB"/>
    <w:rsid w:val="00C87CE9"/>
    <w:rsid w:val="00C87F58"/>
    <w:rsid w:val="00C9060E"/>
    <w:rsid w:val="00C91770"/>
    <w:rsid w:val="00C918F4"/>
    <w:rsid w:val="00C91BB6"/>
    <w:rsid w:val="00C9399B"/>
    <w:rsid w:val="00C939B0"/>
    <w:rsid w:val="00C939C0"/>
    <w:rsid w:val="00C93CB6"/>
    <w:rsid w:val="00C93FFA"/>
    <w:rsid w:val="00C95584"/>
    <w:rsid w:val="00C95E35"/>
    <w:rsid w:val="00C97388"/>
    <w:rsid w:val="00C977FC"/>
    <w:rsid w:val="00C97F86"/>
    <w:rsid w:val="00CA04E1"/>
    <w:rsid w:val="00CA0B61"/>
    <w:rsid w:val="00CA0E0E"/>
    <w:rsid w:val="00CA1499"/>
    <w:rsid w:val="00CA2AD8"/>
    <w:rsid w:val="00CA32EA"/>
    <w:rsid w:val="00CA337D"/>
    <w:rsid w:val="00CA419C"/>
    <w:rsid w:val="00CA477A"/>
    <w:rsid w:val="00CA4D30"/>
    <w:rsid w:val="00CA58C4"/>
    <w:rsid w:val="00CA6AA5"/>
    <w:rsid w:val="00CA6C49"/>
    <w:rsid w:val="00CA70D1"/>
    <w:rsid w:val="00CB02AD"/>
    <w:rsid w:val="00CB08D1"/>
    <w:rsid w:val="00CB0B2E"/>
    <w:rsid w:val="00CB1135"/>
    <w:rsid w:val="00CB167E"/>
    <w:rsid w:val="00CB172E"/>
    <w:rsid w:val="00CB29A9"/>
    <w:rsid w:val="00CB2AB7"/>
    <w:rsid w:val="00CB2B17"/>
    <w:rsid w:val="00CB2DC6"/>
    <w:rsid w:val="00CB3156"/>
    <w:rsid w:val="00CB31D1"/>
    <w:rsid w:val="00CB33EF"/>
    <w:rsid w:val="00CB3A97"/>
    <w:rsid w:val="00CB4A41"/>
    <w:rsid w:val="00CB5512"/>
    <w:rsid w:val="00CB5660"/>
    <w:rsid w:val="00CB5EF1"/>
    <w:rsid w:val="00CB61FF"/>
    <w:rsid w:val="00CB63B7"/>
    <w:rsid w:val="00CB63CF"/>
    <w:rsid w:val="00CB66A1"/>
    <w:rsid w:val="00CB6F68"/>
    <w:rsid w:val="00CB7AF4"/>
    <w:rsid w:val="00CB7D40"/>
    <w:rsid w:val="00CC06C5"/>
    <w:rsid w:val="00CC0B18"/>
    <w:rsid w:val="00CC10B0"/>
    <w:rsid w:val="00CC14CB"/>
    <w:rsid w:val="00CC1781"/>
    <w:rsid w:val="00CC1B3F"/>
    <w:rsid w:val="00CC2C5F"/>
    <w:rsid w:val="00CC3376"/>
    <w:rsid w:val="00CC3B7F"/>
    <w:rsid w:val="00CC4588"/>
    <w:rsid w:val="00CC4741"/>
    <w:rsid w:val="00CC4855"/>
    <w:rsid w:val="00CC5E8C"/>
    <w:rsid w:val="00CC67E0"/>
    <w:rsid w:val="00CD0771"/>
    <w:rsid w:val="00CD1667"/>
    <w:rsid w:val="00CD19CE"/>
    <w:rsid w:val="00CD2936"/>
    <w:rsid w:val="00CD2D5C"/>
    <w:rsid w:val="00CD2FAE"/>
    <w:rsid w:val="00CD3191"/>
    <w:rsid w:val="00CD3228"/>
    <w:rsid w:val="00CD3920"/>
    <w:rsid w:val="00CD3C1B"/>
    <w:rsid w:val="00CD3D7A"/>
    <w:rsid w:val="00CD407A"/>
    <w:rsid w:val="00CD4328"/>
    <w:rsid w:val="00CD55C6"/>
    <w:rsid w:val="00CD5D43"/>
    <w:rsid w:val="00CD5D7D"/>
    <w:rsid w:val="00CD75E9"/>
    <w:rsid w:val="00CD771D"/>
    <w:rsid w:val="00CE097B"/>
    <w:rsid w:val="00CE15CF"/>
    <w:rsid w:val="00CE1A1B"/>
    <w:rsid w:val="00CE260F"/>
    <w:rsid w:val="00CE2EC2"/>
    <w:rsid w:val="00CE3429"/>
    <w:rsid w:val="00CE3D92"/>
    <w:rsid w:val="00CE4BE1"/>
    <w:rsid w:val="00CE4C5F"/>
    <w:rsid w:val="00CE4E2B"/>
    <w:rsid w:val="00CE5541"/>
    <w:rsid w:val="00CE5D94"/>
    <w:rsid w:val="00CE6011"/>
    <w:rsid w:val="00CE61B9"/>
    <w:rsid w:val="00CE647C"/>
    <w:rsid w:val="00CE660E"/>
    <w:rsid w:val="00CE6B8D"/>
    <w:rsid w:val="00CE6F5E"/>
    <w:rsid w:val="00CE7CB1"/>
    <w:rsid w:val="00CE7FD5"/>
    <w:rsid w:val="00CF0FBE"/>
    <w:rsid w:val="00CF12D4"/>
    <w:rsid w:val="00CF147A"/>
    <w:rsid w:val="00CF309A"/>
    <w:rsid w:val="00CF37CB"/>
    <w:rsid w:val="00CF41D3"/>
    <w:rsid w:val="00CF499A"/>
    <w:rsid w:val="00CF5332"/>
    <w:rsid w:val="00CF6181"/>
    <w:rsid w:val="00CF6833"/>
    <w:rsid w:val="00CF6C9E"/>
    <w:rsid w:val="00CF6E9E"/>
    <w:rsid w:val="00CF7116"/>
    <w:rsid w:val="00CF7478"/>
    <w:rsid w:val="00CF7D7B"/>
    <w:rsid w:val="00CF7EA9"/>
    <w:rsid w:val="00D00655"/>
    <w:rsid w:val="00D01130"/>
    <w:rsid w:val="00D013FF"/>
    <w:rsid w:val="00D021B6"/>
    <w:rsid w:val="00D028A8"/>
    <w:rsid w:val="00D030FF"/>
    <w:rsid w:val="00D036D6"/>
    <w:rsid w:val="00D041E8"/>
    <w:rsid w:val="00D0447B"/>
    <w:rsid w:val="00D04EAA"/>
    <w:rsid w:val="00D058A0"/>
    <w:rsid w:val="00D060A7"/>
    <w:rsid w:val="00D066E7"/>
    <w:rsid w:val="00D0695B"/>
    <w:rsid w:val="00D101ED"/>
    <w:rsid w:val="00D11B86"/>
    <w:rsid w:val="00D11C68"/>
    <w:rsid w:val="00D11DD9"/>
    <w:rsid w:val="00D11DDD"/>
    <w:rsid w:val="00D12050"/>
    <w:rsid w:val="00D128D4"/>
    <w:rsid w:val="00D13382"/>
    <w:rsid w:val="00D134D7"/>
    <w:rsid w:val="00D139AD"/>
    <w:rsid w:val="00D14747"/>
    <w:rsid w:val="00D14E6E"/>
    <w:rsid w:val="00D15CA5"/>
    <w:rsid w:val="00D16004"/>
    <w:rsid w:val="00D161F6"/>
    <w:rsid w:val="00D16B9A"/>
    <w:rsid w:val="00D17F21"/>
    <w:rsid w:val="00D2037C"/>
    <w:rsid w:val="00D20862"/>
    <w:rsid w:val="00D20D07"/>
    <w:rsid w:val="00D20E45"/>
    <w:rsid w:val="00D2121B"/>
    <w:rsid w:val="00D21BBB"/>
    <w:rsid w:val="00D21C6D"/>
    <w:rsid w:val="00D22741"/>
    <w:rsid w:val="00D228F0"/>
    <w:rsid w:val="00D22E1C"/>
    <w:rsid w:val="00D2368E"/>
    <w:rsid w:val="00D242A4"/>
    <w:rsid w:val="00D242A5"/>
    <w:rsid w:val="00D24424"/>
    <w:rsid w:val="00D24464"/>
    <w:rsid w:val="00D2496D"/>
    <w:rsid w:val="00D24EBC"/>
    <w:rsid w:val="00D2552D"/>
    <w:rsid w:val="00D268A1"/>
    <w:rsid w:val="00D26B88"/>
    <w:rsid w:val="00D26E91"/>
    <w:rsid w:val="00D279A9"/>
    <w:rsid w:val="00D302E5"/>
    <w:rsid w:val="00D30AC7"/>
    <w:rsid w:val="00D31363"/>
    <w:rsid w:val="00D31A90"/>
    <w:rsid w:val="00D32F5E"/>
    <w:rsid w:val="00D3431C"/>
    <w:rsid w:val="00D343ED"/>
    <w:rsid w:val="00D34477"/>
    <w:rsid w:val="00D34E1E"/>
    <w:rsid w:val="00D34E5E"/>
    <w:rsid w:val="00D34F03"/>
    <w:rsid w:val="00D35038"/>
    <w:rsid w:val="00D351B0"/>
    <w:rsid w:val="00D3553D"/>
    <w:rsid w:val="00D35600"/>
    <w:rsid w:val="00D36332"/>
    <w:rsid w:val="00D36FC4"/>
    <w:rsid w:val="00D376E4"/>
    <w:rsid w:val="00D40691"/>
    <w:rsid w:val="00D40719"/>
    <w:rsid w:val="00D408C0"/>
    <w:rsid w:val="00D40E74"/>
    <w:rsid w:val="00D41EAE"/>
    <w:rsid w:val="00D420F4"/>
    <w:rsid w:val="00D421B2"/>
    <w:rsid w:val="00D42CAC"/>
    <w:rsid w:val="00D42E25"/>
    <w:rsid w:val="00D435FB"/>
    <w:rsid w:val="00D43F6A"/>
    <w:rsid w:val="00D44DE8"/>
    <w:rsid w:val="00D4508B"/>
    <w:rsid w:val="00D455FF"/>
    <w:rsid w:val="00D45A18"/>
    <w:rsid w:val="00D45B90"/>
    <w:rsid w:val="00D45D4F"/>
    <w:rsid w:val="00D461BA"/>
    <w:rsid w:val="00D463E0"/>
    <w:rsid w:val="00D46505"/>
    <w:rsid w:val="00D46B41"/>
    <w:rsid w:val="00D46BA1"/>
    <w:rsid w:val="00D46EA3"/>
    <w:rsid w:val="00D47380"/>
    <w:rsid w:val="00D4750C"/>
    <w:rsid w:val="00D47F8C"/>
    <w:rsid w:val="00D503E8"/>
    <w:rsid w:val="00D50770"/>
    <w:rsid w:val="00D50AB4"/>
    <w:rsid w:val="00D50BCB"/>
    <w:rsid w:val="00D51173"/>
    <w:rsid w:val="00D511DA"/>
    <w:rsid w:val="00D515CD"/>
    <w:rsid w:val="00D51E93"/>
    <w:rsid w:val="00D5210A"/>
    <w:rsid w:val="00D523A8"/>
    <w:rsid w:val="00D53209"/>
    <w:rsid w:val="00D53508"/>
    <w:rsid w:val="00D53518"/>
    <w:rsid w:val="00D53812"/>
    <w:rsid w:val="00D54437"/>
    <w:rsid w:val="00D5474E"/>
    <w:rsid w:val="00D54B75"/>
    <w:rsid w:val="00D55DC4"/>
    <w:rsid w:val="00D566DD"/>
    <w:rsid w:val="00D56B26"/>
    <w:rsid w:val="00D56C23"/>
    <w:rsid w:val="00D56C29"/>
    <w:rsid w:val="00D57983"/>
    <w:rsid w:val="00D6110A"/>
    <w:rsid w:val="00D628B0"/>
    <w:rsid w:val="00D62D5C"/>
    <w:rsid w:val="00D630D5"/>
    <w:rsid w:val="00D634FE"/>
    <w:rsid w:val="00D6398A"/>
    <w:rsid w:val="00D63BC4"/>
    <w:rsid w:val="00D63DE9"/>
    <w:rsid w:val="00D6458B"/>
    <w:rsid w:val="00D648E2"/>
    <w:rsid w:val="00D649B6"/>
    <w:rsid w:val="00D64ABE"/>
    <w:rsid w:val="00D65286"/>
    <w:rsid w:val="00D65CF0"/>
    <w:rsid w:val="00D6635C"/>
    <w:rsid w:val="00D6753A"/>
    <w:rsid w:val="00D67934"/>
    <w:rsid w:val="00D67972"/>
    <w:rsid w:val="00D67B9F"/>
    <w:rsid w:val="00D67CC5"/>
    <w:rsid w:val="00D702A5"/>
    <w:rsid w:val="00D708EC"/>
    <w:rsid w:val="00D715C8"/>
    <w:rsid w:val="00D725A5"/>
    <w:rsid w:val="00D73762"/>
    <w:rsid w:val="00D73974"/>
    <w:rsid w:val="00D73A34"/>
    <w:rsid w:val="00D73A77"/>
    <w:rsid w:val="00D73E68"/>
    <w:rsid w:val="00D742A5"/>
    <w:rsid w:val="00D753B4"/>
    <w:rsid w:val="00D76145"/>
    <w:rsid w:val="00D76CB6"/>
    <w:rsid w:val="00D76CF4"/>
    <w:rsid w:val="00D7729F"/>
    <w:rsid w:val="00D772F7"/>
    <w:rsid w:val="00D77E14"/>
    <w:rsid w:val="00D80F94"/>
    <w:rsid w:val="00D8197C"/>
    <w:rsid w:val="00D81B36"/>
    <w:rsid w:val="00D822C2"/>
    <w:rsid w:val="00D826CA"/>
    <w:rsid w:val="00D82B98"/>
    <w:rsid w:val="00D8491C"/>
    <w:rsid w:val="00D84BB9"/>
    <w:rsid w:val="00D84CCF"/>
    <w:rsid w:val="00D854C9"/>
    <w:rsid w:val="00D8561C"/>
    <w:rsid w:val="00D85720"/>
    <w:rsid w:val="00D85E4D"/>
    <w:rsid w:val="00D8604A"/>
    <w:rsid w:val="00D86E0B"/>
    <w:rsid w:val="00D8739E"/>
    <w:rsid w:val="00D90566"/>
    <w:rsid w:val="00D91211"/>
    <w:rsid w:val="00D91A72"/>
    <w:rsid w:val="00D92C67"/>
    <w:rsid w:val="00D93381"/>
    <w:rsid w:val="00D93E17"/>
    <w:rsid w:val="00D9436D"/>
    <w:rsid w:val="00D9455B"/>
    <w:rsid w:val="00D945DC"/>
    <w:rsid w:val="00D94FFB"/>
    <w:rsid w:val="00D965BA"/>
    <w:rsid w:val="00D9702E"/>
    <w:rsid w:val="00D973DC"/>
    <w:rsid w:val="00D9744F"/>
    <w:rsid w:val="00DA043E"/>
    <w:rsid w:val="00DA1471"/>
    <w:rsid w:val="00DA1C96"/>
    <w:rsid w:val="00DA3B18"/>
    <w:rsid w:val="00DA48AB"/>
    <w:rsid w:val="00DA4D1E"/>
    <w:rsid w:val="00DA551F"/>
    <w:rsid w:val="00DA678D"/>
    <w:rsid w:val="00DA6843"/>
    <w:rsid w:val="00DA6EED"/>
    <w:rsid w:val="00DA6EF3"/>
    <w:rsid w:val="00DA7BB6"/>
    <w:rsid w:val="00DB034D"/>
    <w:rsid w:val="00DB03FA"/>
    <w:rsid w:val="00DB0936"/>
    <w:rsid w:val="00DB169B"/>
    <w:rsid w:val="00DB1A24"/>
    <w:rsid w:val="00DB1F50"/>
    <w:rsid w:val="00DB31AF"/>
    <w:rsid w:val="00DB3833"/>
    <w:rsid w:val="00DB489D"/>
    <w:rsid w:val="00DB54D4"/>
    <w:rsid w:val="00DB5ED2"/>
    <w:rsid w:val="00DB71D7"/>
    <w:rsid w:val="00DB7868"/>
    <w:rsid w:val="00DB78F7"/>
    <w:rsid w:val="00DB7BFC"/>
    <w:rsid w:val="00DB7C15"/>
    <w:rsid w:val="00DC05BA"/>
    <w:rsid w:val="00DC05C3"/>
    <w:rsid w:val="00DC1D42"/>
    <w:rsid w:val="00DC1E4F"/>
    <w:rsid w:val="00DC2A2B"/>
    <w:rsid w:val="00DC2B2B"/>
    <w:rsid w:val="00DC2DAB"/>
    <w:rsid w:val="00DC3E74"/>
    <w:rsid w:val="00DC4274"/>
    <w:rsid w:val="00DC4694"/>
    <w:rsid w:val="00DC5C55"/>
    <w:rsid w:val="00DC5E9C"/>
    <w:rsid w:val="00DC604F"/>
    <w:rsid w:val="00DC6AA7"/>
    <w:rsid w:val="00DC7037"/>
    <w:rsid w:val="00DC706F"/>
    <w:rsid w:val="00DC746C"/>
    <w:rsid w:val="00DD01ED"/>
    <w:rsid w:val="00DD0D9B"/>
    <w:rsid w:val="00DD102D"/>
    <w:rsid w:val="00DD2282"/>
    <w:rsid w:val="00DD2402"/>
    <w:rsid w:val="00DD2E6B"/>
    <w:rsid w:val="00DD3316"/>
    <w:rsid w:val="00DD4C32"/>
    <w:rsid w:val="00DD53F2"/>
    <w:rsid w:val="00DD5733"/>
    <w:rsid w:val="00DD5BC9"/>
    <w:rsid w:val="00DD6466"/>
    <w:rsid w:val="00DD6627"/>
    <w:rsid w:val="00DD6961"/>
    <w:rsid w:val="00DD6CA4"/>
    <w:rsid w:val="00DD6D85"/>
    <w:rsid w:val="00DD7570"/>
    <w:rsid w:val="00DD78E1"/>
    <w:rsid w:val="00DD7AE3"/>
    <w:rsid w:val="00DE0104"/>
    <w:rsid w:val="00DE04CF"/>
    <w:rsid w:val="00DE13AF"/>
    <w:rsid w:val="00DE1499"/>
    <w:rsid w:val="00DE17CC"/>
    <w:rsid w:val="00DE2095"/>
    <w:rsid w:val="00DE20B7"/>
    <w:rsid w:val="00DE2CBA"/>
    <w:rsid w:val="00DE2D24"/>
    <w:rsid w:val="00DE4001"/>
    <w:rsid w:val="00DE52EE"/>
    <w:rsid w:val="00DE5572"/>
    <w:rsid w:val="00DE61A1"/>
    <w:rsid w:val="00DE7027"/>
    <w:rsid w:val="00DE7D08"/>
    <w:rsid w:val="00DE7D67"/>
    <w:rsid w:val="00DF0C77"/>
    <w:rsid w:val="00DF21E5"/>
    <w:rsid w:val="00DF2746"/>
    <w:rsid w:val="00DF294C"/>
    <w:rsid w:val="00DF2E77"/>
    <w:rsid w:val="00DF41B7"/>
    <w:rsid w:val="00DF4C22"/>
    <w:rsid w:val="00DF4DA4"/>
    <w:rsid w:val="00DF52F5"/>
    <w:rsid w:val="00DF54FE"/>
    <w:rsid w:val="00DF5B39"/>
    <w:rsid w:val="00DF63A1"/>
    <w:rsid w:val="00DF71A4"/>
    <w:rsid w:val="00E00F8E"/>
    <w:rsid w:val="00E00FA8"/>
    <w:rsid w:val="00E012B0"/>
    <w:rsid w:val="00E01787"/>
    <w:rsid w:val="00E0200B"/>
    <w:rsid w:val="00E0204C"/>
    <w:rsid w:val="00E020AD"/>
    <w:rsid w:val="00E02227"/>
    <w:rsid w:val="00E02A6E"/>
    <w:rsid w:val="00E03AB2"/>
    <w:rsid w:val="00E0479E"/>
    <w:rsid w:val="00E051AA"/>
    <w:rsid w:val="00E06356"/>
    <w:rsid w:val="00E06D66"/>
    <w:rsid w:val="00E07ED5"/>
    <w:rsid w:val="00E07FE9"/>
    <w:rsid w:val="00E100C2"/>
    <w:rsid w:val="00E10430"/>
    <w:rsid w:val="00E10538"/>
    <w:rsid w:val="00E11216"/>
    <w:rsid w:val="00E116F1"/>
    <w:rsid w:val="00E11E34"/>
    <w:rsid w:val="00E14269"/>
    <w:rsid w:val="00E144E1"/>
    <w:rsid w:val="00E161B3"/>
    <w:rsid w:val="00E16852"/>
    <w:rsid w:val="00E16D1A"/>
    <w:rsid w:val="00E16D38"/>
    <w:rsid w:val="00E17D56"/>
    <w:rsid w:val="00E211AF"/>
    <w:rsid w:val="00E214ED"/>
    <w:rsid w:val="00E21735"/>
    <w:rsid w:val="00E21C4C"/>
    <w:rsid w:val="00E21D88"/>
    <w:rsid w:val="00E2231D"/>
    <w:rsid w:val="00E22ACE"/>
    <w:rsid w:val="00E23070"/>
    <w:rsid w:val="00E230A9"/>
    <w:rsid w:val="00E23212"/>
    <w:rsid w:val="00E233FA"/>
    <w:rsid w:val="00E23CDB"/>
    <w:rsid w:val="00E23FB0"/>
    <w:rsid w:val="00E2473F"/>
    <w:rsid w:val="00E24828"/>
    <w:rsid w:val="00E24AA2"/>
    <w:rsid w:val="00E24EE2"/>
    <w:rsid w:val="00E2501A"/>
    <w:rsid w:val="00E254E8"/>
    <w:rsid w:val="00E255EC"/>
    <w:rsid w:val="00E25C8B"/>
    <w:rsid w:val="00E26071"/>
    <w:rsid w:val="00E263A4"/>
    <w:rsid w:val="00E265B1"/>
    <w:rsid w:val="00E2722D"/>
    <w:rsid w:val="00E27502"/>
    <w:rsid w:val="00E27891"/>
    <w:rsid w:val="00E300C4"/>
    <w:rsid w:val="00E309AC"/>
    <w:rsid w:val="00E30D3B"/>
    <w:rsid w:val="00E30D7A"/>
    <w:rsid w:val="00E30E72"/>
    <w:rsid w:val="00E30EFD"/>
    <w:rsid w:val="00E30FFA"/>
    <w:rsid w:val="00E3233E"/>
    <w:rsid w:val="00E32FF9"/>
    <w:rsid w:val="00E3342B"/>
    <w:rsid w:val="00E34314"/>
    <w:rsid w:val="00E34592"/>
    <w:rsid w:val="00E349EC"/>
    <w:rsid w:val="00E34A74"/>
    <w:rsid w:val="00E356C9"/>
    <w:rsid w:val="00E361C1"/>
    <w:rsid w:val="00E36C6B"/>
    <w:rsid w:val="00E37144"/>
    <w:rsid w:val="00E373B6"/>
    <w:rsid w:val="00E406CD"/>
    <w:rsid w:val="00E40708"/>
    <w:rsid w:val="00E407A6"/>
    <w:rsid w:val="00E40C78"/>
    <w:rsid w:val="00E41012"/>
    <w:rsid w:val="00E414B6"/>
    <w:rsid w:val="00E41FC5"/>
    <w:rsid w:val="00E43F55"/>
    <w:rsid w:val="00E43F6D"/>
    <w:rsid w:val="00E444D9"/>
    <w:rsid w:val="00E446BC"/>
    <w:rsid w:val="00E45122"/>
    <w:rsid w:val="00E452FC"/>
    <w:rsid w:val="00E476B1"/>
    <w:rsid w:val="00E476DD"/>
    <w:rsid w:val="00E51F64"/>
    <w:rsid w:val="00E52F42"/>
    <w:rsid w:val="00E533C0"/>
    <w:rsid w:val="00E53918"/>
    <w:rsid w:val="00E54669"/>
    <w:rsid w:val="00E5510B"/>
    <w:rsid w:val="00E55886"/>
    <w:rsid w:val="00E558A2"/>
    <w:rsid w:val="00E56143"/>
    <w:rsid w:val="00E56286"/>
    <w:rsid w:val="00E57867"/>
    <w:rsid w:val="00E57B15"/>
    <w:rsid w:val="00E57C32"/>
    <w:rsid w:val="00E57CB3"/>
    <w:rsid w:val="00E60BBD"/>
    <w:rsid w:val="00E614C3"/>
    <w:rsid w:val="00E619F9"/>
    <w:rsid w:val="00E61FEA"/>
    <w:rsid w:val="00E6214A"/>
    <w:rsid w:val="00E62B09"/>
    <w:rsid w:val="00E632EA"/>
    <w:rsid w:val="00E638D3"/>
    <w:rsid w:val="00E63AD5"/>
    <w:rsid w:val="00E63DC4"/>
    <w:rsid w:val="00E63E52"/>
    <w:rsid w:val="00E6449B"/>
    <w:rsid w:val="00E678F8"/>
    <w:rsid w:val="00E700DC"/>
    <w:rsid w:val="00E70EEF"/>
    <w:rsid w:val="00E7127F"/>
    <w:rsid w:val="00E71377"/>
    <w:rsid w:val="00E71D67"/>
    <w:rsid w:val="00E7375F"/>
    <w:rsid w:val="00E744CA"/>
    <w:rsid w:val="00E746CE"/>
    <w:rsid w:val="00E74A6E"/>
    <w:rsid w:val="00E74C74"/>
    <w:rsid w:val="00E7577A"/>
    <w:rsid w:val="00E75BFA"/>
    <w:rsid w:val="00E76137"/>
    <w:rsid w:val="00E76C70"/>
    <w:rsid w:val="00E76DD8"/>
    <w:rsid w:val="00E77BD6"/>
    <w:rsid w:val="00E803CA"/>
    <w:rsid w:val="00E80C59"/>
    <w:rsid w:val="00E80DBF"/>
    <w:rsid w:val="00E8218E"/>
    <w:rsid w:val="00E82CD5"/>
    <w:rsid w:val="00E834BC"/>
    <w:rsid w:val="00E83946"/>
    <w:rsid w:val="00E83E48"/>
    <w:rsid w:val="00E8442B"/>
    <w:rsid w:val="00E84A03"/>
    <w:rsid w:val="00E84D4A"/>
    <w:rsid w:val="00E8583D"/>
    <w:rsid w:val="00E86E06"/>
    <w:rsid w:val="00E86E9B"/>
    <w:rsid w:val="00E8793E"/>
    <w:rsid w:val="00E87D82"/>
    <w:rsid w:val="00E87F49"/>
    <w:rsid w:val="00E901FD"/>
    <w:rsid w:val="00E904DB"/>
    <w:rsid w:val="00E9068F"/>
    <w:rsid w:val="00E91676"/>
    <w:rsid w:val="00E92583"/>
    <w:rsid w:val="00E94980"/>
    <w:rsid w:val="00E949F1"/>
    <w:rsid w:val="00E94D27"/>
    <w:rsid w:val="00E95F8C"/>
    <w:rsid w:val="00E95FBD"/>
    <w:rsid w:val="00E961CD"/>
    <w:rsid w:val="00E96421"/>
    <w:rsid w:val="00E96AB4"/>
    <w:rsid w:val="00E96EB0"/>
    <w:rsid w:val="00E971D9"/>
    <w:rsid w:val="00E9791B"/>
    <w:rsid w:val="00E97B75"/>
    <w:rsid w:val="00E97C0C"/>
    <w:rsid w:val="00EA05EA"/>
    <w:rsid w:val="00EA0DBF"/>
    <w:rsid w:val="00EA1609"/>
    <w:rsid w:val="00EA1718"/>
    <w:rsid w:val="00EA266E"/>
    <w:rsid w:val="00EA2C2F"/>
    <w:rsid w:val="00EA370A"/>
    <w:rsid w:val="00EA4479"/>
    <w:rsid w:val="00EA45F7"/>
    <w:rsid w:val="00EA5099"/>
    <w:rsid w:val="00EA568B"/>
    <w:rsid w:val="00EA5942"/>
    <w:rsid w:val="00EA5D85"/>
    <w:rsid w:val="00EA677B"/>
    <w:rsid w:val="00EA68C0"/>
    <w:rsid w:val="00EA6CD4"/>
    <w:rsid w:val="00EA79D3"/>
    <w:rsid w:val="00EA7E33"/>
    <w:rsid w:val="00EB0868"/>
    <w:rsid w:val="00EB0D17"/>
    <w:rsid w:val="00EB14A1"/>
    <w:rsid w:val="00EB1540"/>
    <w:rsid w:val="00EB1846"/>
    <w:rsid w:val="00EB25BE"/>
    <w:rsid w:val="00EB34AF"/>
    <w:rsid w:val="00EB35DA"/>
    <w:rsid w:val="00EB598E"/>
    <w:rsid w:val="00EB5D9A"/>
    <w:rsid w:val="00EB6E38"/>
    <w:rsid w:val="00EB6E6A"/>
    <w:rsid w:val="00EB71AA"/>
    <w:rsid w:val="00EB7729"/>
    <w:rsid w:val="00EB78B3"/>
    <w:rsid w:val="00EB7F69"/>
    <w:rsid w:val="00EC0136"/>
    <w:rsid w:val="00EC0266"/>
    <w:rsid w:val="00EC0995"/>
    <w:rsid w:val="00EC19F7"/>
    <w:rsid w:val="00EC1C32"/>
    <w:rsid w:val="00EC219B"/>
    <w:rsid w:val="00EC4B2C"/>
    <w:rsid w:val="00EC4B65"/>
    <w:rsid w:val="00EC7504"/>
    <w:rsid w:val="00EC7793"/>
    <w:rsid w:val="00EC79B5"/>
    <w:rsid w:val="00EC7FAD"/>
    <w:rsid w:val="00ED40A3"/>
    <w:rsid w:val="00ED4319"/>
    <w:rsid w:val="00ED51BD"/>
    <w:rsid w:val="00ED55B9"/>
    <w:rsid w:val="00ED60F7"/>
    <w:rsid w:val="00ED63F1"/>
    <w:rsid w:val="00ED673B"/>
    <w:rsid w:val="00ED67E0"/>
    <w:rsid w:val="00ED71B3"/>
    <w:rsid w:val="00ED73A4"/>
    <w:rsid w:val="00ED7708"/>
    <w:rsid w:val="00EE0300"/>
    <w:rsid w:val="00EE043B"/>
    <w:rsid w:val="00EE0B55"/>
    <w:rsid w:val="00EE128C"/>
    <w:rsid w:val="00EE1870"/>
    <w:rsid w:val="00EE19BB"/>
    <w:rsid w:val="00EE1D40"/>
    <w:rsid w:val="00EE1E32"/>
    <w:rsid w:val="00EE1EE8"/>
    <w:rsid w:val="00EE3C5B"/>
    <w:rsid w:val="00EE3DE7"/>
    <w:rsid w:val="00EE5440"/>
    <w:rsid w:val="00EE65E8"/>
    <w:rsid w:val="00EE71F7"/>
    <w:rsid w:val="00EE778E"/>
    <w:rsid w:val="00EE7B19"/>
    <w:rsid w:val="00EE7F52"/>
    <w:rsid w:val="00EF0386"/>
    <w:rsid w:val="00EF17A7"/>
    <w:rsid w:val="00EF18D9"/>
    <w:rsid w:val="00EF1B03"/>
    <w:rsid w:val="00EF2B9F"/>
    <w:rsid w:val="00EF2E93"/>
    <w:rsid w:val="00EF3358"/>
    <w:rsid w:val="00EF38C7"/>
    <w:rsid w:val="00EF3C57"/>
    <w:rsid w:val="00EF3D9E"/>
    <w:rsid w:val="00EF426B"/>
    <w:rsid w:val="00EF42F6"/>
    <w:rsid w:val="00EF48D6"/>
    <w:rsid w:val="00EF4D4B"/>
    <w:rsid w:val="00EF5176"/>
    <w:rsid w:val="00EF52AF"/>
    <w:rsid w:val="00EF6214"/>
    <w:rsid w:val="00EF6220"/>
    <w:rsid w:val="00EF6D70"/>
    <w:rsid w:val="00EF78DF"/>
    <w:rsid w:val="00F0027D"/>
    <w:rsid w:val="00F00534"/>
    <w:rsid w:val="00F016DC"/>
    <w:rsid w:val="00F018AB"/>
    <w:rsid w:val="00F018DB"/>
    <w:rsid w:val="00F019F3"/>
    <w:rsid w:val="00F03BF6"/>
    <w:rsid w:val="00F04177"/>
    <w:rsid w:val="00F043DB"/>
    <w:rsid w:val="00F047B5"/>
    <w:rsid w:val="00F04ED2"/>
    <w:rsid w:val="00F053AD"/>
    <w:rsid w:val="00F056AF"/>
    <w:rsid w:val="00F05833"/>
    <w:rsid w:val="00F05E0E"/>
    <w:rsid w:val="00F0646E"/>
    <w:rsid w:val="00F07144"/>
    <w:rsid w:val="00F10789"/>
    <w:rsid w:val="00F10901"/>
    <w:rsid w:val="00F10984"/>
    <w:rsid w:val="00F10B2E"/>
    <w:rsid w:val="00F10CD0"/>
    <w:rsid w:val="00F118D5"/>
    <w:rsid w:val="00F1240E"/>
    <w:rsid w:val="00F12B22"/>
    <w:rsid w:val="00F12D3A"/>
    <w:rsid w:val="00F1311F"/>
    <w:rsid w:val="00F14EF8"/>
    <w:rsid w:val="00F15529"/>
    <w:rsid w:val="00F1603A"/>
    <w:rsid w:val="00F16048"/>
    <w:rsid w:val="00F162B1"/>
    <w:rsid w:val="00F17108"/>
    <w:rsid w:val="00F17558"/>
    <w:rsid w:val="00F175D5"/>
    <w:rsid w:val="00F176FF"/>
    <w:rsid w:val="00F179DF"/>
    <w:rsid w:val="00F20441"/>
    <w:rsid w:val="00F20483"/>
    <w:rsid w:val="00F20824"/>
    <w:rsid w:val="00F20D13"/>
    <w:rsid w:val="00F2118D"/>
    <w:rsid w:val="00F21190"/>
    <w:rsid w:val="00F217CE"/>
    <w:rsid w:val="00F21E89"/>
    <w:rsid w:val="00F21FB2"/>
    <w:rsid w:val="00F224FD"/>
    <w:rsid w:val="00F22F44"/>
    <w:rsid w:val="00F2336B"/>
    <w:rsid w:val="00F23DD6"/>
    <w:rsid w:val="00F23EAC"/>
    <w:rsid w:val="00F24E88"/>
    <w:rsid w:val="00F24EFE"/>
    <w:rsid w:val="00F252D1"/>
    <w:rsid w:val="00F25BFB"/>
    <w:rsid w:val="00F2649B"/>
    <w:rsid w:val="00F266B3"/>
    <w:rsid w:val="00F26786"/>
    <w:rsid w:val="00F26D8E"/>
    <w:rsid w:val="00F27083"/>
    <w:rsid w:val="00F27C53"/>
    <w:rsid w:val="00F30157"/>
    <w:rsid w:val="00F3041D"/>
    <w:rsid w:val="00F305D0"/>
    <w:rsid w:val="00F30BD5"/>
    <w:rsid w:val="00F313D7"/>
    <w:rsid w:val="00F31DAE"/>
    <w:rsid w:val="00F31FC9"/>
    <w:rsid w:val="00F32403"/>
    <w:rsid w:val="00F32A32"/>
    <w:rsid w:val="00F32DF5"/>
    <w:rsid w:val="00F32E7E"/>
    <w:rsid w:val="00F33A2B"/>
    <w:rsid w:val="00F3423F"/>
    <w:rsid w:val="00F34558"/>
    <w:rsid w:val="00F354EE"/>
    <w:rsid w:val="00F35AAA"/>
    <w:rsid w:val="00F378FC"/>
    <w:rsid w:val="00F37A6A"/>
    <w:rsid w:val="00F37BF0"/>
    <w:rsid w:val="00F37D53"/>
    <w:rsid w:val="00F407A2"/>
    <w:rsid w:val="00F40883"/>
    <w:rsid w:val="00F4135F"/>
    <w:rsid w:val="00F416D4"/>
    <w:rsid w:val="00F41C60"/>
    <w:rsid w:val="00F41EA9"/>
    <w:rsid w:val="00F423D7"/>
    <w:rsid w:val="00F42ACD"/>
    <w:rsid w:val="00F43677"/>
    <w:rsid w:val="00F43CFE"/>
    <w:rsid w:val="00F44CBB"/>
    <w:rsid w:val="00F44E2D"/>
    <w:rsid w:val="00F455B2"/>
    <w:rsid w:val="00F45C36"/>
    <w:rsid w:val="00F47511"/>
    <w:rsid w:val="00F47F72"/>
    <w:rsid w:val="00F50CD3"/>
    <w:rsid w:val="00F50EDE"/>
    <w:rsid w:val="00F510F3"/>
    <w:rsid w:val="00F515A8"/>
    <w:rsid w:val="00F51D09"/>
    <w:rsid w:val="00F523A6"/>
    <w:rsid w:val="00F52961"/>
    <w:rsid w:val="00F5344E"/>
    <w:rsid w:val="00F535B9"/>
    <w:rsid w:val="00F5367C"/>
    <w:rsid w:val="00F53709"/>
    <w:rsid w:val="00F537B9"/>
    <w:rsid w:val="00F545BC"/>
    <w:rsid w:val="00F54F13"/>
    <w:rsid w:val="00F555BF"/>
    <w:rsid w:val="00F555CD"/>
    <w:rsid w:val="00F5676B"/>
    <w:rsid w:val="00F57226"/>
    <w:rsid w:val="00F572E8"/>
    <w:rsid w:val="00F57B33"/>
    <w:rsid w:val="00F57C50"/>
    <w:rsid w:val="00F60089"/>
    <w:rsid w:val="00F60249"/>
    <w:rsid w:val="00F60937"/>
    <w:rsid w:val="00F609FC"/>
    <w:rsid w:val="00F61A91"/>
    <w:rsid w:val="00F63E74"/>
    <w:rsid w:val="00F64333"/>
    <w:rsid w:val="00F64413"/>
    <w:rsid w:val="00F64A92"/>
    <w:rsid w:val="00F64CFB"/>
    <w:rsid w:val="00F657BD"/>
    <w:rsid w:val="00F66AD7"/>
    <w:rsid w:val="00F6725B"/>
    <w:rsid w:val="00F678A9"/>
    <w:rsid w:val="00F67BF8"/>
    <w:rsid w:val="00F67C5E"/>
    <w:rsid w:val="00F70A42"/>
    <w:rsid w:val="00F7103B"/>
    <w:rsid w:val="00F710C5"/>
    <w:rsid w:val="00F71BEE"/>
    <w:rsid w:val="00F737E4"/>
    <w:rsid w:val="00F73B12"/>
    <w:rsid w:val="00F74423"/>
    <w:rsid w:val="00F74786"/>
    <w:rsid w:val="00F74868"/>
    <w:rsid w:val="00F74FCA"/>
    <w:rsid w:val="00F752AA"/>
    <w:rsid w:val="00F75757"/>
    <w:rsid w:val="00F757FD"/>
    <w:rsid w:val="00F76259"/>
    <w:rsid w:val="00F76AFD"/>
    <w:rsid w:val="00F76D3E"/>
    <w:rsid w:val="00F77682"/>
    <w:rsid w:val="00F779C7"/>
    <w:rsid w:val="00F77D79"/>
    <w:rsid w:val="00F80344"/>
    <w:rsid w:val="00F80FCE"/>
    <w:rsid w:val="00F81A73"/>
    <w:rsid w:val="00F82623"/>
    <w:rsid w:val="00F8315E"/>
    <w:rsid w:val="00F83B0A"/>
    <w:rsid w:val="00F83E2D"/>
    <w:rsid w:val="00F8403B"/>
    <w:rsid w:val="00F842A0"/>
    <w:rsid w:val="00F84817"/>
    <w:rsid w:val="00F84B3B"/>
    <w:rsid w:val="00F84EF1"/>
    <w:rsid w:val="00F85167"/>
    <w:rsid w:val="00F85779"/>
    <w:rsid w:val="00F86428"/>
    <w:rsid w:val="00F87632"/>
    <w:rsid w:val="00F903F0"/>
    <w:rsid w:val="00F9042C"/>
    <w:rsid w:val="00F9090C"/>
    <w:rsid w:val="00F9096F"/>
    <w:rsid w:val="00F91DDE"/>
    <w:rsid w:val="00F91E3A"/>
    <w:rsid w:val="00F925C3"/>
    <w:rsid w:val="00F92F60"/>
    <w:rsid w:val="00F935F3"/>
    <w:rsid w:val="00F94279"/>
    <w:rsid w:val="00F94AA4"/>
    <w:rsid w:val="00F94BAC"/>
    <w:rsid w:val="00F957E6"/>
    <w:rsid w:val="00F95F15"/>
    <w:rsid w:val="00F95FF3"/>
    <w:rsid w:val="00F95FF5"/>
    <w:rsid w:val="00F96087"/>
    <w:rsid w:val="00F96285"/>
    <w:rsid w:val="00F9708D"/>
    <w:rsid w:val="00F975E5"/>
    <w:rsid w:val="00F977A4"/>
    <w:rsid w:val="00FA08BF"/>
    <w:rsid w:val="00FA0982"/>
    <w:rsid w:val="00FA0A10"/>
    <w:rsid w:val="00FA0AE6"/>
    <w:rsid w:val="00FA0C6F"/>
    <w:rsid w:val="00FA2176"/>
    <w:rsid w:val="00FA2282"/>
    <w:rsid w:val="00FA23F0"/>
    <w:rsid w:val="00FA25CE"/>
    <w:rsid w:val="00FA2F9F"/>
    <w:rsid w:val="00FA38EC"/>
    <w:rsid w:val="00FA40AE"/>
    <w:rsid w:val="00FA473F"/>
    <w:rsid w:val="00FA5289"/>
    <w:rsid w:val="00FA5F89"/>
    <w:rsid w:val="00FA6B05"/>
    <w:rsid w:val="00FA78CC"/>
    <w:rsid w:val="00FB0079"/>
    <w:rsid w:val="00FB03AB"/>
    <w:rsid w:val="00FB0427"/>
    <w:rsid w:val="00FB12D9"/>
    <w:rsid w:val="00FB135C"/>
    <w:rsid w:val="00FB18DE"/>
    <w:rsid w:val="00FB1C6D"/>
    <w:rsid w:val="00FB1D72"/>
    <w:rsid w:val="00FB2680"/>
    <w:rsid w:val="00FB2977"/>
    <w:rsid w:val="00FB305D"/>
    <w:rsid w:val="00FB3C01"/>
    <w:rsid w:val="00FB4054"/>
    <w:rsid w:val="00FB534D"/>
    <w:rsid w:val="00FB54E1"/>
    <w:rsid w:val="00FB5E77"/>
    <w:rsid w:val="00FB60A1"/>
    <w:rsid w:val="00FB619F"/>
    <w:rsid w:val="00FB673A"/>
    <w:rsid w:val="00FB6EE9"/>
    <w:rsid w:val="00FB7305"/>
    <w:rsid w:val="00FB7917"/>
    <w:rsid w:val="00FB7C1F"/>
    <w:rsid w:val="00FB7F31"/>
    <w:rsid w:val="00FC04FB"/>
    <w:rsid w:val="00FC0C5D"/>
    <w:rsid w:val="00FC2CCA"/>
    <w:rsid w:val="00FC2F78"/>
    <w:rsid w:val="00FC348E"/>
    <w:rsid w:val="00FC35D5"/>
    <w:rsid w:val="00FC3B61"/>
    <w:rsid w:val="00FC4839"/>
    <w:rsid w:val="00FC4BD8"/>
    <w:rsid w:val="00FC5E8F"/>
    <w:rsid w:val="00FC5F26"/>
    <w:rsid w:val="00FC6148"/>
    <w:rsid w:val="00FC683D"/>
    <w:rsid w:val="00FD0712"/>
    <w:rsid w:val="00FD3A44"/>
    <w:rsid w:val="00FD3FDA"/>
    <w:rsid w:val="00FD40F2"/>
    <w:rsid w:val="00FD42D6"/>
    <w:rsid w:val="00FD4CB4"/>
    <w:rsid w:val="00FD5273"/>
    <w:rsid w:val="00FD60FF"/>
    <w:rsid w:val="00FD6225"/>
    <w:rsid w:val="00FD6CAC"/>
    <w:rsid w:val="00FD6F5A"/>
    <w:rsid w:val="00FE0981"/>
    <w:rsid w:val="00FE0E1C"/>
    <w:rsid w:val="00FE21BF"/>
    <w:rsid w:val="00FE255F"/>
    <w:rsid w:val="00FE2BD9"/>
    <w:rsid w:val="00FE3430"/>
    <w:rsid w:val="00FE3622"/>
    <w:rsid w:val="00FE375C"/>
    <w:rsid w:val="00FE3892"/>
    <w:rsid w:val="00FE39F5"/>
    <w:rsid w:val="00FE3A42"/>
    <w:rsid w:val="00FE3C49"/>
    <w:rsid w:val="00FE3F96"/>
    <w:rsid w:val="00FE4596"/>
    <w:rsid w:val="00FE5441"/>
    <w:rsid w:val="00FE635C"/>
    <w:rsid w:val="00FE6C95"/>
    <w:rsid w:val="00FE7E1D"/>
    <w:rsid w:val="00FF04DD"/>
    <w:rsid w:val="00FF07DC"/>
    <w:rsid w:val="00FF205E"/>
    <w:rsid w:val="00FF2868"/>
    <w:rsid w:val="00FF3CB7"/>
    <w:rsid w:val="00FF416C"/>
    <w:rsid w:val="00FF4772"/>
    <w:rsid w:val="00FF5066"/>
    <w:rsid w:val="00FF54F1"/>
    <w:rsid w:val="00FF5530"/>
    <w:rsid w:val="00FF57AA"/>
    <w:rsid w:val="00FF5CF0"/>
    <w:rsid w:val="00FF5E27"/>
    <w:rsid w:val="00FF6342"/>
    <w:rsid w:val="00FF662C"/>
    <w:rsid w:val="00FF6CDF"/>
    <w:rsid w:val="00FF71E7"/>
    <w:rsid w:val="00FF7277"/>
    <w:rsid w:val="00FF7502"/>
    <w:rsid w:val="00FF7882"/>
    <w:rsid w:val="00FF7888"/>
    <w:rsid w:val="00FF7C13"/>
    <w:rsid w:val="012FB98A"/>
    <w:rsid w:val="018F46C9"/>
    <w:rsid w:val="0222C723"/>
    <w:rsid w:val="02460885"/>
    <w:rsid w:val="02A04A38"/>
    <w:rsid w:val="02AA8DCF"/>
    <w:rsid w:val="02DB4FB4"/>
    <w:rsid w:val="02FE6260"/>
    <w:rsid w:val="03F470FE"/>
    <w:rsid w:val="05C92CD8"/>
    <w:rsid w:val="063ADFD7"/>
    <w:rsid w:val="063FB4E0"/>
    <w:rsid w:val="0691302E"/>
    <w:rsid w:val="06D9C13A"/>
    <w:rsid w:val="06E7ABB3"/>
    <w:rsid w:val="07B4B39A"/>
    <w:rsid w:val="07E3D1A4"/>
    <w:rsid w:val="08577DF9"/>
    <w:rsid w:val="089000A3"/>
    <w:rsid w:val="08EF8746"/>
    <w:rsid w:val="09EF42AD"/>
    <w:rsid w:val="0A76D486"/>
    <w:rsid w:val="0AB37A97"/>
    <w:rsid w:val="0AB75077"/>
    <w:rsid w:val="0AC7FCAF"/>
    <w:rsid w:val="0B2F3D52"/>
    <w:rsid w:val="0C449F53"/>
    <w:rsid w:val="0D5F0AA4"/>
    <w:rsid w:val="0E49513D"/>
    <w:rsid w:val="0EAEE649"/>
    <w:rsid w:val="0FEFD5C6"/>
    <w:rsid w:val="1076ED50"/>
    <w:rsid w:val="113E7521"/>
    <w:rsid w:val="116689E5"/>
    <w:rsid w:val="116E4818"/>
    <w:rsid w:val="11FAB34A"/>
    <w:rsid w:val="12EE51F4"/>
    <w:rsid w:val="12F68F6F"/>
    <w:rsid w:val="13344FF3"/>
    <w:rsid w:val="1356F19B"/>
    <w:rsid w:val="13B71D35"/>
    <w:rsid w:val="14708659"/>
    <w:rsid w:val="1496CBEF"/>
    <w:rsid w:val="1563AAFD"/>
    <w:rsid w:val="15A3728A"/>
    <w:rsid w:val="166769F7"/>
    <w:rsid w:val="16AEB3BF"/>
    <w:rsid w:val="176A5201"/>
    <w:rsid w:val="17F4DA82"/>
    <w:rsid w:val="18A25BCB"/>
    <w:rsid w:val="199855E4"/>
    <w:rsid w:val="19ECE70D"/>
    <w:rsid w:val="1A8C20A1"/>
    <w:rsid w:val="1AA28069"/>
    <w:rsid w:val="1B3D87A6"/>
    <w:rsid w:val="1C333E4A"/>
    <w:rsid w:val="1CDDC6AE"/>
    <w:rsid w:val="1CE95D35"/>
    <w:rsid w:val="1E1E484F"/>
    <w:rsid w:val="1E6DB74E"/>
    <w:rsid w:val="1F0B62EE"/>
    <w:rsid w:val="1FB4762E"/>
    <w:rsid w:val="20452405"/>
    <w:rsid w:val="20782AB7"/>
    <w:rsid w:val="20C400A8"/>
    <w:rsid w:val="2315C558"/>
    <w:rsid w:val="23999AD2"/>
    <w:rsid w:val="23AC68E4"/>
    <w:rsid w:val="23C5ECCC"/>
    <w:rsid w:val="259DF22A"/>
    <w:rsid w:val="26A17160"/>
    <w:rsid w:val="26DFEAB0"/>
    <w:rsid w:val="282FD11E"/>
    <w:rsid w:val="28C384E8"/>
    <w:rsid w:val="2909431C"/>
    <w:rsid w:val="29123DB4"/>
    <w:rsid w:val="2919E61D"/>
    <w:rsid w:val="299727E7"/>
    <w:rsid w:val="29AB398A"/>
    <w:rsid w:val="29AE1DE0"/>
    <w:rsid w:val="2A008A3F"/>
    <w:rsid w:val="2ACCB457"/>
    <w:rsid w:val="2B13D93A"/>
    <w:rsid w:val="2BA21A47"/>
    <w:rsid w:val="2BC77BF8"/>
    <w:rsid w:val="2C0656B5"/>
    <w:rsid w:val="2C4700E3"/>
    <w:rsid w:val="2D0563E7"/>
    <w:rsid w:val="2D48DC38"/>
    <w:rsid w:val="2EB1265A"/>
    <w:rsid w:val="2EDFA1CC"/>
    <w:rsid w:val="2F818813"/>
    <w:rsid w:val="30161163"/>
    <w:rsid w:val="30832983"/>
    <w:rsid w:val="30B0646D"/>
    <w:rsid w:val="31862012"/>
    <w:rsid w:val="32654D93"/>
    <w:rsid w:val="32687C31"/>
    <w:rsid w:val="33CC4553"/>
    <w:rsid w:val="342AD199"/>
    <w:rsid w:val="35D7A2D2"/>
    <w:rsid w:val="36721B6E"/>
    <w:rsid w:val="380EBA4D"/>
    <w:rsid w:val="384E860D"/>
    <w:rsid w:val="3894FCCC"/>
    <w:rsid w:val="38C312A0"/>
    <w:rsid w:val="39A72253"/>
    <w:rsid w:val="39CA0882"/>
    <w:rsid w:val="39FC6427"/>
    <w:rsid w:val="39FEA5C2"/>
    <w:rsid w:val="3A0B3C38"/>
    <w:rsid w:val="3A7D1F08"/>
    <w:rsid w:val="3AC27D9E"/>
    <w:rsid w:val="3B91BBDB"/>
    <w:rsid w:val="3CC73596"/>
    <w:rsid w:val="3D97033E"/>
    <w:rsid w:val="3E0C627E"/>
    <w:rsid w:val="3E8DE785"/>
    <w:rsid w:val="3E94A47F"/>
    <w:rsid w:val="3F1798F4"/>
    <w:rsid w:val="3FC25BBB"/>
    <w:rsid w:val="40095144"/>
    <w:rsid w:val="4015469C"/>
    <w:rsid w:val="41AB44F8"/>
    <w:rsid w:val="447483A8"/>
    <w:rsid w:val="4482D14B"/>
    <w:rsid w:val="44FF6B11"/>
    <w:rsid w:val="4596E6F0"/>
    <w:rsid w:val="4601C54C"/>
    <w:rsid w:val="473989AF"/>
    <w:rsid w:val="47A113A7"/>
    <w:rsid w:val="48458F4B"/>
    <w:rsid w:val="488BF33C"/>
    <w:rsid w:val="494821F7"/>
    <w:rsid w:val="4992DC15"/>
    <w:rsid w:val="4AC9D3B4"/>
    <w:rsid w:val="4B075995"/>
    <w:rsid w:val="4B0A8443"/>
    <w:rsid w:val="4B943B1D"/>
    <w:rsid w:val="4C5067FE"/>
    <w:rsid w:val="4C79E8EC"/>
    <w:rsid w:val="4CB0527F"/>
    <w:rsid w:val="4D66786B"/>
    <w:rsid w:val="4E942AD2"/>
    <w:rsid w:val="4ECF246F"/>
    <w:rsid w:val="4F8E8B18"/>
    <w:rsid w:val="523DB22D"/>
    <w:rsid w:val="52FB1EB0"/>
    <w:rsid w:val="530E0096"/>
    <w:rsid w:val="533E1935"/>
    <w:rsid w:val="535F0191"/>
    <w:rsid w:val="54373CD7"/>
    <w:rsid w:val="546F7176"/>
    <w:rsid w:val="548E9D06"/>
    <w:rsid w:val="56B1FFC4"/>
    <w:rsid w:val="5925A38E"/>
    <w:rsid w:val="593FA7D0"/>
    <w:rsid w:val="5961549A"/>
    <w:rsid w:val="59F83467"/>
    <w:rsid w:val="5AB9A4FD"/>
    <w:rsid w:val="5AC97A12"/>
    <w:rsid w:val="5B2100B4"/>
    <w:rsid w:val="5B666056"/>
    <w:rsid w:val="5D78AB01"/>
    <w:rsid w:val="5E45B5FF"/>
    <w:rsid w:val="5E556F57"/>
    <w:rsid w:val="5EF1C42E"/>
    <w:rsid w:val="5F0800B0"/>
    <w:rsid w:val="5F557A9D"/>
    <w:rsid w:val="6081FAE1"/>
    <w:rsid w:val="60C1831D"/>
    <w:rsid w:val="61131E54"/>
    <w:rsid w:val="616F5ADC"/>
    <w:rsid w:val="61793943"/>
    <w:rsid w:val="61BEEDDF"/>
    <w:rsid w:val="631DCA19"/>
    <w:rsid w:val="63AFABF9"/>
    <w:rsid w:val="63FCD88C"/>
    <w:rsid w:val="65EBAFE8"/>
    <w:rsid w:val="6612F090"/>
    <w:rsid w:val="662E6E92"/>
    <w:rsid w:val="672FE4C8"/>
    <w:rsid w:val="6939ABF6"/>
    <w:rsid w:val="69AA8653"/>
    <w:rsid w:val="6A28C094"/>
    <w:rsid w:val="6A44EEA4"/>
    <w:rsid w:val="6AB66413"/>
    <w:rsid w:val="6AD69EA8"/>
    <w:rsid w:val="6BF19E6A"/>
    <w:rsid w:val="6C4B92DD"/>
    <w:rsid w:val="6C928A49"/>
    <w:rsid w:val="6CA5A343"/>
    <w:rsid w:val="6CBBA73E"/>
    <w:rsid w:val="6CD6260E"/>
    <w:rsid w:val="6D3F89F0"/>
    <w:rsid w:val="6DC608B6"/>
    <w:rsid w:val="6E0DCCC4"/>
    <w:rsid w:val="6E37566E"/>
    <w:rsid w:val="6E850A10"/>
    <w:rsid w:val="6EAE05D1"/>
    <w:rsid w:val="6F28DB22"/>
    <w:rsid w:val="6FE1B8C8"/>
    <w:rsid w:val="70C9D208"/>
    <w:rsid w:val="70F36D9E"/>
    <w:rsid w:val="717F9B88"/>
    <w:rsid w:val="72267556"/>
    <w:rsid w:val="7355522D"/>
    <w:rsid w:val="73E95AE7"/>
    <w:rsid w:val="73FDEAD0"/>
    <w:rsid w:val="7446C0F5"/>
    <w:rsid w:val="7454F4CB"/>
    <w:rsid w:val="74F87AE4"/>
    <w:rsid w:val="7571BEB3"/>
    <w:rsid w:val="76437D98"/>
    <w:rsid w:val="76532A24"/>
    <w:rsid w:val="7704E241"/>
    <w:rsid w:val="77254EF5"/>
    <w:rsid w:val="777EBF8F"/>
    <w:rsid w:val="77B54682"/>
    <w:rsid w:val="784B0D60"/>
    <w:rsid w:val="78C53CAB"/>
    <w:rsid w:val="792DBB77"/>
    <w:rsid w:val="794CB062"/>
    <w:rsid w:val="79625FD2"/>
    <w:rsid w:val="79872E5F"/>
    <w:rsid w:val="79CB8E8D"/>
    <w:rsid w:val="79D78E0A"/>
    <w:rsid w:val="79DE5019"/>
    <w:rsid w:val="7B191769"/>
    <w:rsid w:val="7B667AAF"/>
    <w:rsid w:val="7C24CE04"/>
    <w:rsid w:val="7D1A112B"/>
    <w:rsid w:val="7D3628BF"/>
    <w:rsid w:val="7DBC0F0E"/>
    <w:rsid w:val="7DCD551C"/>
    <w:rsid w:val="7DEEC1FE"/>
    <w:rsid w:val="7E160545"/>
    <w:rsid w:val="7E37134F"/>
    <w:rsid w:val="7E8D9180"/>
    <w:rsid w:val="7F385E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DD5065"/>
  <w15:chartTrackingRefBased/>
  <w15:docId w15:val="{A9920F61-98F4-4D5D-BFC1-CE283C55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47FC"/>
    <w:rPr>
      <w:rFonts w:asciiTheme="minorHAnsi" w:eastAsiaTheme="minorHAnsi" w:hAnsiTheme="minorHAnsi" w:cstheme="minorBidi"/>
      <w:lang w:eastAsia="en-US"/>
    </w:rPr>
  </w:style>
  <w:style w:type="paragraph" w:styleId="Heading1">
    <w:name w:val="heading 1"/>
    <w:basedOn w:val="Normal"/>
    <w:next w:val="Normal"/>
    <w:link w:val="Heading1Char"/>
    <w:uiPriority w:val="9"/>
    <w:qFormat/>
    <w:rsid w:val="002247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47FC"/>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7FC"/>
    <w:rPr>
      <w:rFonts w:asciiTheme="majorHAnsi" w:eastAsiaTheme="majorEastAsia" w:hAnsiTheme="majorHAnsi" w:cstheme="majorBidi"/>
      <w:color w:val="2F5496" w:themeColor="accent1" w:themeShade="BF"/>
      <w:sz w:val="32"/>
      <w:szCs w:val="32"/>
      <w:lang w:eastAsia="en-US"/>
    </w:rPr>
  </w:style>
  <w:style w:type="paragraph" w:styleId="NoSpacing">
    <w:name w:val="No Spacing"/>
    <w:uiPriority w:val="1"/>
    <w:qFormat/>
    <w:rsid w:val="002247FC"/>
    <w:pPr>
      <w:spacing w:after="0" w:line="240" w:lineRule="auto"/>
    </w:pPr>
    <w:rPr>
      <w:rFonts w:asciiTheme="minorHAnsi" w:eastAsiaTheme="minorHAnsi" w:hAnsiTheme="minorHAnsi" w:cstheme="minorBidi"/>
      <w:lang w:eastAsia="en-US"/>
    </w:rPr>
  </w:style>
  <w:style w:type="table" w:styleId="TableGrid">
    <w:name w:val="Table Grid"/>
    <w:basedOn w:val="TableNormal"/>
    <w:uiPriority w:val="39"/>
    <w:rsid w:val="002247F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7FC"/>
    <w:rPr>
      <w:color w:val="0563C1" w:themeColor="hyperlink"/>
      <w:u w:val="single"/>
    </w:rPr>
  </w:style>
  <w:style w:type="paragraph" w:styleId="TOC1">
    <w:name w:val="toc 1"/>
    <w:basedOn w:val="Normal"/>
    <w:next w:val="Normal"/>
    <w:autoRedefine/>
    <w:uiPriority w:val="39"/>
    <w:unhideWhenUsed/>
    <w:rsid w:val="008A763B"/>
    <w:pPr>
      <w:tabs>
        <w:tab w:val="right" w:leader="dot" w:pos="9016"/>
      </w:tabs>
      <w:spacing w:before="120" w:after="220" w:line="256" w:lineRule="auto"/>
    </w:pPr>
    <w:rPr>
      <w:rFonts w:ascii="Arial" w:eastAsiaTheme="minorEastAsia" w:hAnsi="Arial" w:cs="Arial"/>
      <w:b/>
      <w:noProof/>
      <w:sz w:val="24"/>
      <w:lang w:val="en-US"/>
    </w:rPr>
  </w:style>
  <w:style w:type="paragraph" w:styleId="TOC2">
    <w:name w:val="toc 2"/>
    <w:next w:val="Heading2"/>
    <w:autoRedefine/>
    <w:uiPriority w:val="39"/>
    <w:unhideWhenUsed/>
    <w:rsid w:val="008A763B"/>
    <w:pPr>
      <w:tabs>
        <w:tab w:val="left" w:pos="880"/>
        <w:tab w:val="right" w:leader="dot" w:pos="9017"/>
      </w:tabs>
      <w:spacing w:after="100" w:line="256" w:lineRule="auto"/>
      <w:ind w:left="220"/>
    </w:pPr>
    <w:rPr>
      <w:noProof/>
      <w:sz w:val="24"/>
      <w:szCs w:val="26"/>
      <w:lang w:val="en-US" w:eastAsia="en-US"/>
    </w:rPr>
  </w:style>
  <w:style w:type="paragraph" w:styleId="TOCHeading">
    <w:name w:val="TOC Heading"/>
    <w:basedOn w:val="Heading1"/>
    <w:next w:val="Normal"/>
    <w:uiPriority w:val="39"/>
    <w:unhideWhenUsed/>
    <w:qFormat/>
    <w:rsid w:val="002247FC"/>
    <w:pPr>
      <w:spacing w:line="256" w:lineRule="auto"/>
      <w:outlineLvl w:val="9"/>
    </w:pPr>
    <w:rPr>
      <w:lang w:val="en-US"/>
    </w:rPr>
  </w:style>
  <w:style w:type="character" w:customStyle="1" w:styleId="Heading2Char">
    <w:name w:val="Heading 2 Char"/>
    <w:basedOn w:val="DefaultParagraphFont"/>
    <w:link w:val="Heading2"/>
    <w:uiPriority w:val="9"/>
    <w:rsid w:val="002247FC"/>
    <w:rPr>
      <w:rFonts w:asciiTheme="majorHAnsi" w:eastAsiaTheme="majorEastAsia" w:hAnsiTheme="majorHAnsi" w:cstheme="majorBidi"/>
      <w:color w:val="2F5496" w:themeColor="accent1" w:themeShade="BF"/>
      <w:sz w:val="26"/>
      <w:szCs w:val="26"/>
      <w:lang w:eastAsia="en-US"/>
    </w:rPr>
  </w:style>
  <w:style w:type="character" w:customStyle="1" w:styleId="ListParagraphChar">
    <w:name w:val="List Paragraph Char"/>
    <w:basedOn w:val="DefaultParagraphFont"/>
    <w:link w:val="ListParagraph"/>
    <w:uiPriority w:val="34"/>
    <w:locked/>
    <w:rsid w:val="002247FC"/>
    <w:rPr>
      <w:rFonts w:ascii="Calibri" w:eastAsiaTheme="minorHAnsi" w:hAnsi="Calibri" w:cs="Calibri"/>
      <w:lang w:eastAsia="en-US"/>
    </w:rPr>
  </w:style>
  <w:style w:type="paragraph" w:styleId="ListParagraph">
    <w:name w:val="List Paragraph"/>
    <w:basedOn w:val="Normal"/>
    <w:link w:val="ListParagraphChar"/>
    <w:uiPriority w:val="34"/>
    <w:qFormat/>
    <w:rsid w:val="002247FC"/>
    <w:pPr>
      <w:spacing w:line="256" w:lineRule="auto"/>
      <w:ind w:left="720"/>
      <w:contextualSpacing/>
    </w:pPr>
    <w:rPr>
      <w:rFonts w:ascii="Calibri" w:hAnsi="Calibri" w:cs="Calibri"/>
    </w:rPr>
  </w:style>
  <w:style w:type="character" w:styleId="CommentReference">
    <w:name w:val="annotation reference"/>
    <w:basedOn w:val="DefaultParagraphFont"/>
    <w:uiPriority w:val="99"/>
    <w:unhideWhenUsed/>
    <w:rsid w:val="002247FC"/>
    <w:rPr>
      <w:sz w:val="16"/>
      <w:szCs w:val="16"/>
    </w:rPr>
  </w:style>
  <w:style w:type="paragraph" w:styleId="CommentText">
    <w:name w:val="annotation text"/>
    <w:basedOn w:val="Normal"/>
    <w:link w:val="CommentTextChar"/>
    <w:unhideWhenUsed/>
    <w:rsid w:val="00405728"/>
    <w:pPr>
      <w:spacing w:line="240" w:lineRule="auto"/>
    </w:pPr>
    <w:rPr>
      <w:sz w:val="20"/>
      <w:szCs w:val="20"/>
    </w:rPr>
  </w:style>
  <w:style w:type="character" w:customStyle="1" w:styleId="CommentTextChar">
    <w:name w:val="Comment Text Char"/>
    <w:basedOn w:val="DefaultParagraphFont"/>
    <w:link w:val="CommentText"/>
    <w:rsid w:val="00405728"/>
    <w:rPr>
      <w:rFonts w:asciiTheme="minorHAnsi" w:eastAsiaTheme="minorHAnsi" w:hAnsiTheme="minorHAnsi" w:cstheme="minorBidi"/>
      <w:sz w:val="20"/>
      <w:szCs w:val="20"/>
      <w:lang w:eastAsia="en-US"/>
    </w:rPr>
  </w:style>
  <w:style w:type="paragraph" w:customStyle="1" w:styleId="paragraph">
    <w:name w:val="paragraph"/>
    <w:basedOn w:val="Normal"/>
    <w:rsid w:val="00405728"/>
    <w:pPr>
      <w:spacing w:after="0" w:line="240" w:lineRule="auto"/>
    </w:pPr>
    <w:rPr>
      <w:rFonts w:ascii="Times New Roman" w:eastAsia="Times New Roman" w:hAnsi="Times New Roman" w:cs="Times New Roman"/>
      <w:sz w:val="24"/>
      <w:szCs w:val="24"/>
      <w:lang w:eastAsia="zh-CN"/>
    </w:rPr>
  </w:style>
  <w:style w:type="character" w:customStyle="1" w:styleId="BulletinstructionChar">
    <w:name w:val="Bullet instruction Char"/>
    <w:basedOn w:val="DefaultParagraphFont"/>
    <w:link w:val="Bulletinstruction"/>
    <w:locked/>
    <w:rsid w:val="00C8418F"/>
    <w:rPr>
      <w:rFonts w:ascii="EC Square Sans Pro" w:hAnsi="EC Square Sans Pro"/>
      <w:sz w:val="24"/>
      <w:szCs w:val="24"/>
    </w:rPr>
  </w:style>
  <w:style w:type="paragraph" w:customStyle="1" w:styleId="Bulletinstruction">
    <w:name w:val="Bullet instruction"/>
    <w:basedOn w:val="Normal"/>
    <w:link w:val="BulletinstructionChar"/>
    <w:qFormat/>
    <w:rsid w:val="00C8418F"/>
    <w:pPr>
      <w:numPr>
        <w:numId w:val="3"/>
      </w:numPr>
      <w:spacing w:before="120" w:after="120" w:line="240" w:lineRule="auto"/>
      <w:ind w:left="1276" w:right="-647"/>
      <w:jc w:val="both"/>
    </w:pPr>
    <w:rPr>
      <w:rFonts w:ascii="EC Square Sans Pro" w:eastAsiaTheme="minorEastAsia" w:hAnsi="EC Square Sans Pro" w:cs="Arial"/>
      <w:sz w:val="24"/>
      <w:szCs w:val="24"/>
      <w:lang w:eastAsia="zh-CN"/>
    </w:rPr>
  </w:style>
  <w:style w:type="paragraph" w:styleId="BalloonText">
    <w:name w:val="Balloon Text"/>
    <w:basedOn w:val="Normal"/>
    <w:link w:val="BalloonTextChar"/>
    <w:uiPriority w:val="99"/>
    <w:semiHidden/>
    <w:unhideWhenUsed/>
    <w:rsid w:val="00A21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575"/>
    <w:rPr>
      <w:rFonts w:ascii="Segoe UI" w:eastAsiaTheme="minorHAnsi" w:hAnsi="Segoe UI" w:cs="Segoe UI"/>
      <w:sz w:val="18"/>
      <w:szCs w:val="18"/>
      <w:lang w:eastAsia="en-US"/>
    </w:rPr>
  </w:style>
  <w:style w:type="paragraph" w:styleId="Header">
    <w:name w:val="header"/>
    <w:basedOn w:val="Normal"/>
    <w:link w:val="HeaderChar"/>
    <w:uiPriority w:val="99"/>
    <w:unhideWhenUsed/>
    <w:rsid w:val="002D7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59C"/>
    <w:rPr>
      <w:rFonts w:asciiTheme="minorHAnsi" w:eastAsiaTheme="minorHAnsi" w:hAnsiTheme="minorHAnsi" w:cstheme="minorBidi"/>
      <w:lang w:eastAsia="en-US"/>
    </w:rPr>
  </w:style>
  <w:style w:type="paragraph" w:styleId="Footer">
    <w:name w:val="footer"/>
    <w:basedOn w:val="Normal"/>
    <w:link w:val="FooterChar"/>
    <w:uiPriority w:val="99"/>
    <w:unhideWhenUsed/>
    <w:rsid w:val="002D7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59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CA6C49"/>
    <w:rPr>
      <w:b/>
      <w:bCs/>
    </w:rPr>
  </w:style>
  <w:style w:type="character" w:customStyle="1" w:styleId="CommentSubjectChar">
    <w:name w:val="Comment Subject Char"/>
    <w:basedOn w:val="CommentTextChar"/>
    <w:link w:val="CommentSubject"/>
    <w:uiPriority w:val="99"/>
    <w:semiHidden/>
    <w:rsid w:val="00CA6C49"/>
    <w:rPr>
      <w:rFonts w:asciiTheme="minorHAnsi" w:eastAsiaTheme="minorHAnsi" w:hAnsiTheme="minorHAnsi" w:cstheme="minorBidi"/>
      <w:b/>
      <w:bCs/>
      <w:sz w:val="20"/>
      <w:szCs w:val="20"/>
      <w:lang w:eastAsia="en-US"/>
    </w:rPr>
  </w:style>
  <w:style w:type="character" w:styleId="FollowedHyperlink">
    <w:name w:val="FollowedHyperlink"/>
    <w:basedOn w:val="DefaultParagraphFont"/>
    <w:uiPriority w:val="99"/>
    <w:semiHidden/>
    <w:unhideWhenUsed/>
    <w:rsid w:val="004A6C2A"/>
    <w:rPr>
      <w:color w:val="954F72" w:themeColor="followedHyperlink"/>
      <w:u w:val="single"/>
    </w:rPr>
  </w:style>
  <w:style w:type="paragraph" w:styleId="Revision">
    <w:name w:val="Revision"/>
    <w:hidden/>
    <w:uiPriority w:val="99"/>
    <w:semiHidden/>
    <w:rsid w:val="00852915"/>
    <w:pPr>
      <w:spacing w:after="0" w:line="240" w:lineRule="auto"/>
    </w:pPr>
    <w:rPr>
      <w:rFonts w:asciiTheme="minorHAnsi" w:eastAsiaTheme="minorHAnsi" w:hAnsiTheme="minorHAnsi" w:cstheme="minorBidi"/>
      <w:lang w:eastAsia="en-US"/>
    </w:rPr>
  </w:style>
  <w:style w:type="table" w:customStyle="1" w:styleId="TableGrid4">
    <w:name w:val="Table Grid4"/>
    <w:basedOn w:val="TableNormal"/>
    <w:next w:val="TableGrid"/>
    <w:uiPriority w:val="39"/>
    <w:rsid w:val="006C74F6"/>
    <w:pPr>
      <w:spacing w:after="0" w:line="240" w:lineRule="auto"/>
    </w:pPr>
    <w:rPr>
      <w:rFonts w:asciiTheme="minorHAnsi" w:eastAsia="SimSun"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50E4"/>
    <w:rPr>
      <w:color w:val="808080"/>
    </w:rPr>
  </w:style>
  <w:style w:type="paragraph" w:customStyle="1" w:styleId="Style1">
    <w:name w:val="Style1"/>
    <w:basedOn w:val="Normal"/>
    <w:link w:val="Style1Char"/>
    <w:qFormat/>
    <w:rsid w:val="00B950E4"/>
    <w:pPr>
      <w:numPr>
        <w:numId w:val="5"/>
      </w:numPr>
      <w:spacing w:before="120" w:after="0" w:line="240" w:lineRule="auto"/>
      <w:ind w:right="-647"/>
      <w:jc w:val="both"/>
    </w:pPr>
    <w:rPr>
      <w:rFonts w:cstheme="minorHAnsi"/>
      <w:sz w:val="24"/>
    </w:rPr>
  </w:style>
  <w:style w:type="character" w:customStyle="1" w:styleId="Style1Char">
    <w:name w:val="Style1 Char"/>
    <w:basedOn w:val="DefaultParagraphFont"/>
    <w:link w:val="Style1"/>
    <w:rsid w:val="00B950E4"/>
    <w:rPr>
      <w:rFonts w:asciiTheme="minorHAnsi" w:eastAsiaTheme="minorHAnsi" w:hAnsiTheme="minorHAnsi" w:cstheme="minorHAnsi"/>
      <w:sz w:val="24"/>
      <w:lang w:eastAsia="en-US"/>
    </w:rPr>
  </w:style>
  <w:style w:type="table" w:customStyle="1" w:styleId="TableGrid2">
    <w:name w:val="Table Grid2"/>
    <w:basedOn w:val="TableNormal"/>
    <w:next w:val="TableGrid"/>
    <w:uiPriority w:val="39"/>
    <w:rsid w:val="00B950E4"/>
    <w:pPr>
      <w:spacing w:after="0" w:line="240" w:lineRule="auto"/>
    </w:pPr>
    <w:rPr>
      <w:rFonts w:ascii="Calibri" w:eastAsia="DengXi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vancedproofingissue">
    <w:name w:val="advancedproofingissue"/>
    <w:basedOn w:val="DefaultParagraphFont"/>
    <w:rsid w:val="00F41C60"/>
  </w:style>
  <w:style w:type="character" w:customStyle="1" w:styleId="normaltextrun">
    <w:name w:val="normaltextrun"/>
    <w:basedOn w:val="DefaultParagraphFont"/>
    <w:rsid w:val="00F41C60"/>
  </w:style>
  <w:style w:type="character" w:customStyle="1" w:styleId="eop">
    <w:name w:val="eop"/>
    <w:basedOn w:val="DefaultParagraphFont"/>
    <w:rsid w:val="00F41C60"/>
  </w:style>
  <w:style w:type="table" w:customStyle="1" w:styleId="TableGrid1">
    <w:name w:val="Table Grid1"/>
    <w:basedOn w:val="TableNormal"/>
    <w:next w:val="TableGrid"/>
    <w:uiPriority w:val="39"/>
    <w:rsid w:val="00CC3376"/>
    <w:pPr>
      <w:spacing w:after="0" w:line="240" w:lineRule="auto"/>
    </w:pPr>
    <w:rPr>
      <w:rFonts w:ascii="Calibri" w:eastAsia="DengXi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455B2"/>
    <w:rPr>
      <w:color w:val="605E5C"/>
      <w:shd w:val="clear" w:color="auto" w:fill="E1DFDD"/>
    </w:rPr>
  </w:style>
  <w:style w:type="character" w:customStyle="1" w:styleId="contextualspellingandgrammarerror">
    <w:name w:val="contextualspellingandgrammarerror"/>
    <w:basedOn w:val="DefaultParagraphFont"/>
    <w:rsid w:val="001C6932"/>
  </w:style>
  <w:style w:type="paragraph" w:styleId="TOC3">
    <w:name w:val="toc 3"/>
    <w:basedOn w:val="Normal"/>
    <w:next w:val="Normal"/>
    <w:autoRedefine/>
    <w:uiPriority w:val="39"/>
    <w:unhideWhenUsed/>
    <w:rsid w:val="00323178"/>
    <w:pPr>
      <w:spacing w:after="100"/>
      <w:ind w:left="720"/>
    </w:pPr>
    <w:rPr>
      <w:rFonts w:ascii="Arial" w:hAnsi="Arial"/>
      <w:sz w:val="24"/>
    </w:rPr>
  </w:style>
  <w:style w:type="character" w:styleId="Mention">
    <w:name w:val="Mention"/>
    <w:basedOn w:val="DefaultParagraphFont"/>
    <w:uiPriority w:val="99"/>
    <w:unhideWhenUsed/>
    <w:rsid w:val="006E5559"/>
    <w:rPr>
      <w:color w:val="2B579A"/>
      <w:shd w:val="clear" w:color="auto" w:fill="E1DFDD"/>
    </w:rPr>
  </w:style>
  <w:style w:type="paragraph" w:styleId="Title">
    <w:name w:val="Title"/>
    <w:basedOn w:val="Normal"/>
    <w:next w:val="Normal"/>
    <w:link w:val="TitleChar"/>
    <w:uiPriority w:val="10"/>
    <w:qFormat/>
    <w:rsid w:val="003B0B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B9B"/>
    <w:rPr>
      <w:rFonts w:asciiTheme="majorHAnsi" w:eastAsiaTheme="majorEastAsia" w:hAnsiTheme="majorHAnsi" w:cstheme="majorBidi"/>
      <w:spacing w:val="-10"/>
      <w:kern w:val="28"/>
      <w:sz w:val="56"/>
      <w:szCs w:val="56"/>
      <w:lang w:eastAsia="en-US"/>
    </w:rPr>
  </w:style>
  <w:style w:type="paragraph" w:customStyle="1" w:styleId="Style2">
    <w:name w:val="Style2"/>
    <w:basedOn w:val="Heading1"/>
    <w:link w:val="Style2Char"/>
    <w:qFormat/>
    <w:rsid w:val="00156AD6"/>
    <w:pPr>
      <w:spacing w:before="0" w:line="22" w:lineRule="atLeast"/>
      <w:contextualSpacing/>
      <w:jc w:val="center"/>
    </w:pPr>
    <w:rPr>
      <w:rFonts w:ascii="Arial" w:hAnsi="Arial" w:cs="Arial"/>
      <w:b/>
      <w:color w:val="auto"/>
      <w:sz w:val="36"/>
    </w:rPr>
  </w:style>
  <w:style w:type="character" w:customStyle="1" w:styleId="Style2Char">
    <w:name w:val="Style2 Char"/>
    <w:basedOn w:val="Heading1Char"/>
    <w:link w:val="Style2"/>
    <w:rsid w:val="00156AD6"/>
    <w:rPr>
      <w:rFonts w:asciiTheme="majorHAnsi" w:eastAsiaTheme="majorEastAsia" w:hAnsiTheme="majorHAnsi" w:cstheme="majorBidi"/>
      <w:b/>
      <w:color w:val="2F5496" w:themeColor="accent1" w:themeShade="BF"/>
      <w:sz w:val="36"/>
      <w:szCs w:val="32"/>
      <w:lang w:eastAsia="en-US"/>
    </w:rPr>
  </w:style>
  <w:style w:type="paragraph" w:styleId="FootnoteText">
    <w:name w:val="footnote text"/>
    <w:basedOn w:val="Normal"/>
    <w:link w:val="FootnoteTextChar"/>
    <w:uiPriority w:val="99"/>
    <w:semiHidden/>
    <w:unhideWhenUsed/>
    <w:rsid w:val="004E30A9"/>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4E30A9"/>
    <w:rPr>
      <w:rFonts w:eastAsiaTheme="minorHAnsi" w:cstheme="minorBidi"/>
      <w:sz w:val="20"/>
      <w:szCs w:val="20"/>
      <w:lang w:eastAsia="en-US"/>
    </w:rPr>
  </w:style>
  <w:style w:type="character" w:styleId="FootnoteReference">
    <w:name w:val="footnote reference"/>
    <w:basedOn w:val="DefaultParagraphFont"/>
    <w:uiPriority w:val="99"/>
    <w:semiHidden/>
    <w:unhideWhenUsed/>
    <w:rsid w:val="004E30A9"/>
    <w:rPr>
      <w:vertAlign w:val="superscript"/>
    </w:rPr>
  </w:style>
  <w:style w:type="table" w:styleId="GridTable1Light-Accent3">
    <w:name w:val="Grid Table 1 Light Accent 3"/>
    <w:basedOn w:val="TableNormal"/>
    <w:uiPriority w:val="46"/>
    <w:rsid w:val="004E30A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7763">
      <w:bodyDiv w:val="1"/>
      <w:marLeft w:val="0"/>
      <w:marRight w:val="0"/>
      <w:marTop w:val="0"/>
      <w:marBottom w:val="0"/>
      <w:divBdr>
        <w:top w:val="none" w:sz="0" w:space="0" w:color="auto"/>
        <w:left w:val="none" w:sz="0" w:space="0" w:color="auto"/>
        <w:bottom w:val="none" w:sz="0" w:space="0" w:color="auto"/>
        <w:right w:val="none" w:sz="0" w:space="0" w:color="auto"/>
      </w:divBdr>
    </w:div>
    <w:div w:id="58524079">
      <w:bodyDiv w:val="1"/>
      <w:marLeft w:val="0"/>
      <w:marRight w:val="0"/>
      <w:marTop w:val="0"/>
      <w:marBottom w:val="0"/>
      <w:divBdr>
        <w:top w:val="none" w:sz="0" w:space="0" w:color="auto"/>
        <w:left w:val="none" w:sz="0" w:space="0" w:color="auto"/>
        <w:bottom w:val="none" w:sz="0" w:space="0" w:color="auto"/>
        <w:right w:val="none" w:sz="0" w:space="0" w:color="auto"/>
      </w:divBdr>
    </w:div>
    <w:div w:id="78450450">
      <w:bodyDiv w:val="1"/>
      <w:marLeft w:val="0"/>
      <w:marRight w:val="0"/>
      <w:marTop w:val="0"/>
      <w:marBottom w:val="0"/>
      <w:divBdr>
        <w:top w:val="none" w:sz="0" w:space="0" w:color="auto"/>
        <w:left w:val="none" w:sz="0" w:space="0" w:color="auto"/>
        <w:bottom w:val="none" w:sz="0" w:space="0" w:color="auto"/>
        <w:right w:val="none" w:sz="0" w:space="0" w:color="auto"/>
      </w:divBdr>
    </w:div>
    <w:div w:id="139857276">
      <w:bodyDiv w:val="1"/>
      <w:marLeft w:val="0"/>
      <w:marRight w:val="0"/>
      <w:marTop w:val="0"/>
      <w:marBottom w:val="0"/>
      <w:divBdr>
        <w:top w:val="none" w:sz="0" w:space="0" w:color="auto"/>
        <w:left w:val="none" w:sz="0" w:space="0" w:color="auto"/>
        <w:bottom w:val="none" w:sz="0" w:space="0" w:color="auto"/>
        <w:right w:val="none" w:sz="0" w:space="0" w:color="auto"/>
      </w:divBdr>
    </w:div>
    <w:div w:id="244458129">
      <w:bodyDiv w:val="1"/>
      <w:marLeft w:val="0"/>
      <w:marRight w:val="0"/>
      <w:marTop w:val="0"/>
      <w:marBottom w:val="0"/>
      <w:divBdr>
        <w:top w:val="none" w:sz="0" w:space="0" w:color="auto"/>
        <w:left w:val="none" w:sz="0" w:space="0" w:color="auto"/>
        <w:bottom w:val="none" w:sz="0" w:space="0" w:color="auto"/>
        <w:right w:val="none" w:sz="0" w:space="0" w:color="auto"/>
      </w:divBdr>
      <w:divsChild>
        <w:div w:id="1243105646">
          <w:marLeft w:val="0"/>
          <w:marRight w:val="0"/>
          <w:marTop w:val="0"/>
          <w:marBottom w:val="0"/>
          <w:divBdr>
            <w:top w:val="none" w:sz="0" w:space="0" w:color="auto"/>
            <w:left w:val="none" w:sz="0" w:space="0" w:color="auto"/>
            <w:bottom w:val="none" w:sz="0" w:space="0" w:color="auto"/>
            <w:right w:val="none" w:sz="0" w:space="0" w:color="auto"/>
          </w:divBdr>
        </w:div>
        <w:div w:id="1388256817">
          <w:marLeft w:val="0"/>
          <w:marRight w:val="0"/>
          <w:marTop w:val="0"/>
          <w:marBottom w:val="0"/>
          <w:divBdr>
            <w:top w:val="none" w:sz="0" w:space="0" w:color="auto"/>
            <w:left w:val="none" w:sz="0" w:space="0" w:color="auto"/>
            <w:bottom w:val="none" w:sz="0" w:space="0" w:color="auto"/>
            <w:right w:val="none" w:sz="0" w:space="0" w:color="auto"/>
          </w:divBdr>
        </w:div>
      </w:divsChild>
    </w:div>
    <w:div w:id="437141827">
      <w:bodyDiv w:val="1"/>
      <w:marLeft w:val="0"/>
      <w:marRight w:val="0"/>
      <w:marTop w:val="0"/>
      <w:marBottom w:val="0"/>
      <w:divBdr>
        <w:top w:val="none" w:sz="0" w:space="0" w:color="auto"/>
        <w:left w:val="none" w:sz="0" w:space="0" w:color="auto"/>
        <w:bottom w:val="none" w:sz="0" w:space="0" w:color="auto"/>
        <w:right w:val="none" w:sz="0" w:space="0" w:color="auto"/>
      </w:divBdr>
    </w:div>
    <w:div w:id="467745710">
      <w:bodyDiv w:val="1"/>
      <w:marLeft w:val="0"/>
      <w:marRight w:val="0"/>
      <w:marTop w:val="0"/>
      <w:marBottom w:val="0"/>
      <w:divBdr>
        <w:top w:val="none" w:sz="0" w:space="0" w:color="auto"/>
        <w:left w:val="none" w:sz="0" w:space="0" w:color="auto"/>
        <w:bottom w:val="none" w:sz="0" w:space="0" w:color="auto"/>
        <w:right w:val="none" w:sz="0" w:space="0" w:color="auto"/>
      </w:divBdr>
      <w:divsChild>
        <w:div w:id="858154319">
          <w:marLeft w:val="0"/>
          <w:marRight w:val="0"/>
          <w:marTop w:val="0"/>
          <w:marBottom w:val="0"/>
          <w:divBdr>
            <w:top w:val="none" w:sz="0" w:space="0" w:color="auto"/>
            <w:left w:val="none" w:sz="0" w:space="0" w:color="auto"/>
            <w:bottom w:val="none" w:sz="0" w:space="0" w:color="auto"/>
            <w:right w:val="none" w:sz="0" w:space="0" w:color="auto"/>
          </w:divBdr>
        </w:div>
      </w:divsChild>
    </w:div>
    <w:div w:id="491528328">
      <w:bodyDiv w:val="1"/>
      <w:marLeft w:val="0"/>
      <w:marRight w:val="0"/>
      <w:marTop w:val="0"/>
      <w:marBottom w:val="0"/>
      <w:divBdr>
        <w:top w:val="none" w:sz="0" w:space="0" w:color="auto"/>
        <w:left w:val="none" w:sz="0" w:space="0" w:color="auto"/>
        <w:bottom w:val="none" w:sz="0" w:space="0" w:color="auto"/>
        <w:right w:val="none" w:sz="0" w:space="0" w:color="auto"/>
      </w:divBdr>
    </w:div>
    <w:div w:id="510723986">
      <w:bodyDiv w:val="1"/>
      <w:marLeft w:val="0"/>
      <w:marRight w:val="0"/>
      <w:marTop w:val="0"/>
      <w:marBottom w:val="0"/>
      <w:divBdr>
        <w:top w:val="none" w:sz="0" w:space="0" w:color="auto"/>
        <w:left w:val="none" w:sz="0" w:space="0" w:color="auto"/>
        <w:bottom w:val="none" w:sz="0" w:space="0" w:color="auto"/>
        <w:right w:val="none" w:sz="0" w:space="0" w:color="auto"/>
      </w:divBdr>
    </w:div>
    <w:div w:id="564796575">
      <w:bodyDiv w:val="1"/>
      <w:marLeft w:val="0"/>
      <w:marRight w:val="0"/>
      <w:marTop w:val="0"/>
      <w:marBottom w:val="0"/>
      <w:divBdr>
        <w:top w:val="none" w:sz="0" w:space="0" w:color="auto"/>
        <w:left w:val="none" w:sz="0" w:space="0" w:color="auto"/>
        <w:bottom w:val="none" w:sz="0" w:space="0" w:color="auto"/>
        <w:right w:val="none" w:sz="0" w:space="0" w:color="auto"/>
      </w:divBdr>
      <w:divsChild>
        <w:div w:id="859323293">
          <w:marLeft w:val="0"/>
          <w:marRight w:val="0"/>
          <w:marTop w:val="30"/>
          <w:marBottom w:val="30"/>
          <w:divBdr>
            <w:top w:val="none" w:sz="0" w:space="0" w:color="auto"/>
            <w:left w:val="none" w:sz="0" w:space="0" w:color="auto"/>
            <w:bottom w:val="none" w:sz="0" w:space="0" w:color="auto"/>
            <w:right w:val="none" w:sz="0" w:space="0" w:color="auto"/>
          </w:divBdr>
          <w:divsChild>
            <w:div w:id="713427073">
              <w:marLeft w:val="0"/>
              <w:marRight w:val="0"/>
              <w:marTop w:val="0"/>
              <w:marBottom w:val="0"/>
              <w:divBdr>
                <w:top w:val="none" w:sz="0" w:space="0" w:color="auto"/>
                <w:left w:val="none" w:sz="0" w:space="0" w:color="auto"/>
                <w:bottom w:val="none" w:sz="0" w:space="0" w:color="auto"/>
                <w:right w:val="none" w:sz="0" w:space="0" w:color="auto"/>
              </w:divBdr>
              <w:divsChild>
                <w:div w:id="1082796243">
                  <w:marLeft w:val="0"/>
                  <w:marRight w:val="0"/>
                  <w:marTop w:val="0"/>
                  <w:marBottom w:val="0"/>
                  <w:divBdr>
                    <w:top w:val="none" w:sz="0" w:space="0" w:color="auto"/>
                    <w:left w:val="none" w:sz="0" w:space="0" w:color="auto"/>
                    <w:bottom w:val="none" w:sz="0" w:space="0" w:color="auto"/>
                    <w:right w:val="none" w:sz="0" w:space="0" w:color="auto"/>
                  </w:divBdr>
                </w:div>
              </w:divsChild>
            </w:div>
            <w:div w:id="1087076652">
              <w:marLeft w:val="0"/>
              <w:marRight w:val="0"/>
              <w:marTop w:val="0"/>
              <w:marBottom w:val="0"/>
              <w:divBdr>
                <w:top w:val="none" w:sz="0" w:space="0" w:color="auto"/>
                <w:left w:val="none" w:sz="0" w:space="0" w:color="auto"/>
                <w:bottom w:val="none" w:sz="0" w:space="0" w:color="auto"/>
                <w:right w:val="none" w:sz="0" w:space="0" w:color="auto"/>
              </w:divBdr>
              <w:divsChild>
                <w:div w:id="69353902">
                  <w:marLeft w:val="0"/>
                  <w:marRight w:val="0"/>
                  <w:marTop w:val="0"/>
                  <w:marBottom w:val="0"/>
                  <w:divBdr>
                    <w:top w:val="none" w:sz="0" w:space="0" w:color="auto"/>
                    <w:left w:val="none" w:sz="0" w:space="0" w:color="auto"/>
                    <w:bottom w:val="none" w:sz="0" w:space="0" w:color="auto"/>
                    <w:right w:val="none" w:sz="0" w:space="0" w:color="auto"/>
                  </w:divBdr>
                </w:div>
              </w:divsChild>
            </w:div>
            <w:div w:id="1335571883">
              <w:marLeft w:val="0"/>
              <w:marRight w:val="0"/>
              <w:marTop w:val="0"/>
              <w:marBottom w:val="0"/>
              <w:divBdr>
                <w:top w:val="none" w:sz="0" w:space="0" w:color="auto"/>
                <w:left w:val="none" w:sz="0" w:space="0" w:color="auto"/>
                <w:bottom w:val="none" w:sz="0" w:space="0" w:color="auto"/>
                <w:right w:val="none" w:sz="0" w:space="0" w:color="auto"/>
              </w:divBdr>
              <w:divsChild>
                <w:div w:id="829057917">
                  <w:marLeft w:val="0"/>
                  <w:marRight w:val="0"/>
                  <w:marTop w:val="0"/>
                  <w:marBottom w:val="0"/>
                  <w:divBdr>
                    <w:top w:val="none" w:sz="0" w:space="0" w:color="auto"/>
                    <w:left w:val="none" w:sz="0" w:space="0" w:color="auto"/>
                    <w:bottom w:val="none" w:sz="0" w:space="0" w:color="auto"/>
                    <w:right w:val="none" w:sz="0" w:space="0" w:color="auto"/>
                  </w:divBdr>
                </w:div>
                <w:div w:id="10008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08888">
      <w:bodyDiv w:val="1"/>
      <w:marLeft w:val="0"/>
      <w:marRight w:val="0"/>
      <w:marTop w:val="0"/>
      <w:marBottom w:val="0"/>
      <w:divBdr>
        <w:top w:val="none" w:sz="0" w:space="0" w:color="auto"/>
        <w:left w:val="none" w:sz="0" w:space="0" w:color="auto"/>
        <w:bottom w:val="none" w:sz="0" w:space="0" w:color="auto"/>
        <w:right w:val="none" w:sz="0" w:space="0" w:color="auto"/>
      </w:divBdr>
    </w:div>
    <w:div w:id="637536416">
      <w:bodyDiv w:val="1"/>
      <w:marLeft w:val="0"/>
      <w:marRight w:val="0"/>
      <w:marTop w:val="0"/>
      <w:marBottom w:val="0"/>
      <w:divBdr>
        <w:top w:val="none" w:sz="0" w:space="0" w:color="auto"/>
        <w:left w:val="none" w:sz="0" w:space="0" w:color="auto"/>
        <w:bottom w:val="none" w:sz="0" w:space="0" w:color="auto"/>
        <w:right w:val="none" w:sz="0" w:space="0" w:color="auto"/>
      </w:divBdr>
    </w:div>
    <w:div w:id="733699124">
      <w:bodyDiv w:val="1"/>
      <w:marLeft w:val="0"/>
      <w:marRight w:val="0"/>
      <w:marTop w:val="0"/>
      <w:marBottom w:val="0"/>
      <w:divBdr>
        <w:top w:val="none" w:sz="0" w:space="0" w:color="auto"/>
        <w:left w:val="none" w:sz="0" w:space="0" w:color="auto"/>
        <w:bottom w:val="none" w:sz="0" w:space="0" w:color="auto"/>
        <w:right w:val="none" w:sz="0" w:space="0" w:color="auto"/>
      </w:divBdr>
    </w:div>
    <w:div w:id="759719377">
      <w:bodyDiv w:val="1"/>
      <w:marLeft w:val="0"/>
      <w:marRight w:val="0"/>
      <w:marTop w:val="0"/>
      <w:marBottom w:val="0"/>
      <w:divBdr>
        <w:top w:val="none" w:sz="0" w:space="0" w:color="auto"/>
        <w:left w:val="none" w:sz="0" w:space="0" w:color="auto"/>
        <w:bottom w:val="none" w:sz="0" w:space="0" w:color="auto"/>
        <w:right w:val="none" w:sz="0" w:space="0" w:color="auto"/>
      </w:divBdr>
    </w:div>
    <w:div w:id="852261454">
      <w:bodyDiv w:val="1"/>
      <w:marLeft w:val="0"/>
      <w:marRight w:val="0"/>
      <w:marTop w:val="0"/>
      <w:marBottom w:val="0"/>
      <w:divBdr>
        <w:top w:val="none" w:sz="0" w:space="0" w:color="auto"/>
        <w:left w:val="none" w:sz="0" w:space="0" w:color="auto"/>
        <w:bottom w:val="none" w:sz="0" w:space="0" w:color="auto"/>
        <w:right w:val="none" w:sz="0" w:space="0" w:color="auto"/>
      </w:divBdr>
      <w:divsChild>
        <w:div w:id="96949315">
          <w:marLeft w:val="0"/>
          <w:marRight w:val="0"/>
          <w:marTop w:val="0"/>
          <w:marBottom w:val="0"/>
          <w:divBdr>
            <w:top w:val="none" w:sz="0" w:space="0" w:color="auto"/>
            <w:left w:val="none" w:sz="0" w:space="0" w:color="auto"/>
            <w:bottom w:val="none" w:sz="0" w:space="0" w:color="auto"/>
            <w:right w:val="none" w:sz="0" w:space="0" w:color="auto"/>
          </w:divBdr>
        </w:div>
        <w:div w:id="1841038311">
          <w:marLeft w:val="0"/>
          <w:marRight w:val="0"/>
          <w:marTop w:val="0"/>
          <w:marBottom w:val="0"/>
          <w:divBdr>
            <w:top w:val="none" w:sz="0" w:space="0" w:color="auto"/>
            <w:left w:val="none" w:sz="0" w:space="0" w:color="auto"/>
            <w:bottom w:val="none" w:sz="0" w:space="0" w:color="auto"/>
            <w:right w:val="none" w:sz="0" w:space="0" w:color="auto"/>
          </w:divBdr>
        </w:div>
      </w:divsChild>
    </w:div>
    <w:div w:id="914238890">
      <w:bodyDiv w:val="1"/>
      <w:marLeft w:val="0"/>
      <w:marRight w:val="0"/>
      <w:marTop w:val="0"/>
      <w:marBottom w:val="0"/>
      <w:divBdr>
        <w:top w:val="none" w:sz="0" w:space="0" w:color="auto"/>
        <w:left w:val="none" w:sz="0" w:space="0" w:color="auto"/>
        <w:bottom w:val="none" w:sz="0" w:space="0" w:color="auto"/>
        <w:right w:val="none" w:sz="0" w:space="0" w:color="auto"/>
      </w:divBdr>
      <w:divsChild>
        <w:div w:id="48187417">
          <w:marLeft w:val="0"/>
          <w:marRight w:val="0"/>
          <w:marTop w:val="0"/>
          <w:marBottom w:val="0"/>
          <w:divBdr>
            <w:top w:val="none" w:sz="0" w:space="0" w:color="auto"/>
            <w:left w:val="none" w:sz="0" w:space="0" w:color="auto"/>
            <w:bottom w:val="none" w:sz="0" w:space="0" w:color="auto"/>
            <w:right w:val="none" w:sz="0" w:space="0" w:color="auto"/>
          </w:divBdr>
        </w:div>
        <w:div w:id="578829605">
          <w:marLeft w:val="0"/>
          <w:marRight w:val="0"/>
          <w:marTop w:val="0"/>
          <w:marBottom w:val="0"/>
          <w:divBdr>
            <w:top w:val="none" w:sz="0" w:space="0" w:color="auto"/>
            <w:left w:val="none" w:sz="0" w:space="0" w:color="auto"/>
            <w:bottom w:val="none" w:sz="0" w:space="0" w:color="auto"/>
            <w:right w:val="none" w:sz="0" w:space="0" w:color="auto"/>
          </w:divBdr>
        </w:div>
        <w:div w:id="958297254">
          <w:marLeft w:val="0"/>
          <w:marRight w:val="0"/>
          <w:marTop w:val="30"/>
          <w:marBottom w:val="30"/>
          <w:divBdr>
            <w:top w:val="none" w:sz="0" w:space="0" w:color="auto"/>
            <w:left w:val="none" w:sz="0" w:space="0" w:color="auto"/>
            <w:bottom w:val="none" w:sz="0" w:space="0" w:color="auto"/>
            <w:right w:val="none" w:sz="0" w:space="0" w:color="auto"/>
          </w:divBdr>
          <w:divsChild>
            <w:div w:id="253127789">
              <w:marLeft w:val="0"/>
              <w:marRight w:val="0"/>
              <w:marTop w:val="0"/>
              <w:marBottom w:val="0"/>
              <w:divBdr>
                <w:top w:val="none" w:sz="0" w:space="0" w:color="auto"/>
                <w:left w:val="none" w:sz="0" w:space="0" w:color="auto"/>
                <w:bottom w:val="none" w:sz="0" w:space="0" w:color="auto"/>
                <w:right w:val="none" w:sz="0" w:space="0" w:color="auto"/>
              </w:divBdr>
              <w:divsChild>
                <w:div w:id="1458067773">
                  <w:marLeft w:val="0"/>
                  <w:marRight w:val="0"/>
                  <w:marTop w:val="0"/>
                  <w:marBottom w:val="0"/>
                  <w:divBdr>
                    <w:top w:val="none" w:sz="0" w:space="0" w:color="auto"/>
                    <w:left w:val="none" w:sz="0" w:space="0" w:color="auto"/>
                    <w:bottom w:val="none" w:sz="0" w:space="0" w:color="auto"/>
                    <w:right w:val="none" w:sz="0" w:space="0" w:color="auto"/>
                  </w:divBdr>
                </w:div>
              </w:divsChild>
            </w:div>
            <w:div w:id="349599589">
              <w:marLeft w:val="0"/>
              <w:marRight w:val="0"/>
              <w:marTop w:val="0"/>
              <w:marBottom w:val="0"/>
              <w:divBdr>
                <w:top w:val="none" w:sz="0" w:space="0" w:color="auto"/>
                <w:left w:val="none" w:sz="0" w:space="0" w:color="auto"/>
                <w:bottom w:val="none" w:sz="0" w:space="0" w:color="auto"/>
                <w:right w:val="none" w:sz="0" w:space="0" w:color="auto"/>
              </w:divBdr>
              <w:divsChild>
                <w:div w:id="577907852">
                  <w:marLeft w:val="0"/>
                  <w:marRight w:val="0"/>
                  <w:marTop w:val="0"/>
                  <w:marBottom w:val="0"/>
                  <w:divBdr>
                    <w:top w:val="none" w:sz="0" w:space="0" w:color="auto"/>
                    <w:left w:val="none" w:sz="0" w:space="0" w:color="auto"/>
                    <w:bottom w:val="none" w:sz="0" w:space="0" w:color="auto"/>
                    <w:right w:val="none" w:sz="0" w:space="0" w:color="auto"/>
                  </w:divBdr>
                </w:div>
              </w:divsChild>
            </w:div>
            <w:div w:id="423188080">
              <w:marLeft w:val="0"/>
              <w:marRight w:val="0"/>
              <w:marTop w:val="0"/>
              <w:marBottom w:val="0"/>
              <w:divBdr>
                <w:top w:val="none" w:sz="0" w:space="0" w:color="auto"/>
                <w:left w:val="none" w:sz="0" w:space="0" w:color="auto"/>
                <w:bottom w:val="none" w:sz="0" w:space="0" w:color="auto"/>
                <w:right w:val="none" w:sz="0" w:space="0" w:color="auto"/>
              </w:divBdr>
              <w:divsChild>
                <w:div w:id="422528746">
                  <w:marLeft w:val="0"/>
                  <w:marRight w:val="0"/>
                  <w:marTop w:val="0"/>
                  <w:marBottom w:val="0"/>
                  <w:divBdr>
                    <w:top w:val="none" w:sz="0" w:space="0" w:color="auto"/>
                    <w:left w:val="none" w:sz="0" w:space="0" w:color="auto"/>
                    <w:bottom w:val="none" w:sz="0" w:space="0" w:color="auto"/>
                    <w:right w:val="none" w:sz="0" w:space="0" w:color="auto"/>
                  </w:divBdr>
                </w:div>
              </w:divsChild>
            </w:div>
            <w:div w:id="1000737216">
              <w:marLeft w:val="0"/>
              <w:marRight w:val="0"/>
              <w:marTop w:val="0"/>
              <w:marBottom w:val="0"/>
              <w:divBdr>
                <w:top w:val="none" w:sz="0" w:space="0" w:color="auto"/>
                <w:left w:val="none" w:sz="0" w:space="0" w:color="auto"/>
                <w:bottom w:val="none" w:sz="0" w:space="0" w:color="auto"/>
                <w:right w:val="none" w:sz="0" w:space="0" w:color="auto"/>
              </w:divBdr>
              <w:divsChild>
                <w:div w:id="1929534165">
                  <w:marLeft w:val="0"/>
                  <w:marRight w:val="0"/>
                  <w:marTop w:val="0"/>
                  <w:marBottom w:val="0"/>
                  <w:divBdr>
                    <w:top w:val="none" w:sz="0" w:space="0" w:color="auto"/>
                    <w:left w:val="none" w:sz="0" w:space="0" w:color="auto"/>
                    <w:bottom w:val="none" w:sz="0" w:space="0" w:color="auto"/>
                    <w:right w:val="none" w:sz="0" w:space="0" w:color="auto"/>
                  </w:divBdr>
                </w:div>
              </w:divsChild>
            </w:div>
            <w:div w:id="1084768577">
              <w:marLeft w:val="0"/>
              <w:marRight w:val="0"/>
              <w:marTop w:val="0"/>
              <w:marBottom w:val="0"/>
              <w:divBdr>
                <w:top w:val="none" w:sz="0" w:space="0" w:color="auto"/>
                <w:left w:val="none" w:sz="0" w:space="0" w:color="auto"/>
                <w:bottom w:val="none" w:sz="0" w:space="0" w:color="auto"/>
                <w:right w:val="none" w:sz="0" w:space="0" w:color="auto"/>
              </w:divBdr>
              <w:divsChild>
                <w:div w:id="621495095">
                  <w:marLeft w:val="0"/>
                  <w:marRight w:val="0"/>
                  <w:marTop w:val="0"/>
                  <w:marBottom w:val="0"/>
                  <w:divBdr>
                    <w:top w:val="none" w:sz="0" w:space="0" w:color="auto"/>
                    <w:left w:val="none" w:sz="0" w:space="0" w:color="auto"/>
                    <w:bottom w:val="none" w:sz="0" w:space="0" w:color="auto"/>
                    <w:right w:val="none" w:sz="0" w:space="0" w:color="auto"/>
                  </w:divBdr>
                </w:div>
              </w:divsChild>
            </w:div>
            <w:div w:id="1648050020">
              <w:marLeft w:val="0"/>
              <w:marRight w:val="0"/>
              <w:marTop w:val="0"/>
              <w:marBottom w:val="0"/>
              <w:divBdr>
                <w:top w:val="none" w:sz="0" w:space="0" w:color="auto"/>
                <w:left w:val="none" w:sz="0" w:space="0" w:color="auto"/>
                <w:bottom w:val="none" w:sz="0" w:space="0" w:color="auto"/>
                <w:right w:val="none" w:sz="0" w:space="0" w:color="auto"/>
              </w:divBdr>
              <w:divsChild>
                <w:div w:id="553471968">
                  <w:marLeft w:val="0"/>
                  <w:marRight w:val="0"/>
                  <w:marTop w:val="0"/>
                  <w:marBottom w:val="0"/>
                  <w:divBdr>
                    <w:top w:val="none" w:sz="0" w:space="0" w:color="auto"/>
                    <w:left w:val="none" w:sz="0" w:space="0" w:color="auto"/>
                    <w:bottom w:val="none" w:sz="0" w:space="0" w:color="auto"/>
                    <w:right w:val="none" w:sz="0" w:space="0" w:color="auto"/>
                  </w:divBdr>
                </w:div>
              </w:divsChild>
            </w:div>
            <w:div w:id="2071690811">
              <w:marLeft w:val="0"/>
              <w:marRight w:val="0"/>
              <w:marTop w:val="0"/>
              <w:marBottom w:val="0"/>
              <w:divBdr>
                <w:top w:val="none" w:sz="0" w:space="0" w:color="auto"/>
                <w:left w:val="none" w:sz="0" w:space="0" w:color="auto"/>
                <w:bottom w:val="none" w:sz="0" w:space="0" w:color="auto"/>
                <w:right w:val="none" w:sz="0" w:space="0" w:color="auto"/>
              </w:divBdr>
              <w:divsChild>
                <w:div w:id="1783918640">
                  <w:marLeft w:val="0"/>
                  <w:marRight w:val="0"/>
                  <w:marTop w:val="0"/>
                  <w:marBottom w:val="0"/>
                  <w:divBdr>
                    <w:top w:val="none" w:sz="0" w:space="0" w:color="auto"/>
                    <w:left w:val="none" w:sz="0" w:space="0" w:color="auto"/>
                    <w:bottom w:val="none" w:sz="0" w:space="0" w:color="auto"/>
                    <w:right w:val="none" w:sz="0" w:space="0" w:color="auto"/>
                  </w:divBdr>
                </w:div>
              </w:divsChild>
            </w:div>
            <w:div w:id="2124036841">
              <w:marLeft w:val="0"/>
              <w:marRight w:val="0"/>
              <w:marTop w:val="0"/>
              <w:marBottom w:val="0"/>
              <w:divBdr>
                <w:top w:val="none" w:sz="0" w:space="0" w:color="auto"/>
                <w:left w:val="none" w:sz="0" w:space="0" w:color="auto"/>
                <w:bottom w:val="none" w:sz="0" w:space="0" w:color="auto"/>
                <w:right w:val="none" w:sz="0" w:space="0" w:color="auto"/>
              </w:divBdr>
              <w:divsChild>
                <w:div w:id="21353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7050">
          <w:marLeft w:val="0"/>
          <w:marRight w:val="0"/>
          <w:marTop w:val="30"/>
          <w:marBottom w:val="30"/>
          <w:divBdr>
            <w:top w:val="none" w:sz="0" w:space="0" w:color="auto"/>
            <w:left w:val="none" w:sz="0" w:space="0" w:color="auto"/>
            <w:bottom w:val="none" w:sz="0" w:space="0" w:color="auto"/>
            <w:right w:val="none" w:sz="0" w:space="0" w:color="auto"/>
          </w:divBdr>
          <w:divsChild>
            <w:div w:id="222983140">
              <w:marLeft w:val="0"/>
              <w:marRight w:val="0"/>
              <w:marTop w:val="0"/>
              <w:marBottom w:val="0"/>
              <w:divBdr>
                <w:top w:val="none" w:sz="0" w:space="0" w:color="auto"/>
                <w:left w:val="none" w:sz="0" w:space="0" w:color="auto"/>
                <w:bottom w:val="none" w:sz="0" w:space="0" w:color="auto"/>
                <w:right w:val="none" w:sz="0" w:space="0" w:color="auto"/>
              </w:divBdr>
              <w:divsChild>
                <w:div w:id="532035895">
                  <w:marLeft w:val="0"/>
                  <w:marRight w:val="0"/>
                  <w:marTop w:val="0"/>
                  <w:marBottom w:val="0"/>
                  <w:divBdr>
                    <w:top w:val="none" w:sz="0" w:space="0" w:color="auto"/>
                    <w:left w:val="none" w:sz="0" w:space="0" w:color="auto"/>
                    <w:bottom w:val="none" w:sz="0" w:space="0" w:color="auto"/>
                    <w:right w:val="none" w:sz="0" w:space="0" w:color="auto"/>
                  </w:divBdr>
                </w:div>
              </w:divsChild>
            </w:div>
            <w:div w:id="270626248">
              <w:marLeft w:val="0"/>
              <w:marRight w:val="0"/>
              <w:marTop w:val="0"/>
              <w:marBottom w:val="0"/>
              <w:divBdr>
                <w:top w:val="none" w:sz="0" w:space="0" w:color="auto"/>
                <w:left w:val="none" w:sz="0" w:space="0" w:color="auto"/>
                <w:bottom w:val="none" w:sz="0" w:space="0" w:color="auto"/>
                <w:right w:val="none" w:sz="0" w:space="0" w:color="auto"/>
              </w:divBdr>
              <w:divsChild>
                <w:div w:id="584800890">
                  <w:marLeft w:val="0"/>
                  <w:marRight w:val="0"/>
                  <w:marTop w:val="0"/>
                  <w:marBottom w:val="0"/>
                  <w:divBdr>
                    <w:top w:val="none" w:sz="0" w:space="0" w:color="auto"/>
                    <w:left w:val="none" w:sz="0" w:space="0" w:color="auto"/>
                    <w:bottom w:val="none" w:sz="0" w:space="0" w:color="auto"/>
                    <w:right w:val="none" w:sz="0" w:space="0" w:color="auto"/>
                  </w:divBdr>
                </w:div>
              </w:divsChild>
            </w:div>
            <w:div w:id="291594685">
              <w:marLeft w:val="0"/>
              <w:marRight w:val="0"/>
              <w:marTop w:val="0"/>
              <w:marBottom w:val="0"/>
              <w:divBdr>
                <w:top w:val="none" w:sz="0" w:space="0" w:color="auto"/>
                <w:left w:val="none" w:sz="0" w:space="0" w:color="auto"/>
                <w:bottom w:val="none" w:sz="0" w:space="0" w:color="auto"/>
                <w:right w:val="none" w:sz="0" w:space="0" w:color="auto"/>
              </w:divBdr>
              <w:divsChild>
                <w:div w:id="676201025">
                  <w:marLeft w:val="0"/>
                  <w:marRight w:val="0"/>
                  <w:marTop w:val="0"/>
                  <w:marBottom w:val="0"/>
                  <w:divBdr>
                    <w:top w:val="none" w:sz="0" w:space="0" w:color="auto"/>
                    <w:left w:val="none" w:sz="0" w:space="0" w:color="auto"/>
                    <w:bottom w:val="none" w:sz="0" w:space="0" w:color="auto"/>
                    <w:right w:val="none" w:sz="0" w:space="0" w:color="auto"/>
                  </w:divBdr>
                </w:div>
              </w:divsChild>
            </w:div>
            <w:div w:id="307439182">
              <w:marLeft w:val="0"/>
              <w:marRight w:val="0"/>
              <w:marTop w:val="0"/>
              <w:marBottom w:val="0"/>
              <w:divBdr>
                <w:top w:val="none" w:sz="0" w:space="0" w:color="auto"/>
                <w:left w:val="none" w:sz="0" w:space="0" w:color="auto"/>
                <w:bottom w:val="none" w:sz="0" w:space="0" w:color="auto"/>
                <w:right w:val="none" w:sz="0" w:space="0" w:color="auto"/>
              </w:divBdr>
              <w:divsChild>
                <w:div w:id="1827739263">
                  <w:marLeft w:val="0"/>
                  <w:marRight w:val="0"/>
                  <w:marTop w:val="0"/>
                  <w:marBottom w:val="0"/>
                  <w:divBdr>
                    <w:top w:val="none" w:sz="0" w:space="0" w:color="auto"/>
                    <w:left w:val="none" w:sz="0" w:space="0" w:color="auto"/>
                    <w:bottom w:val="none" w:sz="0" w:space="0" w:color="auto"/>
                    <w:right w:val="none" w:sz="0" w:space="0" w:color="auto"/>
                  </w:divBdr>
                </w:div>
              </w:divsChild>
            </w:div>
            <w:div w:id="677922394">
              <w:marLeft w:val="0"/>
              <w:marRight w:val="0"/>
              <w:marTop w:val="0"/>
              <w:marBottom w:val="0"/>
              <w:divBdr>
                <w:top w:val="none" w:sz="0" w:space="0" w:color="auto"/>
                <w:left w:val="none" w:sz="0" w:space="0" w:color="auto"/>
                <w:bottom w:val="none" w:sz="0" w:space="0" w:color="auto"/>
                <w:right w:val="none" w:sz="0" w:space="0" w:color="auto"/>
              </w:divBdr>
              <w:divsChild>
                <w:div w:id="231475025">
                  <w:marLeft w:val="0"/>
                  <w:marRight w:val="0"/>
                  <w:marTop w:val="0"/>
                  <w:marBottom w:val="0"/>
                  <w:divBdr>
                    <w:top w:val="none" w:sz="0" w:space="0" w:color="auto"/>
                    <w:left w:val="none" w:sz="0" w:space="0" w:color="auto"/>
                    <w:bottom w:val="none" w:sz="0" w:space="0" w:color="auto"/>
                    <w:right w:val="none" w:sz="0" w:space="0" w:color="auto"/>
                  </w:divBdr>
                </w:div>
              </w:divsChild>
            </w:div>
            <w:div w:id="699234737">
              <w:marLeft w:val="0"/>
              <w:marRight w:val="0"/>
              <w:marTop w:val="0"/>
              <w:marBottom w:val="0"/>
              <w:divBdr>
                <w:top w:val="none" w:sz="0" w:space="0" w:color="auto"/>
                <w:left w:val="none" w:sz="0" w:space="0" w:color="auto"/>
                <w:bottom w:val="none" w:sz="0" w:space="0" w:color="auto"/>
                <w:right w:val="none" w:sz="0" w:space="0" w:color="auto"/>
              </w:divBdr>
              <w:divsChild>
                <w:div w:id="1780099810">
                  <w:marLeft w:val="0"/>
                  <w:marRight w:val="0"/>
                  <w:marTop w:val="0"/>
                  <w:marBottom w:val="0"/>
                  <w:divBdr>
                    <w:top w:val="none" w:sz="0" w:space="0" w:color="auto"/>
                    <w:left w:val="none" w:sz="0" w:space="0" w:color="auto"/>
                    <w:bottom w:val="none" w:sz="0" w:space="0" w:color="auto"/>
                    <w:right w:val="none" w:sz="0" w:space="0" w:color="auto"/>
                  </w:divBdr>
                </w:div>
              </w:divsChild>
            </w:div>
            <w:div w:id="812527775">
              <w:marLeft w:val="0"/>
              <w:marRight w:val="0"/>
              <w:marTop w:val="0"/>
              <w:marBottom w:val="0"/>
              <w:divBdr>
                <w:top w:val="none" w:sz="0" w:space="0" w:color="auto"/>
                <w:left w:val="none" w:sz="0" w:space="0" w:color="auto"/>
                <w:bottom w:val="none" w:sz="0" w:space="0" w:color="auto"/>
                <w:right w:val="none" w:sz="0" w:space="0" w:color="auto"/>
              </w:divBdr>
              <w:divsChild>
                <w:div w:id="1245727407">
                  <w:marLeft w:val="0"/>
                  <w:marRight w:val="0"/>
                  <w:marTop w:val="0"/>
                  <w:marBottom w:val="0"/>
                  <w:divBdr>
                    <w:top w:val="none" w:sz="0" w:space="0" w:color="auto"/>
                    <w:left w:val="none" w:sz="0" w:space="0" w:color="auto"/>
                    <w:bottom w:val="none" w:sz="0" w:space="0" w:color="auto"/>
                    <w:right w:val="none" w:sz="0" w:space="0" w:color="auto"/>
                  </w:divBdr>
                </w:div>
              </w:divsChild>
            </w:div>
            <w:div w:id="936406186">
              <w:marLeft w:val="0"/>
              <w:marRight w:val="0"/>
              <w:marTop w:val="0"/>
              <w:marBottom w:val="0"/>
              <w:divBdr>
                <w:top w:val="none" w:sz="0" w:space="0" w:color="auto"/>
                <w:left w:val="none" w:sz="0" w:space="0" w:color="auto"/>
                <w:bottom w:val="none" w:sz="0" w:space="0" w:color="auto"/>
                <w:right w:val="none" w:sz="0" w:space="0" w:color="auto"/>
              </w:divBdr>
              <w:divsChild>
                <w:div w:id="1477334430">
                  <w:marLeft w:val="0"/>
                  <w:marRight w:val="0"/>
                  <w:marTop w:val="0"/>
                  <w:marBottom w:val="0"/>
                  <w:divBdr>
                    <w:top w:val="none" w:sz="0" w:space="0" w:color="auto"/>
                    <w:left w:val="none" w:sz="0" w:space="0" w:color="auto"/>
                    <w:bottom w:val="none" w:sz="0" w:space="0" w:color="auto"/>
                    <w:right w:val="none" w:sz="0" w:space="0" w:color="auto"/>
                  </w:divBdr>
                </w:div>
              </w:divsChild>
            </w:div>
            <w:div w:id="977997287">
              <w:marLeft w:val="0"/>
              <w:marRight w:val="0"/>
              <w:marTop w:val="0"/>
              <w:marBottom w:val="0"/>
              <w:divBdr>
                <w:top w:val="none" w:sz="0" w:space="0" w:color="auto"/>
                <w:left w:val="none" w:sz="0" w:space="0" w:color="auto"/>
                <w:bottom w:val="none" w:sz="0" w:space="0" w:color="auto"/>
                <w:right w:val="none" w:sz="0" w:space="0" w:color="auto"/>
              </w:divBdr>
              <w:divsChild>
                <w:div w:id="1111165133">
                  <w:marLeft w:val="0"/>
                  <w:marRight w:val="0"/>
                  <w:marTop w:val="0"/>
                  <w:marBottom w:val="0"/>
                  <w:divBdr>
                    <w:top w:val="none" w:sz="0" w:space="0" w:color="auto"/>
                    <w:left w:val="none" w:sz="0" w:space="0" w:color="auto"/>
                    <w:bottom w:val="none" w:sz="0" w:space="0" w:color="auto"/>
                    <w:right w:val="none" w:sz="0" w:space="0" w:color="auto"/>
                  </w:divBdr>
                </w:div>
              </w:divsChild>
            </w:div>
            <w:div w:id="984360133">
              <w:marLeft w:val="0"/>
              <w:marRight w:val="0"/>
              <w:marTop w:val="0"/>
              <w:marBottom w:val="0"/>
              <w:divBdr>
                <w:top w:val="none" w:sz="0" w:space="0" w:color="auto"/>
                <w:left w:val="none" w:sz="0" w:space="0" w:color="auto"/>
                <w:bottom w:val="none" w:sz="0" w:space="0" w:color="auto"/>
                <w:right w:val="none" w:sz="0" w:space="0" w:color="auto"/>
              </w:divBdr>
              <w:divsChild>
                <w:div w:id="357659230">
                  <w:marLeft w:val="0"/>
                  <w:marRight w:val="0"/>
                  <w:marTop w:val="0"/>
                  <w:marBottom w:val="0"/>
                  <w:divBdr>
                    <w:top w:val="none" w:sz="0" w:space="0" w:color="auto"/>
                    <w:left w:val="none" w:sz="0" w:space="0" w:color="auto"/>
                    <w:bottom w:val="none" w:sz="0" w:space="0" w:color="auto"/>
                    <w:right w:val="none" w:sz="0" w:space="0" w:color="auto"/>
                  </w:divBdr>
                </w:div>
              </w:divsChild>
            </w:div>
            <w:div w:id="987587788">
              <w:marLeft w:val="0"/>
              <w:marRight w:val="0"/>
              <w:marTop w:val="0"/>
              <w:marBottom w:val="0"/>
              <w:divBdr>
                <w:top w:val="none" w:sz="0" w:space="0" w:color="auto"/>
                <w:left w:val="none" w:sz="0" w:space="0" w:color="auto"/>
                <w:bottom w:val="none" w:sz="0" w:space="0" w:color="auto"/>
                <w:right w:val="none" w:sz="0" w:space="0" w:color="auto"/>
              </w:divBdr>
              <w:divsChild>
                <w:div w:id="867520879">
                  <w:marLeft w:val="0"/>
                  <w:marRight w:val="0"/>
                  <w:marTop w:val="0"/>
                  <w:marBottom w:val="0"/>
                  <w:divBdr>
                    <w:top w:val="none" w:sz="0" w:space="0" w:color="auto"/>
                    <w:left w:val="none" w:sz="0" w:space="0" w:color="auto"/>
                    <w:bottom w:val="none" w:sz="0" w:space="0" w:color="auto"/>
                    <w:right w:val="none" w:sz="0" w:space="0" w:color="auto"/>
                  </w:divBdr>
                </w:div>
              </w:divsChild>
            </w:div>
            <w:div w:id="1101338304">
              <w:marLeft w:val="0"/>
              <w:marRight w:val="0"/>
              <w:marTop w:val="0"/>
              <w:marBottom w:val="0"/>
              <w:divBdr>
                <w:top w:val="none" w:sz="0" w:space="0" w:color="auto"/>
                <w:left w:val="none" w:sz="0" w:space="0" w:color="auto"/>
                <w:bottom w:val="none" w:sz="0" w:space="0" w:color="auto"/>
                <w:right w:val="none" w:sz="0" w:space="0" w:color="auto"/>
              </w:divBdr>
              <w:divsChild>
                <w:div w:id="1559167732">
                  <w:marLeft w:val="0"/>
                  <w:marRight w:val="0"/>
                  <w:marTop w:val="0"/>
                  <w:marBottom w:val="0"/>
                  <w:divBdr>
                    <w:top w:val="none" w:sz="0" w:space="0" w:color="auto"/>
                    <w:left w:val="none" w:sz="0" w:space="0" w:color="auto"/>
                    <w:bottom w:val="none" w:sz="0" w:space="0" w:color="auto"/>
                    <w:right w:val="none" w:sz="0" w:space="0" w:color="auto"/>
                  </w:divBdr>
                </w:div>
              </w:divsChild>
            </w:div>
            <w:div w:id="1117867061">
              <w:marLeft w:val="0"/>
              <w:marRight w:val="0"/>
              <w:marTop w:val="0"/>
              <w:marBottom w:val="0"/>
              <w:divBdr>
                <w:top w:val="none" w:sz="0" w:space="0" w:color="auto"/>
                <w:left w:val="none" w:sz="0" w:space="0" w:color="auto"/>
                <w:bottom w:val="none" w:sz="0" w:space="0" w:color="auto"/>
                <w:right w:val="none" w:sz="0" w:space="0" w:color="auto"/>
              </w:divBdr>
              <w:divsChild>
                <w:div w:id="1085570569">
                  <w:marLeft w:val="0"/>
                  <w:marRight w:val="0"/>
                  <w:marTop w:val="0"/>
                  <w:marBottom w:val="0"/>
                  <w:divBdr>
                    <w:top w:val="none" w:sz="0" w:space="0" w:color="auto"/>
                    <w:left w:val="none" w:sz="0" w:space="0" w:color="auto"/>
                    <w:bottom w:val="none" w:sz="0" w:space="0" w:color="auto"/>
                    <w:right w:val="none" w:sz="0" w:space="0" w:color="auto"/>
                  </w:divBdr>
                </w:div>
              </w:divsChild>
            </w:div>
            <w:div w:id="1317611343">
              <w:marLeft w:val="0"/>
              <w:marRight w:val="0"/>
              <w:marTop w:val="0"/>
              <w:marBottom w:val="0"/>
              <w:divBdr>
                <w:top w:val="none" w:sz="0" w:space="0" w:color="auto"/>
                <w:left w:val="none" w:sz="0" w:space="0" w:color="auto"/>
                <w:bottom w:val="none" w:sz="0" w:space="0" w:color="auto"/>
                <w:right w:val="none" w:sz="0" w:space="0" w:color="auto"/>
              </w:divBdr>
              <w:divsChild>
                <w:div w:id="54285050">
                  <w:marLeft w:val="0"/>
                  <w:marRight w:val="0"/>
                  <w:marTop w:val="0"/>
                  <w:marBottom w:val="0"/>
                  <w:divBdr>
                    <w:top w:val="none" w:sz="0" w:space="0" w:color="auto"/>
                    <w:left w:val="none" w:sz="0" w:space="0" w:color="auto"/>
                    <w:bottom w:val="none" w:sz="0" w:space="0" w:color="auto"/>
                    <w:right w:val="none" w:sz="0" w:space="0" w:color="auto"/>
                  </w:divBdr>
                </w:div>
              </w:divsChild>
            </w:div>
            <w:div w:id="1605260564">
              <w:marLeft w:val="0"/>
              <w:marRight w:val="0"/>
              <w:marTop w:val="0"/>
              <w:marBottom w:val="0"/>
              <w:divBdr>
                <w:top w:val="none" w:sz="0" w:space="0" w:color="auto"/>
                <w:left w:val="none" w:sz="0" w:space="0" w:color="auto"/>
                <w:bottom w:val="none" w:sz="0" w:space="0" w:color="auto"/>
                <w:right w:val="none" w:sz="0" w:space="0" w:color="auto"/>
              </w:divBdr>
              <w:divsChild>
                <w:div w:id="1634755236">
                  <w:marLeft w:val="0"/>
                  <w:marRight w:val="0"/>
                  <w:marTop w:val="0"/>
                  <w:marBottom w:val="0"/>
                  <w:divBdr>
                    <w:top w:val="none" w:sz="0" w:space="0" w:color="auto"/>
                    <w:left w:val="none" w:sz="0" w:space="0" w:color="auto"/>
                    <w:bottom w:val="none" w:sz="0" w:space="0" w:color="auto"/>
                    <w:right w:val="none" w:sz="0" w:space="0" w:color="auto"/>
                  </w:divBdr>
                </w:div>
              </w:divsChild>
            </w:div>
            <w:div w:id="1925066602">
              <w:marLeft w:val="0"/>
              <w:marRight w:val="0"/>
              <w:marTop w:val="0"/>
              <w:marBottom w:val="0"/>
              <w:divBdr>
                <w:top w:val="none" w:sz="0" w:space="0" w:color="auto"/>
                <w:left w:val="none" w:sz="0" w:space="0" w:color="auto"/>
                <w:bottom w:val="none" w:sz="0" w:space="0" w:color="auto"/>
                <w:right w:val="none" w:sz="0" w:space="0" w:color="auto"/>
              </w:divBdr>
              <w:divsChild>
                <w:div w:id="341736766">
                  <w:marLeft w:val="0"/>
                  <w:marRight w:val="0"/>
                  <w:marTop w:val="0"/>
                  <w:marBottom w:val="0"/>
                  <w:divBdr>
                    <w:top w:val="none" w:sz="0" w:space="0" w:color="auto"/>
                    <w:left w:val="none" w:sz="0" w:space="0" w:color="auto"/>
                    <w:bottom w:val="none" w:sz="0" w:space="0" w:color="auto"/>
                    <w:right w:val="none" w:sz="0" w:space="0" w:color="auto"/>
                  </w:divBdr>
                </w:div>
              </w:divsChild>
            </w:div>
            <w:div w:id="1989746980">
              <w:marLeft w:val="0"/>
              <w:marRight w:val="0"/>
              <w:marTop w:val="0"/>
              <w:marBottom w:val="0"/>
              <w:divBdr>
                <w:top w:val="none" w:sz="0" w:space="0" w:color="auto"/>
                <w:left w:val="none" w:sz="0" w:space="0" w:color="auto"/>
                <w:bottom w:val="none" w:sz="0" w:space="0" w:color="auto"/>
                <w:right w:val="none" w:sz="0" w:space="0" w:color="auto"/>
              </w:divBdr>
              <w:divsChild>
                <w:div w:id="1102804877">
                  <w:marLeft w:val="0"/>
                  <w:marRight w:val="0"/>
                  <w:marTop w:val="0"/>
                  <w:marBottom w:val="0"/>
                  <w:divBdr>
                    <w:top w:val="none" w:sz="0" w:space="0" w:color="auto"/>
                    <w:left w:val="none" w:sz="0" w:space="0" w:color="auto"/>
                    <w:bottom w:val="none" w:sz="0" w:space="0" w:color="auto"/>
                    <w:right w:val="none" w:sz="0" w:space="0" w:color="auto"/>
                  </w:divBdr>
                </w:div>
              </w:divsChild>
            </w:div>
            <w:div w:id="2113042942">
              <w:marLeft w:val="0"/>
              <w:marRight w:val="0"/>
              <w:marTop w:val="0"/>
              <w:marBottom w:val="0"/>
              <w:divBdr>
                <w:top w:val="none" w:sz="0" w:space="0" w:color="auto"/>
                <w:left w:val="none" w:sz="0" w:space="0" w:color="auto"/>
                <w:bottom w:val="none" w:sz="0" w:space="0" w:color="auto"/>
                <w:right w:val="none" w:sz="0" w:space="0" w:color="auto"/>
              </w:divBdr>
              <w:divsChild>
                <w:div w:id="1263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7413">
          <w:marLeft w:val="0"/>
          <w:marRight w:val="0"/>
          <w:marTop w:val="0"/>
          <w:marBottom w:val="0"/>
          <w:divBdr>
            <w:top w:val="none" w:sz="0" w:space="0" w:color="auto"/>
            <w:left w:val="none" w:sz="0" w:space="0" w:color="auto"/>
            <w:bottom w:val="none" w:sz="0" w:space="0" w:color="auto"/>
            <w:right w:val="none" w:sz="0" w:space="0" w:color="auto"/>
          </w:divBdr>
        </w:div>
      </w:divsChild>
    </w:div>
    <w:div w:id="927621561">
      <w:bodyDiv w:val="1"/>
      <w:marLeft w:val="0"/>
      <w:marRight w:val="0"/>
      <w:marTop w:val="0"/>
      <w:marBottom w:val="0"/>
      <w:divBdr>
        <w:top w:val="none" w:sz="0" w:space="0" w:color="auto"/>
        <w:left w:val="none" w:sz="0" w:space="0" w:color="auto"/>
        <w:bottom w:val="none" w:sz="0" w:space="0" w:color="auto"/>
        <w:right w:val="none" w:sz="0" w:space="0" w:color="auto"/>
      </w:divBdr>
    </w:div>
    <w:div w:id="1026056520">
      <w:bodyDiv w:val="1"/>
      <w:marLeft w:val="0"/>
      <w:marRight w:val="0"/>
      <w:marTop w:val="0"/>
      <w:marBottom w:val="0"/>
      <w:divBdr>
        <w:top w:val="none" w:sz="0" w:space="0" w:color="auto"/>
        <w:left w:val="none" w:sz="0" w:space="0" w:color="auto"/>
        <w:bottom w:val="none" w:sz="0" w:space="0" w:color="auto"/>
        <w:right w:val="none" w:sz="0" w:space="0" w:color="auto"/>
      </w:divBdr>
    </w:div>
    <w:div w:id="1070231006">
      <w:bodyDiv w:val="1"/>
      <w:marLeft w:val="0"/>
      <w:marRight w:val="0"/>
      <w:marTop w:val="0"/>
      <w:marBottom w:val="0"/>
      <w:divBdr>
        <w:top w:val="none" w:sz="0" w:space="0" w:color="auto"/>
        <w:left w:val="none" w:sz="0" w:space="0" w:color="auto"/>
        <w:bottom w:val="none" w:sz="0" w:space="0" w:color="auto"/>
        <w:right w:val="none" w:sz="0" w:space="0" w:color="auto"/>
      </w:divBdr>
    </w:div>
    <w:div w:id="1123235991">
      <w:bodyDiv w:val="1"/>
      <w:marLeft w:val="0"/>
      <w:marRight w:val="0"/>
      <w:marTop w:val="0"/>
      <w:marBottom w:val="0"/>
      <w:divBdr>
        <w:top w:val="none" w:sz="0" w:space="0" w:color="auto"/>
        <w:left w:val="none" w:sz="0" w:space="0" w:color="auto"/>
        <w:bottom w:val="none" w:sz="0" w:space="0" w:color="auto"/>
        <w:right w:val="none" w:sz="0" w:space="0" w:color="auto"/>
      </w:divBdr>
    </w:div>
    <w:div w:id="1137797715">
      <w:bodyDiv w:val="1"/>
      <w:marLeft w:val="0"/>
      <w:marRight w:val="0"/>
      <w:marTop w:val="0"/>
      <w:marBottom w:val="0"/>
      <w:divBdr>
        <w:top w:val="none" w:sz="0" w:space="0" w:color="auto"/>
        <w:left w:val="none" w:sz="0" w:space="0" w:color="auto"/>
        <w:bottom w:val="none" w:sz="0" w:space="0" w:color="auto"/>
        <w:right w:val="none" w:sz="0" w:space="0" w:color="auto"/>
      </w:divBdr>
    </w:div>
    <w:div w:id="1247420412">
      <w:bodyDiv w:val="1"/>
      <w:marLeft w:val="0"/>
      <w:marRight w:val="0"/>
      <w:marTop w:val="0"/>
      <w:marBottom w:val="0"/>
      <w:divBdr>
        <w:top w:val="none" w:sz="0" w:space="0" w:color="auto"/>
        <w:left w:val="none" w:sz="0" w:space="0" w:color="auto"/>
        <w:bottom w:val="none" w:sz="0" w:space="0" w:color="auto"/>
        <w:right w:val="none" w:sz="0" w:space="0" w:color="auto"/>
      </w:divBdr>
    </w:div>
    <w:div w:id="1288127410">
      <w:bodyDiv w:val="1"/>
      <w:marLeft w:val="0"/>
      <w:marRight w:val="0"/>
      <w:marTop w:val="0"/>
      <w:marBottom w:val="0"/>
      <w:divBdr>
        <w:top w:val="none" w:sz="0" w:space="0" w:color="auto"/>
        <w:left w:val="none" w:sz="0" w:space="0" w:color="auto"/>
        <w:bottom w:val="none" w:sz="0" w:space="0" w:color="auto"/>
        <w:right w:val="none" w:sz="0" w:space="0" w:color="auto"/>
      </w:divBdr>
    </w:div>
    <w:div w:id="1301960446">
      <w:bodyDiv w:val="1"/>
      <w:marLeft w:val="0"/>
      <w:marRight w:val="0"/>
      <w:marTop w:val="0"/>
      <w:marBottom w:val="0"/>
      <w:divBdr>
        <w:top w:val="none" w:sz="0" w:space="0" w:color="auto"/>
        <w:left w:val="none" w:sz="0" w:space="0" w:color="auto"/>
        <w:bottom w:val="none" w:sz="0" w:space="0" w:color="auto"/>
        <w:right w:val="none" w:sz="0" w:space="0" w:color="auto"/>
      </w:divBdr>
    </w:div>
    <w:div w:id="1327782593">
      <w:bodyDiv w:val="1"/>
      <w:marLeft w:val="0"/>
      <w:marRight w:val="0"/>
      <w:marTop w:val="0"/>
      <w:marBottom w:val="0"/>
      <w:divBdr>
        <w:top w:val="none" w:sz="0" w:space="0" w:color="auto"/>
        <w:left w:val="none" w:sz="0" w:space="0" w:color="auto"/>
        <w:bottom w:val="none" w:sz="0" w:space="0" w:color="auto"/>
        <w:right w:val="none" w:sz="0" w:space="0" w:color="auto"/>
      </w:divBdr>
    </w:div>
    <w:div w:id="1364398313">
      <w:bodyDiv w:val="1"/>
      <w:marLeft w:val="0"/>
      <w:marRight w:val="0"/>
      <w:marTop w:val="0"/>
      <w:marBottom w:val="0"/>
      <w:divBdr>
        <w:top w:val="none" w:sz="0" w:space="0" w:color="auto"/>
        <w:left w:val="none" w:sz="0" w:space="0" w:color="auto"/>
        <w:bottom w:val="none" w:sz="0" w:space="0" w:color="auto"/>
        <w:right w:val="none" w:sz="0" w:space="0" w:color="auto"/>
      </w:divBdr>
      <w:divsChild>
        <w:div w:id="746532062">
          <w:marLeft w:val="-75"/>
          <w:marRight w:val="0"/>
          <w:marTop w:val="30"/>
          <w:marBottom w:val="30"/>
          <w:divBdr>
            <w:top w:val="none" w:sz="0" w:space="0" w:color="auto"/>
            <w:left w:val="none" w:sz="0" w:space="0" w:color="auto"/>
            <w:bottom w:val="none" w:sz="0" w:space="0" w:color="auto"/>
            <w:right w:val="none" w:sz="0" w:space="0" w:color="auto"/>
          </w:divBdr>
          <w:divsChild>
            <w:div w:id="119348744">
              <w:marLeft w:val="0"/>
              <w:marRight w:val="0"/>
              <w:marTop w:val="0"/>
              <w:marBottom w:val="0"/>
              <w:divBdr>
                <w:top w:val="none" w:sz="0" w:space="0" w:color="auto"/>
                <w:left w:val="none" w:sz="0" w:space="0" w:color="auto"/>
                <w:bottom w:val="none" w:sz="0" w:space="0" w:color="auto"/>
                <w:right w:val="none" w:sz="0" w:space="0" w:color="auto"/>
              </w:divBdr>
              <w:divsChild>
                <w:div w:id="616567466">
                  <w:marLeft w:val="0"/>
                  <w:marRight w:val="0"/>
                  <w:marTop w:val="0"/>
                  <w:marBottom w:val="0"/>
                  <w:divBdr>
                    <w:top w:val="none" w:sz="0" w:space="0" w:color="auto"/>
                    <w:left w:val="none" w:sz="0" w:space="0" w:color="auto"/>
                    <w:bottom w:val="none" w:sz="0" w:space="0" w:color="auto"/>
                    <w:right w:val="none" w:sz="0" w:space="0" w:color="auto"/>
                  </w:divBdr>
                </w:div>
              </w:divsChild>
            </w:div>
            <w:div w:id="408231284">
              <w:marLeft w:val="0"/>
              <w:marRight w:val="0"/>
              <w:marTop w:val="0"/>
              <w:marBottom w:val="0"/>
              <w:divBdr>
                <w:top w:val="none" w:sz="0" w:space="0" w:color="auto"/>
                <w:left w:val="none" w:sz="0" w:space="0" w:color="auto"/>
                <w:bottom w:val="none" w:sz="0" w:space="0" w:color="auto"/>
                <w:right w:val="none" w:sz="0" w:space="0" w:color="auto"/>
              </w:divBdr>
              <w:divsChild>
                <w:div w:id="605045385">
                  <w:marLeft w:val="0"/>
                  <w:marRight w:val="0"/>
                  <w:marTop w:val="0"/>
                  <w:marBottom w:val="0"/>
                  <w:divBdr>
                    <w:top w:val="none" w:sz="0" w:space="0" w:color="auto"/>
                    <w:left w:val="none" w:sz="0" w:space="0" w:color="auto"/>
                    <w:bottom w:val="none" w:sz="0" w:space="0" w:color="auto"/>
                    <w:right w:val="none" w:sz="0" w:space="0" w:color="auto"/>
                  </w:divBdr>
                </w:div>
              </w:divsChild>
            </w:div>
            <w:div w:id="832142159">
              <w:marLeft w:val="0"/>
              <w:marRight w:val="0"/>
              <w:marTop w:val="0"/>
              <w:marBottom w:val="0"/>
              <w:divBdr>
                <w:top w:val="none" w:sz="0" w:space="0" w:color="auto"/>
                <w:left w:val="none" w:sz="0" w:space="0" w:color="auto"/>
                <w:bottom w:val="none" w:sz="0" w:space="0" w:color="auto"/>
                <w:right w:val="none" w:sz="0" w:space="0" w:color="auto"/>
              </w:divBdr>
              <w:divsChild>
                <w:div w:id="906840677">
                  <w:marLeft w:val="0"/>
                  <w:marRight w:val="0"/>
                  <w:marTop w:val="0"/>
                  <w:marBottom w:val="0"/>
                  <w:divBdr>
                    <w:top w:val="none" w:sz="0" w:space="0" w:color="auto"/>
                    <w:left w:val="none" w:sz="0" w:space="0" w:color="auto"/>
                    <w:bottom w:val="none" w:sz="0" w:space="0" w:color="auto"/>
                    <w:right w:val="none" w:sz="0" w:space="0" w:color="auto"/>
                  </w:divBdr>
                </w:div>
              </w:divsChild>
            </w:div>
            <w:div w:id="900096010">
              <w:marLeft w:val="0"/>
              <w:marRight w:val="0"/>
              <w:marTop w:val="0"/>
              <w:marBottom w:val="0"/>
              <w:divBdr>
                <w:top w:val="none" w:sz="0" w:space="0" w:color="auto"/>
                <w:left w:val="none" w:sz="0" w:space="0" w:color="auto"/>
                <w:bottom w:val="none" w:sz="0" w:space="0" w:color="auto"/>
                <w:right w:val="none" w:sz="0" w:space="0" w:color="auto"/>
              </w:divBdr>
              <w:divsChild>
                <w:div w:id="2128355859">
                  <w:marLeft w:val="0"/>
                  <w:marRight w:val="0"/>
                  <w:marTop w:val="0"/>
                  <w:marBottom w:val="0"/>
                  <w:divBdr>
                    <w:top w:val="none" w:sz="0" w:space="0" w:color="auto"/>
                    <w:left w:val="none" w:sz="0" w:space="0" w:color="auto"/>
                    <w:bottom w:val="none" w:sz="0" w:space="0" w:color="auto"/>
                    <w:right w:val="none" w:sz="0" w:space="0" w:color="auto"/>
                  </w:divBdr>
                </w:div>
              </w:divsChild>
            </w:div>
            <w:div w:id="911819882">
              <w:marLeft w:val="0"/>
              <w:marRight w:val="0"/>
              <w:marTop w:val="0"/>
              <w:marBottom w:val="0"/>
              <w:divBdr>
                <w:top w:val="none" w:sz="0" w:space="0" w:color="auto"/>
                <w:left w:val="none" w:sz="0" w:space="0" w:color="auto"/>
                <w:bottom w:val="none" w:sz="0" w:space="0" w:color="auto"/>
                <w:right w:val="none" w:sz="0" w:space="0" w:color="auto"/>
              </w:divBdr>
              <w:divsChild>
                <w:div w:id="691302643">
                  <w:marLeft w:val="0"/>
                  <w:marRight w:val="0"/>
                  <w:marTop w:val="0"/>
                  <w:marBottom w:val="0"/>
                  <w:divBdr>
                    <w:top w:val="none" w:sz="0" w:space="0" w:color="auto"/>
                    <w:left w:val="none" w:sz="0" w:space="0" w:color="auto"/>
                    <w:bottom w:val="none" w:sz="0" w:space="0" w:color="auto"/>
                    <w:right w:val="none" w:sz="0" w:space="0" w:color="auto"/>
                  </w:divBdr>
                </w:div>
              </w:divsChild>
            </w:div>
            <w:div w:id="935017053">
              <w:marLeft w:val="0"/>
              <w:marRight w:val="0"/>
              <w:marTop w:val="0"/>
              <w:marBottom w:val="0"/>
              <w:divBdr>
                <w:top w:val="none" w:sz="0" w:space="0" w:color="auto"/>
                <w:left w:val="none" w:sz="0" w:space="0" w:color="auto"/>
                <w:bottom w:val="none" w:sz="0" w:space="0" w:color="auto"/>
                <w:right w:val="none" w:sz="0" w:space="0" w:color="auto"/>
              </w:divBdr>
              <w:divsChild>
                <w:div w:id="7558979">
                  <w:marLeft w:val="0"/>
                  <w:marRight w:val="0"/>
                  <w:marTop w:val="0"/>
                  <w:marBottom w:val="0"/>
                  <w:divBdr>
                    <w:top w:val="none" w:sz="0" w:space="0" w:color="auto"/>
                    <w:left w:val="none" w:sz="0" w:space="0" w:color="auto"/>
                    <w:bottom w:val="none" w:sz="0" w:space="0" w:color="auto"/>
                    <w:right w:val="none" w:sz="0" w:space="0" w:color="auto"/>
                  </w:divBdr>
                </w:div>
              </w:divsChild>
            </w:div>
            <w:div w:id="974406618">
              <w:marLeft w:val="0"/>
              <w:marRight w:val="0"/>
              <w:marTop w:val="0"/>
              <w:marBottom w:val="0"/>
              <w:divBdr>
                <w:top w:val="none" w:sz="0" w:space="0" w:color="auto"/>
                <w:left w:val="none" w:sz="0" w:space="0" w:color="auto"/>
                <w:bottom w:val="none" w:sz="0" w:space="0" w:color="auto"/>
                <w:right w:val="none" w:sz="0" w:space="0" w:color="auto"/>
              </w:divBdr>
              <w:divsChild>
                <w:div w:id="2102138523">
                  <w:marLeft w:val="0"/>
                  <w:marRight w:val="0"/>
                  <w:marTop w:val="0"/>
                  <w:marBottom w:val="0"/>
                  <w:divBdr>
                    <w:top w:val="none" w:sz="0" w:space="0" w:color="auto"/>
                    <w:left w:val="none" w:sz="0" w:space="0" w:color="auto"/>
                    <w:bottom w:val="none" w:sz="0" w:space="0" w:color="auto"/>
                    <w:right w:val="none" w:sz="0" w:space="0" w:color="auto"/>
                  </w:divBdr>
                </w:div>
              </w:divsChild>
            </w:div>
            <w:div w:id="981085163">
              <w:marLeft w:val="0"/>
              <w:marRight w:val="0"/>
              <w:marTop w:val="0"/>
              <w:marBottom w:val="0"/>
              <w:divBdr>
                <w:top w:val="none" w:sz="0" w:space="0" w:color="auto"/>
                <w:left w:val="none" w:sz="0" w:space="0" w:color="auto"/>
                <w:bottom w:val="none" w:sz="0" w:space="0" w:color="auto"/>
                <w:right w:val="none" w:sz="0" w:space="0" w:color="auto"/>
              </w:divBdr>
              <w:divsChild>
                <w:div w:id="215240938">
                  <w:marLeft w:val="0"/>
                  <w:marRight w:val="0"/>
                  <w:marTop w:val="0"/>
                  <w:marBottom w:val="0"/>
                  <w:divBdr>
                    <w:top w:val="none" w:sz="0" w:space="0" w:color="auto"/>
                    <w:left w:val="none" w:sz="0" w:space="0" w:color="auto"/>
                    <w:bottom w:val="none" w:sz="0" w:space="0" w:color="auto"/>
                    <w:right w:val="none" w:sz="0" w:space="0" w:color="auto"/>
                  </w:divBdr>
                </w:div>
              </w:divsChild>
            </w:div>
            <w:div w:id="1027755874">
              <w:marLeft w:val="0"/>
              <w:marRight w:val="0"/>
              <w:marTop w:val="0"/>
              <w:marBottom w:val="0"/>
              <w:divBdr>
                <w:top w:val="none" w:sz="0" w:space="0" w:color="auto"/>
                <w:left w:val="none" w:sz="0" w:space="0" w:color="auto"/>
                <w:bottom w:val="none" w:sz="0" w:space="0" w:color="auto"/>
                <w:right w:val="none" w:sz="0" w:space="0" w:color="auto"/>
              </w:divBdr>
              <w:divsChild>
                <w:div w:id="1104299638">
                  <w:marLeft w:val="0"/>
                  <w:marRight w:val="0"/>
                  <w:marTop w:val="0"/>
                  <w:marBottom w:val="0"/>
                  <w:divBdr>
                    <w:top w:val="none" w:sz="0" w:space="0" w:color="auto"/>
                    <w:left w:val="none" w:sz="0" w:space="0" w:color="auto"/>
                    <w:bottom w:val="none" w:sz="0" w:space="0" w:color="auto"/>
                    <w:right w:val="none" w:sz="0" w:space="0" w:color="auto"/>
                  </w:divBdr>
                </w:div>
              </w:divsChild>
            </w:div>
            <w:div w:id="1277100591">
              <w:marLeft w:val="0"/>
              <w:marRight w:val="0"/>
              <w:marTop w:val="0"/>
              <w:marBottom w:val="0"/>
              <w:divBdr>
                <w:top w:val="none" w:sz="0" w:space="0" w:color="auto"/>
                <w:left w:val="none" w:sz="0" w:space="0" w:color="auto"/>
                <w:bottom w:val="none" w:sz="0" w:space="0" w:color="auto"/>
                <w:right w:val="none" w:sz="0" w:space="0" w:color="auto"/>
              </w:divBdr>
              <w:divsChild>
                <w:div w:id="830491368">
                  <w:marLeft w:val="0"/>
                  <w:marRight w:val="0"/>
                  <w:marTop w:val="0"/>
                  <w:marBottom w:val="0"/>
                  <w:divBdr>
                    <w:top w:val="none" w:sz="0" w:space="0" w:color="auto"/>
                    <w:left w:val="none" w:sz="0" w:space="0" w:color="auto"/>
                    <w:bottom w:val="none" w:sz="0" w:space="0" w:color="auto"/>
                    <w:right w:val="none" w:sz="0" w:space="0" w:color="auto"/>
                  </w:divBdr>
                </w:div>
                <w:div w:id="1701321369">
                  <w:marLeft w:val="0"/>
                  <w:marRight w:val="0"/>
                  <w:marTop w:val="0"/>
                  <w:marBottom w:val="0"/>
                  <w:divBdr>
                    <w:top w:val="none" w:sz="0" w:space="0" w:color="auto"/>
                    <w:left w:val="none" w:sz="0" w:space="0" w:color="auto"/>
                    <w:bottom w:val="none" w:sz="0" w:space="0" w:color="auto"/>
                    <w:right w:val="none" w:sz="0" w:space="0" w:color="auto"/>
                  </w:divBdr>
                </w:div>
                <w:div w:id="1716658770">
                  <w:marLeft w:val="0"/>
                  <w:marRight w:val="0"/>
                  <w:marTop w:val="0"/>
                  <w:marBottom w:val="0"/>
                  <w:divBdr>
                    <w:top w:val="none" w:sz="0" w:space="0" w:color="auto"/>
                    <w:left w:val="none" w:sz="0" w:space="0" w:color="auto"/>
                    <w:bottom w:val="none" w:sz="0" w:space="0" w:color="auto"/>
                    <w:right w:val="none" w:sz="0" w:space="0" w:color="auto"/>
                  </w:divBdr>
                </w:div>
              </w:divsChild>
            </w:div>
            <w:div w:id="1684283289">
              <w:marLeft w:val="0"/>
              <w:marRight w:val="0"/>
              <w:marTop w:val="0"/>
              <w:marBottom w:val="0"/>
              <w:divBdr>
                <w:top w:val="none" w:sz="0" w:space="0" w:color="auto"/>
                <w:left w:val="none" w:sz="0" w:space="0" w:color="auto"/>
                <w:bottom w:val="none" w:sz="0" w:space="0" w:color="auto"/>
                <w:right w:val="none" w:sz="0" w:space="0" w:color="auto"/>
              </w:divBdr>
              <w:divsChild>
                <w:div w:id="540441100">
                  <w:marLeft w:val="0"/>
                  <w:marRight w:val="0"/>
                  <w:marTop w:val="0"/>
                  <w:marBottom w:val="0"/>
                  <w:divBdr>
                    <w:top w:val="none" w:sz="0" w:space="0" w:color="auto"/>
                    <w:left w:val="none" w:sz="0" w:space="0" w:color="auto"/>
                    <w:bottom w:val="none" w:sz="0" w:space="0" w:color="auto"/>
                    <w:right w:val="none" w:sz="0" w:space="0" w:color="auto"/>
                  </w:divBdr>
                </w:div>
                <w:div w:id="754282181">
                  <w:marLeft w:val="0"/>
                  <w:marRight w:val="0"/>
                  <w:marTop w:val="0"/>
                  <w:marBottom w:val="0"/>
                  <w:divBdr>
                    <w:top w:val="none" w:sz="0" w:space="0" w:color="auto"/>
                    <w:left w:val="none" w:sz="0" w:space="0" w:color="auto"/>
                    <w:bottom w:val="none" w:sz="0" w:space="0" w:color="auto"/>
                    <w:right w:val="none" w:sz="0" w:space="0" w:color="auto"/>
                  </w:divBdr>
                </w:div>
                <w:div w:id="1234924121">
                  <w:marLeft w:val="0"/>
                  <w:marRight w:val="0"/>
                  <w:marTop w:val="0"/>
                  <w:marBottom w:val="0"/>
                  <w:divBdr>
                    <w:top w:val="none" w:sz="0" w:space="0" w:color="auto"/>
                    <w:left w:val="none" w:sz="0" w:space="0" w:color="auto"/>
                    <w:bottom w:val="none" w:sz="0" w:space="0" w:color="auto"/>
                    <w:right w:val="none" w:sz="0" w:space="0" w:color="auto"/>
                  </w:divBdr>
                </w:div>
                <w:div w:id="1972394617">
                  <w:marLeft w:val="0"/>
                  <w:marRight w:val="0"/>
                  <w:marTop w:val="0"/>
                  <w:marBottom w:val="0"/>
                  <w:divBdr>
                    <w:top w:val="none" w:sz="0" w:space="0" w:color="auto"/>
                    <w:left w:val="none" w:sz="0" w:space="0" w:color="auto"/>
                    <w:bottom w:val="none" w:sz="0" w:space="0" w:color="auto"/>
                    <w:right w:val="none" w:sz="0" w:space="0" w:color="auto"/>
                  </w:divBdr>
                </w:div>
              </w:divsChild>
            </w:div>
            <w:div w:id="1685403585">
              <w:marLeft w:val="0"/>
              <w:marRight w:val="0"/>
              <w:marTop w:val="0"/>
              <w:marBottom w:val="0"/>
              <w:divBdr>
                <w:top w:val="none" w:sz="0" w:space="0" w:color="auto"/>
                <w:left w:val="none" w:sz="0" w:space="0" w:color="auto"/>
                <w:bottom w:val="none" w:sz="0" w:space="0" w:color="auto"/>
                <w:right w:val="none" w:sz="0" w:space="0" w:color="auto"/>
              </w:divBdr>
              <w:divsChild>
                <w:div w:id="9591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71416">
      <w:bodyDiv w:val="1"/>
      <w:marLeft w:val="0"/>
      <w:marRight w:val="0"/>
      <w:marTop w:val="0"/>
      <w:marBottom w:val="0"/>
      <w:divBdr>
        <w:top w:val="none" w:sz="0" w:space="0" w:color="auto"/>
        <w:left w:val="none" w:sz="0" w:space="0" w:color="auto"/>
        <w:bottom w:val="none" w:sz="0" w:space="0" w:color="auto"/>
        <w:right w:val="none" w:sz="0" w:space="0" w:color="auto"/>
      </w:divBdr>
    </w:div>
    <w:div w:id="1600219189">
      <w:bodyDiv w:val="1"/>
      <w:marLeft w:val="0"/>
      <w:marRight w:val="0"/>
      <w:marTop w:val="0"/>
      <w:marBottom w:val="0"/>
      <w:divBdr>
        <w:top w:val="none" w:sz="0" w:space="0" w:color="auto"/>
        <w:left w:val="none" w:sz="0" w:space="0" w:color="auto"/>
        <w:bottom w:val="none" w:sz="0" w:space="0" w:color="auto"/>
        <w:right w:val="none" w:sz="0" w:space="0" w:color="auto"/>
      </w:divBdr>
      <w:divsChild>
        <w:div w:id="84614333">
          <w:marLeft w:val="0"/>
          <w:marRight w:val="0"/>
          <w:marTop w:val="0"/>
          <w:marBottom w:val="0"/>
          <w:divBdr>
            <w:top w:val="none" w:sz="0" w:space="0" w:color="auto"/>
            <w:left w:val="none" w:sz="0" w:space="0" w:color="auto"/>
            <w:bottom w:val="none" w:sz="0" w:space="0" w:color="auto"/>
            <w:right w:val="none" w:sz="0" w:space="0" w:color="auto"/>
          </w:divBdr>
        </w:div>
        <w:div w:id="632059630">
          <w:marLeft w:val="0"/>
          <w:marRight w:val="0"/>
          <w:marTop w:val="0"/>
          <w:marBottom w:val="0"/>
          <w:divBdr>
            <w:top w:val="none" w:sz="0" w:space="0" w:color="auto"/>
            <w:left w:val="none" w:sz="0" w:space="0" w:color="auto"/>
            <w:bottom w:val="none" w:sz="0" w:space="0" w:color="auto"/>
            <w:right w:val="none" w:sz="0" w:space="0" w:color="auto"/>
          </w:divBdr>
        </w:div>
        <w:div w:id="815995830">
          <w:marLeft w:val="0"/>
          <w:marRight w:val="0"/>
          <w:marTop w:val="0"/>
          <w:marBottom w:val="0"/>
          <w:divBdr>
            <w:top w:val="none" w:sz="0" w:space="0" w:color="auto"/>
            <w:left w:val="none" w:sz="0" w:space="0" w:color="auto"/>
            <w:bottom w:val="none" w:sz="0" w:space="0" w:color="auto"/>
            <w:right w:val="none" w:sz="0" w:space="0" w:color="auto"/>
          </w:divBdr>
        </w:div>
        <w:div w:id="842819544">
          <w:marLeft w:val="-75"/>
          <w:marRight w:val="0"/>
          <w:marTop w:val="30"/>
          <w:marBottom w:val="30"/>
          <w:divBdr>
            <w:top w:val="none" w:sz="0" w:space="0" w:color="auto"/>
            <w:left w:val="none" w:sz="0" w:space="0" w:color="auto"/>
            <w:bottom w:val="none" w:sz="0" w:space="0" w:color="auto"/>
            <w:right w:val="none" w:sz="0" w:space="0" w:color="auto"/>
          </w:divBdr>
          <w:divsChild>
            <w:div w:id="580262095">
              <w:marLeft w:val="0"/>
              <w:marRight w:val="0"/>
              <w:marTop w:val="0"/>
              <w:marBottom w:val="0"/>
              <w:divBdr>
                <w:top w:val="none" w:sz="0" w:space="0" w:color="auto"/>
                <w:left w:val="none" w:sz="0" w:space="0" w:color="auto"/>
                <w:bottom w:val="none" w:sz="0" w:space="0" w:color="auto"/>
                <w:right w:val="none" w:sz="0" w:space="0" w:color="auto"/>
              </w:divBdr>
              <w:divsChild>
                <w:div w:id="1639410978">
                  <w:marLeft w:val="0"/>
                  <w:marRight w:val="0"/>
                  <w:marTop w:val="0"/>
                  <w:marBottom w:val="0"/>
                  <w:divBdr>
                    <w:top w:val="none" w:sz="0" w:space="0" w:color="auto"/>
                    <w:left w:val="none" w:sz="0" w:space="0" w:color="auto"/>
                    <w:bottom w:val="none" w:sz="0" w:space="0" w:color="auto"/>
                    <w:right w:val="none" w:sz="0" w:space="0" w:color="auto"/>
                  </w:divBdr>
                </w:div>
                <w:div w:id="1795563053">
                  <w:marLeft w:val="0"/>
                  <w:marRight w:val="0"/>
                  <w:marTop w:val="0"/>
                  <w:marBottom w:val="0"/>
                  <w:divBdr>
                    <w:top w:val="none" w:sz="0" w:space="0" w:color="auto"/>
                    <w:left w:val="none" w:sz="0" w:space="0" w:color="auto"/>
                    <w:bottom w:val="none" w:sz="0" w:space="0" w:color="auto"/>
                    <w:right w:val="none" w:sz="0" w:space="0" w:color="auto"/>
                  </w:divBdr>
                </w:div>
              </w:divsChild>
            </w:div>
            <w:div w:id="939026428">
              <w:marLeft w:val="0"/>
              <w:marRight w:val="0"/>
              <w:marTop w:val="0"/>
              <w:marBottom w:val="0"/>
              <w:divBdr>
                <w:top w:val="none" w:sz="0" w:space="0" w:color="auto"/>
                <w:left w:val="none" w:sz="0" w:space="0" w:color="auto"/>
                <w:bottom w:val="none" w:sz="0" w:space="0" w:color="auto"/>
                <w:right w:val="none" w:sz="0" w:space="0" w:color="auto"/>
              </w:divBdr>
              <w:divsChild>
                <w:div w:id="964309894">
                  <w:marLeft w:val="0"/>
                  <w:marRight w:val="0"/>
                  <w:marTop w:val="0"/>
                  <w:marBottom w:val="0"/>
                  <w:divBdr>
                    <w:top w:val="none" w:sz="0" w:space="0" w:color="auto"/>
                    <w:left w:val="none" w:sz="0" w:space="0" w:color="auto"/>
                    <w:bottom w:val="none" w:sz="0" w:space="0" w:color="auto"/>
                    <w:right w:val="none" w:sz="0" w:space="0" w:color="auto"/>
                  </w:divBdr>
                </w:div>
              </w:divsChild>
            </w:div>
            <w:div w:id="964115118">
              <w:marLeft w:val="0"/>
              <w:marRight w:val="0"/>
              <w:marTop w:val="0"/>
              <w:marBottom w:val="0"/>
              <w:divBdr>
                <w:top w:val="none" w:sz="0" w:space="0" w:color="auto"/>
                <w:left w:val="none" w:sz="0" w:space="0" w:color="auto"/>
                <w:bottom w:val="none" w:sz="0" w:space="0" w:color="auto"/>
                <w:right w:val="none" w:sz="0" w:space="0" w:color="auto"/>
              </w:divBdr>
              <w:divsChild>
                <w:div w:id="16722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3486">
          <w:marLeft w:val="0"/>
          <w:marRight w:val="0"/>
          <w:marTop w:val="0"/>
          <w:marBottom w:val="0"/>
          <w:divBdr>
            <w:top w:val="none" w:sz="0" w:space="0" w:color="auto"/>
            <w:left w:val="none" w:sz="0" w:space="0" w:color="auto"/>
            <w:bottom w:val="none" w:sz="0" w:space="0" w:color="auto"/>
            <w:right w:val="none" w:sz="0" w:space="0" w:color="auto"/>
          </w:divBdr>
        </w:div>
        <w:div w:id="1209343089">
          <w:marLeft w:val="0"/>
          <w:marRight w:val="0"/>
          <w:marTop w:val="0"/>
          <w:marBottom w:val="0"/>
          <w:divBdr>
            <w:top w:val="none" w:sz="0" w:space="0" w:color="auto"/>
            <w:left w:val="none" w:sz="0" w:space="0" w:color="auto"/>
            <w:bottom w:val="none" w:sz="0" w:space="0" w:color="auto"/>
            <w:right w:val="none" w:sz="0" w:space="0" w:color="auto"/>
          </w:divBdr>
        </w:div>
        <w:div w:id="1460491262">
          <w:marLeft w:val="0"/>
          <w:marRight w:val="0"/>
          <w:marTop w:val="0"/>
          <w:marBottom w:val="0"/>
          <w:divBdr>
            <w:top w:val="none" w:sz="0" w:space="0" w:color="auto"/>
            <w:left w:val="none" w:sz="0" w:space="0" w:color="auto"/>
            <w:bottom w:val="none" w:sz="0" w:space="0" w:color="auto"/>
            <w:right w:val="none" w:sz="0" w:space="0" w:color="auto"/>
          </w:divBdr>
        </w:div>
        <w:div w:id="1655644675">
          <w:marLeft w:val="0"/>
          <w:marRight w:val="0"/>
          <w:marTop w:val="0"/>
          <w:marBottom w:val="0"/>
          <w:divBdr>
            <w:top w:val="none" w:sz="0" w:space="0" w:color="auto"/>
            <w:left w:val="none" w:sz="0" w:space="0" w:color="auto"/>
            <w:bottom w:val="none" w:sz="0" w:space="0" w:color="auto"/>
            <w:right w:val="none" w:sz="0" w:space="0" w:color="auto"/>
          </w:divBdr>
        </w:div>
        <w:div w:id="1745300184">
          <w:marLeft w:val="0"/>
          <w:marRight w:val="0"/>
          <w:marTop w:val="0"/>
          <w:marBottom w:val="0"/>
          <w:divBdr>
            <w:top w:val="none" w:sz="0" w:space="0" w:color="auto"/>
            <w:left w:val="none" w:sz="0" w:space="0" w:color="auto"/>
            <w:bottom w:val="none" w:sz="0" w:space="0" w:color="auto"/>
            <w:right w:val="none" w:sz="0" w:space="0" w:color="auto"/>
          </w:divBdr>
        </w:div>
        <w:div w:id="2061047825">
          <w:marLeft w:val="0"/>
          <w:marRight w:val="0"/>
          <w:marTop w:val="0"/>
          <w:marBottom w:val="0"/>
          <w:divBdr>
            <w:top w:val="none" w:sz="0" w:space="0" w:color="auto"/>
            <w:left w:val="none" w:sz="0" w:space="0" w:color="auto"/>
            <w:bottom w:val="none" w:sz="0" w:space="0" w:color="auto"/>
            <w:right w:val="none" w:sz="0" w:space="0" w:color="auto"/>
          </w:divBdr>
        </w:div>
      </w:divsChild>
    </w:div>
    <w:div w:id="1615674005">
      <w:bodyDiv w:val="1"/>
      <w:marLeft w:val="0"/>
      <w:marRight w:val="0"/>
      <w:marTop w:val="0"/>
      <w:marBottom w:val="0"/>
      <w:divBdr>
        <w:top w:val="none" w:sz="0" w:space="0" w:color="auto"/>
        <w:left w:val="none" w:sz="0" w:space="0" w:color="auto"/>
        <w:bottom w:val="none" w:sz="0" w:space="0" w:color="auto"/>
        <w:right w:val="none" w:sz="0" w:space="0" w:color="auto"/>
      </w:divBdr>
      <w:divsChild>
        <w:div w:id="229853165">
          <w:marLeft w:val="0"/>
          <w:marRight w:val="0"/>
          <w:marTop w:val="30"/>
          <w:marBottom w:val="30"/>
          <w:divBdr>
            <w:top w:val="none" w:sz="0" w:space="0" w:color="auto"/>
            <w:left w:val="none" w:sz="0" w:space="0" w:color="auto"/>
            <w:bottom w:val="none" w:sz="0" w:space="0" w:color="auto"/>
            <w:right w:val="none" w:sz="0" w:space="0" w:color="auto"/>
          </w:divBdr>
          <w:divsChild>
            <w:div w:id="43797561">
              <w:marLeft w:val="0"/>
              <w:marRight w:val="0"/>
              <w:marTop w:val="0"/>
              <w:marBottom w:val="0"/>
              <w:divBdr>
                <w:top w:val="none" w:sz="0" w:space="0" w:color="auto"/>
                <w:left w:val="none" w:sz="0" w:space="0" w:color="auto"/>
                <w:bottom w:val="none" w:sz="0" w:space="0" w:color="auto"/>
                <w:right w:val="none" w:sz="0" w:space="0" w:color="auto"/>
              </w:divBdr>
              <w:divsChild>
                <w:div w:id="1277759055">
                  <w:marLeft w:val="0"/>
                  <w:marRight w:val="0"/>
                  <w:marTop w:val="0"/>
                  <w:marBottom w:val="0"/>
                  <w:divBdr>
                    <w:top w:val="none" w:sz="0" w:space="0" w:color="auto"/>
                    <w:left w:val="none" w:sz="0" w:space="0" w:color="auto"/>
                    <w:bottom w:val="none" w:sz="0" w:space="0" w:color="auto"/>
                    <w:right w:val="none" w:sz="0" w:space="0" w:color="auto"/>
                  </w:divBdr>
                </w:div>
              </w:divsChild>
            </w:div>
            <w:div w:id="110901237">
              <w:marLeft w:val="0"/>
              <w:marRight w:val="0"/>
              <w:marTop w:val="0"/>
              <w:marBottom w:val="0"/>
              <w:divBdr>
                <w:top w:val="none" w:sz="0" w:space="0" w:color="auto"/>
                <w:left w:val="none" w:sz="0" w:space="0" w:color="auto"/>
                <w:bottom w:val="none" w:sz="0" w:space="0" w:color="auto"/>
                <w:right w:val="none" w:sz="0" w:space="0" w:color="auto"/>
              </w:divBdr>
              <w:divsChild>
                <w:div w:id="1279293719">
                  <w:marLeft w:val="0"/>
                  <w:marRight w:val="0"/>
                  <w:marTop w:val="0"/>
                  <w:marBottom w:val="0"/>
                  <w:divBdr>
                    <w:top w:val="none" w:sz="0" w:space="0" w:color="auto"/>
                    <w:left w:val="none" w:sz="0" w:space="0" w:color="auto"/>
                    <w:bottom w:val="none" w:sz="0" w:space="0" w:color="auto"/>
                    <w:right w:val="none" w:sz="0" w:space="0" w:color="auto"/>
                  </w:divBdr>
                </w:div>
              </w:divsChild>
            </w:div>
            <w:div w:id="203566972">
              <w:marLeft w:val="0"/>
              <w:marRight w:val="0"/>
              <w:marTop w:val="0"/>
              <w:marBottom w:val="0"/>
              <w:divBdr>
                <w:top w:val="none" w:sz="0" w:space="0" w:color="auto"/>
                <w:left w:val="none" w:sz="0" w:space="0" w:color="auto"/>
                <w:bottom w:val="none" w:sz="0" w:space="0" w:color="auto"/>
                <w:right w:val="none" w:sz="0" w:space="0" w:color="auto"/>
              </w:divBdr>
              <w:divsChild>
                <w:div w:id="1245800742">
                  <w:marLeft w:val="0"/>
                  <w:marRight w:val="0"/>
                  <w:marTop w:val="0"/>
                  <w:marBottom w:val="0"/>
                  <w:divBdr>
                    <w:top w:val="none" w:sz="0" w:space="0" w:color="auto"/>
                    <w:left w:val="none" w:sz="0" w:space="0" w:color="auto"/>
                    <w:bottom w:val="none" w:sz="0" w:space="0" w:color="auto"/>
                    <w:right w:val="none" w:sz="0" w:space="0" w:color="auto"/>
                  </w:divBdr>
                </w:div>
              </w:divsChild>
            </w:div>
            <w:div w:id="283344605">
              <w:marLeft w:val="0"/>
              <w:marRight w:val="0"/>
              <w:marTop w:val="0"/>
              <w:marBottom w:val="0"/>
              <w:divBdr>
                <w:top w:val="none" w:sz="0" w:space="0" w:color="auto"/>
                <w:left w:val="none" w:sz="0" w:space="0" w:color="auto"/>
                <w:bottom w:val="none" w:sz="0" w:space="0" w:color="auto"/>
                <w:right w:val="none" w:sz="0" w:space="0" w:color="auto"/>
              </w:divBdr>
              <w:divsChild>
                <w:div w:id="1762333267">
                  <w:marLeft w:val="0"/>
                  <w:marRight w:val="0"/>
                  <w:marTop w:val="0"/>
                  <w:marBottom w:val="0"/>
                  <w:divBdr>
                    <w:top w:val="none" w:sz="0" w:space="0" w:color="auto"/>
                    <w:left w:val="none" w:sz="0" w:space="0" w:color="auto"/>
                    <w:bottom w:val="none" w:sz="0" w:space="0" w:color="auto"/>
                    <w:right w:val="none" w:sz="0" w:space="0" w:color="auto"/>
                  </w:divBdr>
                </w:div>
              </w:divsChild>
            </w:div>
            <w:div w:id="508370682">
              <w:marLeft w:val="0"/>
              <w:marRight w:val="0"/>
              <w:marTop w:val="0"/>
              <w:marBottom w:val="0"/>
              <w:divBdr>
                <w:top w:val="none" w:sz="0" w:space="0" w:color="auto"/>
                <w:left w:val="none" w:sz="0" w:space="0" w:color="auto"/>
                <w:bottom w:val="none" w:sz="0" w:space="0" w:color="auto"/>
                <w:right w:val="none" w:sz="0" w:space="0" w:color="auto"/>
              </w:divBdr>
              <w:divsChild>
                <w:div w:id="636642952">
                  <w:marLeft w:val="0"/>
                  <w:marRight w:val="0"/>
                  <w:marTop w:val="0"/>
                  <w:marBottom w:val="0"/>
                  <w:divBdr>
                    <w:top w:val="none" w:sz="0" w:space="0" w:color="auto"/>
                    <w:left w:val="none" w:sz="0" w:space="0" w:color="auto"/>
                    <w:bottom w:val="none" w:sz="0" w:space="0" w:color="auto"/>
                    <w:right w:val="none" w:sz="0" w:space="0" w:color="auto"/>
                  </w:divBdr>
                </w:div>
              </w:divsChild>
            </w:div>
            <w:div w:id="941185399">
              <w:marLeft w:val="0"/>
              <w:marRight w:val="0"/>
              <w:marTop w:val="0"/>
              <w:marBottom w:val="0"/>
              <w:divBdr>
                <w:top w:val="none" w:sz="0" w:space="0" w:color="auto"/>
                <w:left w:val="none" w:sz="0" w:space="0" w:color="auto"/>
                <w:bottom w:val="none" w:sz="0" w:space="0" w:color="auto"/>
                <w:right w:val="none" w:sz="0" w:space="0" w:color="auto"/>
              </w:divBdr>
              <w:divsChild>
                <w:div w:id="980231502">
                  <w:marLeft w:val="0"/>
                  <w:marRight w:val="0"/>
                  <w:marTop w:val="0"/>
                  <w:marBottom w:val="0"/>
                  <w:divBdr>
                    <w:top w:val="none" w:sz="0" w:space="0" w:color="auto"/>
                    <w:left w:val="none" w:sz="0" w:space="0" w:color="auto"/>
                    <w:bottom w:val="none" w:sz="0" w:space="0" w:color="auto"/>
                    <w:right w:val="none" w:sz="0" w:space="0" w:color="auto"/>
                  </w:divBdr>
                </w:div>
              </w:divsChild>
            </w:div>
            <w:div w:id="1008558233">
              <w:marLeft w:val="0"/>
              <w:marRight w:val="0"/>
              <w:marTop w:val="0"/>
              <w:marBottom w:val="0"/>
              <w:divBdr>
                <w:top w:val="none" w:sz="0" w:space="0" w:color="auto"/>
                <w:left w:val="none" w:sz="0" w:space="0" w:color="auto"/>
                <w:bottom w:val="none" w:sz="0" w:space="0" w:color="auto"/>
                <w:right w:val="none" w:sz="0" w:space="0" w:color="auto"/>
              </w:divBdr>
              <w:divsChild>
                <w:div w:id="550652244">
                  <w:marLeft w:val="0"/>
                  <w:marRight w:val="0"/>
                  <w:marTop w:val="0"/>
                  <w:marBottom w:val="0"/>
                  <w:divBdr>
                    <w:top w:val="none" w:sz="0" w:space="0" w:color="auto"/>
                    <w:left w:val="none" w:sz="0" w:space="0" w:color="auto"/>
                    <w:bottom w:val="none" w:sz="0" w:space="0" w:color="auto"/>
                    <w:right w:val="none" w:sz="0" w:space="0" w:color="auto"/>
                  </w:divBdr>
                </w:div>
              </w:divsChild>
            </w:div>
            <w:div w:id="1044712440">
              <w:marLeft w:val="0"/>
              <w:marRight w:val="0"/>
              <w:marTop w:val="0"/>
              <w:marBottom w:val="0"/>
              <w:divBdr>
                <w:top w:val="none" w:sz="0" w:space="0" w:color="auto"/>
                <w:left w:val="none" w:sz="0" w:space="0" w:color="auto"/>
                <w:bottom w:val="none" w:sz="0" w:space="0" w:color="auto"/>
                <w:right w:val="none" w:sz="0" w:space="0" w:color="auto"/>
              </w:divBdr>
              <w:divsChild>
                <w:div w:id="2054186910">
                  <w:marLeft w:val="0"/>
                  <w:marRight w:val="0"/>
                  <w:marTop w:val="0"/>
                  <w:marBottom w:val="0"/>
                  <w:divBdr>
                    <w:top w:val="none" w:sz="0" w:space="0" w:color="auto"/>
                    <w:left w:val="none" w:sz="0" w:space="0" w:color="auto"/>
                    <w:bottom w:val="none" w:sz="0" w:space="0" w:color="auto"/>
                    <w:right w:val="none" w:sz="0" w:space="0" w:color="auto"/>
                  </w:divBdr>
                </w:div>
              </w:divsChild>
            </w:div>
            <w:div w:id="1136921573">
              <w:marLeft w:val="0"/>
              <w:marRight w:val="0"/>
              <w:marTop w:val="0"/>
              <w:marBottom w:val="0"/>
              <w:divBdr>
                <w:top w:val="none" w:sz="0" w:space="0" w:color="auto"/>
                <w:left w:val="none" w:sz="0" w:space="0" w:color="auto"/>
                <w:bottom w:val="none" w:sz="0" w:space="0" w:color="auto"/>
                <w:right w:val="none" w:sz="0" w:space="0" w:color="auto"/>
              </w:divBdr>
              <w:divsChild>
                <w:div w:id="1014115683">
                  <w:marLeft w:val="0"/>
                  <w:marRight w:val="0"/>
                  <w:marTop w:val="0"/>
                  <w:marBottom w:val="0"/>
                  <w:divBdr>
                    <w:top w:val="none" w:sz="0" w:space="0" w:color="auto"/>
                    <w:left w:val="none" w:sz="0" w:space="0" w:color="auto"/>
                    <w:bottom w:val="none" w:sz="0" w:space="0" w:color="auto"/>
                    <w:right w:val="none" w:sz="0" w:space="0" w:color="auto"/>
                  </w:divBdr>
                </w:div>
              </w:divsChild>
            </w:div>
            <w:div w:id="1339580369">
              <w:marLeft w:val="0"/>
              <w:marRight w:val="0"/>
              <w:marTop w:val="0"/>
              <w:marBottom w:val="0"/>
              <w:divBdr>
                <w:top w:val="none" w:sz="0" w:space="0" w:color="auto"/>
                <w:left w:val="none" w:sz="0" w:space="0" w:color="auto"/>
                <w:bottom w:val="none" w:sz="0" w:space="0" w:color="auto"/>
                <w:right w:val="none" w:sz="0" w:space="0" w:color="auto"/>
              </w:divBdr>
              <w:divsChild>
                <w:div w:id="1791587175">
                  <w:marLeft w:val="0"/>
                  <w:marRight w:val="0"/>
                  <w:marTop w:val="0"/>
                  <w:marBottom w:val="0"/>
                  <w:divBdr>
                    <w:top w:val="none" w:sz="0" w:space="0" w:color="auto"/>
                    <w:left w:val="none" w:sz="0" w:space="0" w:color="auto"/>
                    <w:bottom w:val="none" w:sz="0" w:space="0" w:color="auto"/>
                    <w:right w:val="none" w:sz="0" w:space="0" w:color="auto"/>
                  </w:divBdr>
                </w:div>
              </w:divsChild>
            </w:div>
            <w:div w:id="1445491842">
              <w:marLeft w:val="0"/>
              <w:marRight w:val="0"/>
              <w:marTop w:val="0"/>
              <w:marBottom w:val="0"/>
              <w:divBdr>
                <w:top w:val="none" w:sz="0" w:space="0" w:color="auto"/>
                <w:left w:val="none" w:sz="0" w:space="0" w:color="auto"/>
                <w:bottom w:val="none" w:sz="0" w:space="0" w:color="auto"/>
                <w:right w:val="none" w:sz="0" w:space="0" w:color="auto"/>
              </w:divBdr>
              <w:divsChild>
                <w:div w:id="588776434">
                  <w:marLeft w:val="0"/>
                  <w:marRight w:val="0"/>
                  <w:marTop w:val="0"/>
                  <w:marBottom w:val="0"/>
                  <w:divBdr>
                    <w:top w:val="none" w:sz="0" w:space="0" w:color="auto"/>
                    <w:left w:val="none" w:sz="0" w:space="0" w:color="auto"/>
                    <w:bottom w:val="none" w:sz="0" w:space="0" w:color="auto"/>
                    <w:right w:val="none" w:sz="0" w:space="0" w:color="auto"/>
                  </w:divBdr>
                </w:div>
              </w:divsChild>
            </w:div>
            <w:div w:id="1638758419">
              <w:marLeft w:val="0"/>
              <w:marRight w:val="0"/>
              <w:marTop w:val="0"/>
              <w:marBottom w:val="0"/>
              <w:divBdr>
                <w:top w:val="none" w:sz="0" w:space="0" w:color="auto"/>
                <w:left w:val="none" w:sz="0" w:space="0" w:color="auto"/>
                <w:bottom w:val="none" w:sz="0" w:space="0" w:color="auto"/>
                <w:right w:val="none" w:sz="0" w:space="0" w:color="auto"/>
              </w:divBdr>
              <w:divsChild>
                <w:div w:id="868571115">
                  <w:marLeft w:val="0"/>
                  <w:marRight w:val="0"/>
                  <w:marTop w:val="0"/>
                  <w:marBottom w:val="0"/>
                  <w:divBdr>
                    <w:top w:val="none" w:sz="0" w:space="0" w:color="auto"/>
                    <w:left w:val="none" w:sz="0" w:space="0" w:color="auto"/>
                    <w:bottom w:val="none" w:sz="0" w:space="0" w:color="auto"/>
                    <w:right w:val="none" w:sz="0" w:space="0" w:color="auto"/>
                  </w:divBdr>
                </w:div>
              </w:divsChild>
            </w:div>
            <w:div w:id="1671367072">
              <w:marLeft w:val="0"/>
              <w:marRight w:val="0"/>
              <w:marTop w:val="0"/>
              <w:marBottom w:val="0"/>
              <w:divBdr>
                <w:top w:val="none" w:sz="0" w:space="0" w:color="auto"/>
                <w:left w:val="none" w:sz="0" w:space="0" w:color="auto"/>
                <w:bottom w:val="none" w:sz="0" w:space="0" w:color="auto"/>
                <w:right w:val="none" w:sz="0" w:space="0" w:color="auto"/>
              </w:divBdr>
              <w:divsChild>
                <w:div w:id="681398604">
                  <w:marLeft w:val="0"/>
                  <w:marRight w:val="0"/>
                  <w:marTop w:val="0"/>
                  <w:marBottom w:val="0"/>
                  <w:divBdr>
                    <w:top w:val="none" w:sz="0" w:space="0" w:color="auto"/>
                    <w:left w:val="none" w:sz="0" w:space="0" w:color="auto"/>
                    <w:bottom w:val="none" w:sz="0" w:space="0" w:color="auto"/>
                    <w:right w:val="none" w:sz="0" w:space="0" w:color="auto"/>
                  </w:divBdr>
                </w:div>
              </w:divsChild>
            </w:div>
            <w:div w:id="1705517963">
              <w:marLeft w:val="0"/>
              <w:marRight w:val="0"/>
              <w:marTop w:val="0"/>
              <w:marBottom w:val="0"/>
              <w:divBdr>
                <w:top w:val="none" w:sz="0" w:space="0" w:color="auto"/>
                <w:left w:val="none" w:sz="0" w:space="0" w:color="auto"/>
                <w:bottom w:val="none" w:sz="0" w:space="0" w:color="auto"/>
                <w:right w:val="none" w:sz="0" w:space="0" w:color="auto"/>
              </w:divBdr>
              <w:divsChild>
                <w:div w:id="1072967065">
                  <w:marLeft w:val="0"/>
                  <w:marRight w:val="0"/>
                  <w:marTop w:val="0"/>
                  <w:marBottom w:val="0"/>
                  <w:divBdr>
                    <w:top w:val="none" w:sz="0" w:space="0" w:color="auto"/>
                    <w:left w:val="none" w:sz="0" w:space="0" w:color="auto"/>
                    <w:bottom w:val="none" w:sz="0" w:space="0" w:color="auto"/>
                    <w:right w:val="none" w:sz="0" w:space="0" w:color="auto"/>
                  </w:divBdr>
                </w:div>
              </w:divsChild>
            </w:div>
            <w:div w:id="1754929402">
              <w:marLeft w:val="0"/>
              <w:marRight w:val="0"/>
              <w:marTop w:val="0"/>
              <w:marBottom w:val="0"/>
              <w:divBdr>
                <w:top w:val="none" w:sz="0" w:space="0" w:color="auto"/>
                <w:left w:val="none" w:sz="0" w:space="0" w:color="auto"/>
                <w:bottom w:val="none" w:sz="0" w:space="0" w:color="auto"/>
                <w:right w:val="none" w:sz="0" w:space="0" w:color="auto"/>
              </w:divBdr>
              <w:divsChild>
                <w:div w:id="604851575">
                  <w:marLeft w:val="0"/>
                  <w:marRight w:val="0"/>
                  <w:marTop w:val="0"/>
                  <w:marBottom w:val="0"/>
                  <w:divBdr>
                    <w:top w:val="none" w:sz="0" w:space="0" w:color="auto"/>
                    <w:left w:val="none" w:sz="0" w:space="0" w:color="auto"/>
                    <w:bottom w:val="none" w:sz="0" w:space="0" w:color="auto"/>
                    <w:right w:val="none" w:sz="0" w:space="0" w:color="auto"/>
                  </w:divBdr>
                </w:div>
              </w:divsChild>
            </w:div>
            <w:div w:id="1902789294">
              <w:marLeft w:val="0"/>
              <w:marRight w:val="0"/>
              <w:marTop w:val="0"/>
              <w:marBottom w:val="0"/>
              <w:divBdr>
                <w:top w:val="none" w:sz="0" w:space="0" w:color="auto"/>
                <w:left w:val="none" w:sz="0" w:space="0" w:color="auto"/>
                <w:bottom w:val="none" w:sz="0" w:space="0" w:color="auto"/>
                <w:right w:val="none" w:sz="0" w:space="0" w:color="auto"/>
              </w:divBdr>
              <w:divsChild>
                <w:div w:id="197744065">
                  <w:marLeft w:val="0"/>
                  <w:marRight w:val="0"/>
                  <w:marTop w:val="0"/>
                  <w:marBottom w:val="0"/>
                  <w:divBdr>
                    <w:top w:val="none" w:sz="0" w:space="0" w:color="auto"/>
                    <w:left w:val="none" w:sz="0" w:space="0" w:color="auto"/>
                    <w:bottom w:val="none" w:sz="0" w:space="0" w:color="auto"/>
                    <w:right w:val="none" w:sz="0" w:space="0" w:color="auto"/>
                  </w:divBdr>
                </w:div>
              </w:divsChild>
            </w:div>
            <w:div w:id="1999728355">
              <w:marLeft w:val="0"/>
              <w:marRight w:val="0"/>
              <w:marTop w:val="0"/>
              <w:marBottom w:val="0"/>
              <w:divBdr>
                <w:top w:val="none" w:sz="0" w:space="0" w:color="auto"/>
                <w:left w:val="none" w:sz="0" w:space="0" w:color="auto"/>
                <w:bottom w:val="none" w:sz="0" w:space="0" w:color="auto"/>
                <w:right w:val="none" w:sz="0" w:space="0" w:color="auto"/>
              </w:divBdr>
              <w:divsChild>
                <w:div w:id="324865949">
                  <w:marLeft w:val="0"/>
                  <w:marRight w:val="0"/>
                  <w:marTop w:val="0"/>
                  <w:marBottom w:val="0"/>
                  <w:divBdr>
                    <w:top w:val="none" w:sz="0" w:space="0" w:color="auto"/>
                    <w:left w:val="none" w:sz="0" w:space="0" w:color="auto"/>
                    <w:bottom w:val="none" w:sz="0" w:space="0" w:color="auto"/>
                    <w:right w:val="none" w:sz="0" w:space="0" w:color="auto"/>
                  </w:divBdr>
                </w:div>
              </w:divsChild>
            </w:div>
            <w:div w:id="2102991575">
              <w:marLeft w:val="0"/>
              <w:marRight w:val="0"/>
              <w:marTop w:val="0"/>
              <w:marBottom w:val="0"/>
              <w:divBdr>
                <w:top w:val="none" w:sz="0" w:space="0" w:color="auto"/>
                <w:left w:val="none" w:sz="0" w:space="0" w:color="auto"/>
                <w:bottom w:val="none" w:sz="0" w:space="0" w:color="auto"/>
                <w:right w:val="none" w:sz="0" w:space="0" w:color="auto"/>
              </w:divBdr>
              <w:divsChild>
                <w:div w:id="9382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5313">
          <w:marLeft w:val="0"/>
          <w:marRight w:val="0"/>
          <w:marTop w:val="0"/>
          <w:marBottom w:val="0"/>
          <w:divBdr>
            <w:top w:val="none" w:sz="0" w:space="0" w:color="auto"/>
            <w:left w:val="none" w:sz="0" w:space="0" w:color="auto"/>
            <w:bottom w:val="none" w:sz="0" w:space="0" w:color="auto"/>
            <w:right w:val="none" w:sz="0" w:space="0" w:color="auto"/>
          </w:divBdr>
        </w:div>
        <w:div w:id="1549564474">
          <w:marLeft w:val="0"/>
          <w:marRight w:val="0"/>
          <w:marTop w:val="0"/>
          <w:marBottom w:val="0"/>
          <w:divBdr>
            <w:top w:val="none" w:sz="0" w:space="0" w:color="auto"/>
            <w:left w:val="none" w:sz="0" w:space="0" w:color="auto"/>
            <w:bottom w:val="none" w:sz="0" w:space="0" w:color="auto"/>
            <w:right w:val="none" w:sz="0" w:space="0" w:color="auto"/>
          </w:divBdr>
        </w:div>
        <w:div w:id="1690371739">
          <w:marLeft w:val="0"/>
          <w:marRight w:val="0"/>
          <w:marTop w:val="30"/>
          <w:marBottom w:val="30"/>
          <w:divBdr>
            <w:top w:val="none" w:sz="0" w:space="0" w:color="auto"/>
            <w:left w:val="none" w:sz="0" w:space="0" w:color="auto"/>
            <w:bottom w:val="none" w:sz="0" w:space="0" w:color="auto"/>
            <w:right w:val="none" w:sz="0" w:space="0" w:color="auto"/>
          </w:divBdr>
          <w:divsChild>
            <w:div w:id="419642589">
              <w:marLeft w:val="0"/>
              <w:marRight w:val="0"/>
              <w:marTop w:val="0"/>
              <w:marBottom w:val="0"/>
              <w:divBdr>
                <w:top w:val="none" w:sz="0" w:space="0" w:color="auto"/>
                <w:left w:val="none" w:sz="0" w:space="0" w:color="auto"/>
                <w:bottom w:val="none" w:sz="0" w:space="0" w:color="auto"/>
                <w:right w:val="none" w:sz="0" w:space="0" w:color="auto"/>
              </w:divBdr>
              <w:divsChild>
                <w:div w:id="993535203">
                  <w:marLeft w:val="0"/>
                  <w:marRight w:val="0"/>
                  <w:marTop w:val="0"/>
                  <w:marBottom w:val="0"/>
                  <w:divBdr>
                    <w:top w:val="none" w:sz="0" w:space="0" w:color="auto"/>
                    <w:left w:val="none" w:sz="0" w:space="0" w:color="auto"/>
                    <w:bottom w:val="none" w:sz="0" w:space="0" w:color="auto"/>
                    <w:right w:val="none" w:sz="0" w:space="0" w:color="auto"/>
                  </w:divBdr>
                </w:div>
              </w:divsChild>
            </w:div>
            <w:div w:id="628514234">
              <w:marLeft w:val="0"/>
              <w:marRight w:val="0"/>
              <w:marTop w:val="0"/>
              <w:marBottom w:val="0"/>
              <w:divBdr>
                <w:top w:val="none" w:sz="0" w:space="0" w:color="auto"/>
                <w:left w:val="none" w:sz="0" w:space="0" w:color="auto"/>
                <w:bottom w:val="none" w:sz="0" w:space="0" w:color="auto"/>
                <w:right w:val="none" w:sz="0" w:space="0" w:color="auto"/>
              </w:divBdr>
              <w:divsChild>
                <w:div w:id="384792809">
                  <w:marLeft w:val="0"/>
                  <w:marRight w:val="0"/>
                  <w:marTop w:val="0"/>
                  <w:marBottom w:val="0"/>
                  <w:divBdr>
                    <w:top w:val="none" w:sz="0" w:space="0" w:color="auto"/>
                    <w:left w:val="none" w:sz="0" w:space="0" w:color="auto"/>
                    <w:bottom w:val="none" w:sz="0" w:space="0" w:color="auto"/>
                    <w:right w:val="none" w:sz="0" w:space="0" w:color="auto"/>
                  </w:divBdr>
                </w:div>
              </w:divsChild>
            </w:div>
            <w:div w:id="652416830">
              <w:marLeft w:val="0"/>
              <w:marRight w:val="0"/>
              <w:marTop w:val="0"/>
              <w:marBottom w:val="0"/>
              <w:divBdr>
                <w:top w:val="none" w:sz="0" w:space="0" w:color="auto"/>
                <w:left w:val="none" w:sz="0" w:space="0" w:color="auto"/>
                <w:bottom w:val="none" w:sz="0" w:space="0" w:color="auto"/>
                <w:right w:val="none" w:sz="0" w:space="0" w:color="auto"/>
              </w:divBdr>
              <w:divsChild>
                <w:div w:id="1387798958">
                  <w:marLeft w:val="0"/>
                  <w:marRight w:val="0"/>
                  <w:marTop w:val="0"/>
                  <w:marBottom w:val="0"/>
                  <w:divBdr>
                    <w:top w:val="none" w:sz="0" w:space="0" w:color="auto"/>
                    <w:left w:val="none" w:sz="0" w:space="0" w:color="auto"/>
                    <w:bottom w:val="none" w:sz="0" w:space="0" w:color="auto"/>
                    <w:right w:val="none" w:sz="0" w:space="0" w:color="auto"/>
                  </w:divBdr>
                </w:div>
              </w:divsChild>
            </w:div>
            <w:div w:id="765078811">
              <w:marLeft w:val="0"/>
              <w:marRight w:val="0"/>
              <w:marTop w:val="0"/>
              <w:marBottom w:val="0"/>
              <w:divBdr>
                <w:top w:val="none" w:sz="0" w:space="0" w:color="auto"/>
                <w:left w:val="none" w:sz="0" w:space="0" w:color="auto"/>
                <w:bottom w:val="none" w:sz="0" w:space="0" w:color="auto"/>
                <w:right w:val="none" w:sz="0" w:space="0" w:color="auto"/>
              </w:divBdr>
              <w:divsChild>
                <w:div w:id="205916325">
                  <w:marLeft w:val="0"/>
                  <w:marRight w:val="0"/>
                  <w:marTop w:val="0"/>
                  <w:marBottom w:val="0"/>
                  <w:divBdr>
                    <w:top w:val="none" w:sz="0" w:space="0" w:color="auto"/>
                    <w:left w:val="none" w:sz="0" w:space="0" w:color="auto"/>
                    <w:bottom w:val="none" w:sz="0" w:space="0" w:color="auto"/>
                    <w:right w:val="none" w:sz="0" w:space="0" w:color="auto"/>
                  </w:divBdr>
                </w:div>
              </w:divsChild>
            </w:div>
            <w:div w:id="1731728566">
              <w:marLeft w:val="0"/>
              <w:marRight w:val="0"/>
              <w:marTop w:val="0"/>
              <w:marBottom w:val="0"/>
              <w:divBdr>
                <w:top w:val="none" w:sz="0" w:space="0" w:color="auto"/>
                <w:left w:val="none" w:sz="0" w:space="0" w:color="auto"/>
                <w:bottom w:val="none" w:sz="0" w:space="0" w:color="auto"/>
                <w:right w:val="none" w:sz="0" w:space="0" w:color="auto"/>
              </w:divBdr>
              <w:divsChild>
                <w:div w:id="906574047">
                  <w:marLeft w:val="0"/>
                  <w:marRight w:val="0"/>
                  <w:marTop w:val="0"/>
                  <w:marBottom w:val="0"/>
                  <w:divBdr>
                    <w:top w:val="none" w:sz="0" w:space="0" w:color="auto"/>
                    <w:left w:val="none" w:sz="0" w:space="0" w:color="auto"/>
                    <w:bottom w:val="none" w:sz="0" w:space="0" w:color="auto"/>
                    <w:right w:val="none" w:sz="0" w:space="0" w:color="auto"/>
                  </w:divBdr>
                </w:div>
              </w:divsChild>
            </w:div>
            <w:div w:id="1769345887">
              <w:marLeft w:val="0"/>
              <w:marRight w:val="0"/>
              <w:marTop w:val="0"/>
              <w:marBottom w:val="0"/>
              <w:divBdr>
                <w:top w:val="none" w:sz="0" w:space="0" w:color="auto"/>
                <w:left w:val="none" w:sz="0" w:space="0" w:color="auto"/>
                <w:bottom w:val="none" w:sz="0" w:space="0" w:color="auto"/>
                <w:right w:val="none" w:sz="0" w:space="0" w:color="auto"/>
              </w:divBdr>
              <w:divsChild>
                <w:div w:id="467019364">
                  <w:marLeft w:val="0"/>
                  <w:marRight w:val="0"/>
                  <w:marTop w:val="0"/>
                  <w:marBottom w:val="0"/>
                  <w:divBdr>
                    <w:top w:val="none" w:sz="0" w:space="0" w:color="auto"/>
                    <w:left w:val="none" w:sz="0" w:space="0" w:color="auto"/>
                    <w:bottom w:val="none" w:sz="0" w:space="0" w:color="auto"/>
                    <w:right w:val="none" w:sz="0" w:space="0" w:color="auto"/>
                  </w:divBdr>
                </w:div>
              </w:divsChild>
            </w:div>
            <w:div w:id="1816293539">
              <w:marLeft w:val="0"/>
              <w:marRight w:val="0"/>
              <w:marTop w:val="0"/>
              <w:marBottom w:val="0"/>
              <w:divBdr>
                <w:top w:val="none" w:sz="0" w:space="0" w:color="auto"/>
                <w:left w:val="none" w:sz="0" w:space="0" w:color="auto"/>
                <w:bottom w:val="none" w:sz="0" w:space="0" w:color="auto"/>
                <w:right w:val="none" w:sz="0" w:space="0" w:color="auto"/>
              </w:divBdr>
              <w:divsChild>
                <w:div w:id="684555332">
                  <w:marLeft w:val="0"/>
                  <w:marRight w:val="0"/>
                  <w:marTop w:val="0"/>
                  <w:marBottom w:val="0"/>
                  <w:divBdr>
                    <w:top w:val="none" w:sz="0" w:space="0" w:color="auto"/>
                    <w:left w:val="none" w:sz="0" w:space="0" w:color="auto"/>
                    <w:bottom w:val="none" w:sz="0" w:space="0" w:color="auto"/>
                    <w:right w:val="none" w:sz="0" w:space="0" w:color="auto"/>
                  </w:divBdr>
                </w:div>
              </w:divsChild>
            </w:div>
            <w:div w:id="2005887941">
              <w:marLeft w:val="0"/>
              <w:marRight w:val="0"/>
              <w:marTop w:val="0"/>
              <w:marBottom w:val="0"/>
              <w:divBdr>
                <w:top w:val="none" w:sz="0" w:space="0" w:color="auto"/>
                <w:left w:val="none" w:sz="0" w:space="0" w:color="auto"/>
                <w:bottom w:val="none" w:sz="0" w:space="0" w:color="auto"/>
                <w:right w:val="none" w:sz="0" w:space="0" w:color="auto"/>
              </w:divBdr>
              <w:divsChild>
                <w:div w:id="9824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7054">
          <w:marLeft w:val="0"/>
          <w:marRight w:val="0"/>
          <w:marTop w:val="0"/>
          <w:marBottom w:val="0"/>
          <w:divBdr>
            <w:top w:val="none" w:sz="0" w:space="0" w:color="auto"/>
            <w:left w:val="none" w:sz="0" w:space="0" w:color="auto"/>
            <w:bottom w:val="none" w:sz="0" w:space="0" w:color="auto"/>
            <w:right w:val="none" w:sz="0" w:space="0" w:color="auto"/>
          </w:divBdr>
        </w:div>
      </w:divsChild>
    </w:div>
    <w:div w:id="1875340090">
      <w:bodyDiv w:val="1"/>
      <w:marLeft w:val="0"/>
      <w:marRight w:val="0"/>
      <w:marTop w:val="0"/>
      <w:marBottom w:val="0"/>
      <w:divBdr>
        <w:top w:val="none" w:sz="0" w:space="0" w:color="auto"/>
        <w:left w:val="none" w:sz="0" w:space="0" w:color="auto"/>
        <w:bottom w:val="none" w:sz="0" w:space="0" w:color="auto"/>
        <w:right w:val="none" w:sz="0" w:space="0" w:color="auto"/>
      </w:divBdr>
      <w:divsChild>
        <w:div w:id="198975423">
          <w:marLeft w:val="0"/>
          <w:marRight w:val="0"/>
          <w:marTop w:val="0"/>
          <w:marBottom w:val="0"/>
          <w:divBdr>
            <w:top w:val="none" w:sz="0" w:space="0" w:color="auto"/>
            <w:left w:val="none" w:sz="0" w:space="0" w:color="auto"/>
            <w:bottom w:val="none" w:sz="0" w:space="0" w:color="auto"/>
            <w:right w:val="none" w:sz="0" w:space="0" w:color="auto"/>
          </w:divBdr>
        </w:div>
      </w:divsChild>
    </w:div>
    <w:div w:id="1968389982">
      <w:bodyDiv w:val="1"/>
      <w:marLeft w:val="0"/>
      <w:marRight w:val="0"/>
      <w:marTop w:val="0"/>
      <w:marBottom w:val="0"/>
      <w:divBdr>
        <w:top w:val="none" w:sz="0" w:space="0" w:color="auto"/>
        <w:left w:val="none" w:sz="0" w:space="0" w:color="auto"/>
        <w:bottom w:val="none" w:sz="0" w:space="0" w:color="auto"/>
        <w:right w:val="none" w:sz="0" w:space="0" w:color="auto"/>
      </w:divBdr>
    </w:div>
    <w:div w:id="2014643603">
      <w:bodyDiv w:val="1"/>
      <w:marLeft w:val="0"/>
      <w:marRight w:val="0"/>
      <w:marTop w:val="0"/>
      <w:marBottom w:val="0"/>
      <w:divBdr>
        <w:top w:val="none" w:sz="0" w:space="0" w:color="auto"/>
        <w:left w:val="none" w:sz="0" w:space="0" w:color="auto"/>
        <w:bottom w:val="none" w:sz="0" w:space="0" w:color="auto"/>
        <w:right w:val="none" w:sz="0" w:space="0" w:color="auto"/>
      </w:divBdr>
    </w:div>
    <w:div w:id="2037273438">
      <w:bodyDiv w:val="1"/>
      <w:marLeft w:val="0"/>
      <w:marRight w:val="0"/>
      <w:marTop w:val="0"/>
      <w:marBottom w:val="0"/>
      <w:divBdr>
        <w:top w:val="none" w:sz="0" w:space="0" w:color="auto"/>
        <w:left w:val="none" w:sz="0" w:space="0" w:color="auto"/>
        <w:bottom w:val="none" w:sz="0" w:space="0" w:color="auto"/>
        <w:right w:val="none" w:sz="0" w:space="0" w:color="auto"/>
      </w:divBdr>
      <w:divsChild>
        <w:div w:id="847251116">
          <w:marLeft w:val="0"/>
          <w:marRight w:val="0"/>
          <w:marTop w:val="0"/>
          <w:marBottom w:val="0"/>
          <w:divBdr>
            <w:top w:val="none" w:sz="0" w:space="0" w:color="auto"/>
            <w:left w:val="none" w:sz="0" w:space="0" w:color="auto"/>
            <w:bottom w:val="none" w:sz="0" w:space="0" w:color="auto"/>
            <w:right w:val="none" w:sz="0" w:space="0" w:color="auto"/>
          </w:divBdr>
        </w:div>
      </w:divsChild>
    </w:div>
    <w:div w:id="2040423513">
      <w:bodyDiv w:val="1"/>
      <w:marLeft w:val="0"/>
      <w:marRight w:val="0"/>
      <w:marTop w:val="0"/>
      <w:marBottom w:val="0"/>
      <w:divBdr>
        <w:top w:val="none" w:sz="0" w:space="0" w:color="auto"/>
        <w:left w:val="none" w:sz="0" w:space="0" w:color="auto"/>
        <w:bottom w:val="none" w:sz="0" w:space="0" w:color="auto"/>
        <w:right w:val="none" w:sz="0" w:space="0" w:color="auto"/>
      </w:divBdr>
    </w:div>
    <w:div w:id="206833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the-uk-trade-remedies-investigations-proces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rade-remedies.service.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trade-remedies.service.gov.uk/public/ca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de-remedies.service.gov.uk" TargetMode="External"/><Relationship Id="rId24" Type="http://schemas.openxmlformats.org/officeDocument/2006/relationships/hyperlink" Target="https://www.gov.uk/government/publications/the-uk-trade-remedies-investigations-process/an-introduction-to-our-investigations-proces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trade-remedies.service.gov.uk" TargetMode="External"/><Relationship Id="rId10" Type="http://schemas.openxmlformats.org/officeDocument/2006/relationships/endnotes" Target="endnotes.xml"/><Relationship Id="rId19" Type="http://schemas.openxmlformats.org/officeDocument/2006/relationships/hyperlink" Target="https://www.gov.uk/government/publications/the-uk-trade-remedies-investigations-process/an-introduction-to-our-investigations-pro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gov.uk/government/publications/the-uk-trade-remedies-investigations-process/an-introduction-to-our-investigations-process"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9F89987FA85E47AC3159E329603A91" ma:contentTypeVersion="13" ma:contentTypeDescription="Create a new document." ma:contentTypeScope="" ma:versionID="887fdb9600ebdd3dc5f730417dc7143a">
  <xsd:schema xmlns:xsd="http://www.w3.org/2001/XMLSchema" xmlns:xs="http://www.w3.org/2001/XMLSchema" xmlns:p="http://schemas.microsoft.com/office/2006/metadata/properties" xmlns:ns1="http://schemas.microsoft.com/sharepoint/v3" xmlns:ns3="9f5f427b-c9ee-4580-9055-28aa8f3e925f" xmlns:ns4="7ea2e958-9a06-43f7-878b-601b06087a87" targetNamespace="http://schemas.microsoft.com/office/2006/metadata/properties" ma:root="true" ma:fieldsID="e9c0d3a075ecc7950e6c3cf28c807113" ns1:_="" ns3:_="" ns4:_="">
    <xsd:import namespace="http://schemas.microsoft.com/sharepoint/v3"/>
    <xsd:import namespace="9f5f427b-c9ee-4580-9055-28aa8f3e925f"/>
    <xsd:import namespace="7ea2e958-9a06-43f7-878b-601b06087a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5f427b-c9ee-4580-9055-28aa8f3e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a2e958-9a06-43f7-878b-601b06087a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95D9C-85E9-4BB7-AE05-48AA63443003}">
  <ds:schemaRefs>
    <ds:schemaRef ds:uri="http://schemas.microsoft.com/office/2006/documentManagement/types"/>
    <ds:schemaRef ds:uri="http://schemas.microsoft.com/sharepoint/v3"/>
    <ds:schemaRef ds:uri="http://purl.org/dc/terms/"/>
    <ds:schemaRef ds:uri="7ea2e958-9a06-43f7-878b-601b06087a87"/>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9f5f427b-c9ee-4580-9055-28aa8f3e925f"/>
    <ds:schemaRef ds:uri="http://www.w3.org/XML/1998/namespace"/>
    <ds:schemaRef ds:uri="http://purl.org/dc/dcmitype/"/>
  </ds:schemaRefs>
</ds:datastoreItem>
</file>

<file path=customXml/itemProps2.xml><?xml version="1.0" encoding="utf-8"?>
<ds:datastoreItem xmlns:ds="http://schemas.openxmlformats.org/officeDocument/2006/customXml" ds:itemID="{D6000077-6293-41C9-B820-83306B3F8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5f427b-c9ee-4580-9055-28aa8f3e925f"/>
    <ds:schemaRef ds:uri="7ea2e958-9a06-43f7-878b-601b06087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8DECC-8325-4120-9C57-A6E85559D80B}">
  <ds:schemaRefs>
    <ds:schemaRef ds:uri="http://schemas.microsoft.com/sharepoint/v3/contenttype/forms"/>
  </ds:schemaRefs>
</ds:datastoreItem>
</file>

<file path=customXml/itemProps4.xml><?xml version="1.0" encoding="utf-8"?>
<ds:datastoreItem xmlns:ds="http://schemas.openxmlformats.org/officeDocument/2006/customXml" ds:itemID="{9BD01D96-CF0F-490F-AD5A-03241E89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10465</Words>
  <Characters>59656</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Chong-Wen Hong</dc:creator>
  <cp:keywords/>
  <dc:description/>
  <cp:lastModifiedBy>Imogen Yapp</cp:lastModifiedBy>
  <cp:revision>3</cp:revision>
  <dcterms:created xsi:type="dcterms:W3CDTF">2020-10-29T15:23:00Z</dcterms:created>
  <dcterms:modified xsi:type="dcterms:W3CDTF">2020-10-29T16:17:00Z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Chong-Wen.Hong@traderemedies.gov.uk</vt:lpwstr>
  </property>
  <property fmtid="{D5CDD505-2E9C-101B-9397-08002B2CF9AE}" pid="5" name="MSIP_Label_eb150e91-1403-4795-80a4-b7d1f9621190_SetDate">
    <vt:lpwstr>2019-03-28T14:28:34.0086575Z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Extended_MSFT_Method">
    <vt:lpwstr>Automatic</vt:lpwstr>
  </property>
  <property fmtid="{D5CDD505-2E9C-101B-9397-08002B2CF9AE}" pid="9" name="Sensitivity">
    <vt:lpwstr>OFFICIAL</vt:lpwstr>
  </property>
  <property fmtid="{D5CDD505-2E9C-101B-9397-08002B2CF9AE}" pid="10" name="ContentTypeId">
    <vt:lpwstr>0x0101003A9F89987FA85E47AC3159E329603A91</vt:lpwstr>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Product">
    <vt:lpwstr/>
  </property>
  <property fmtid="{D5CDD505-2E9C-101B-9397-08002B2CF9AE}" pid="16" name="Country">
    <vt:lpwstr/>
  </property>
  <property fmtid="{D5CDD505-2E9C-101B-9397-08002B2CF9AE}" pid="17" name="DocumentType">
    <vt:lpwstr>65;#Questionnaire Template|fb1b2b86-0ce2-49a0-9d51-314f6bdf75fe</vt:lpwstr>
  </property>
  <property fmtid="{D5CDD505-2E9C-101B-9397-08002B2CF9AE}" pid="18" name="Confidential">
    <vt:bool>true</vt:bool>
  </property>
  <property fmtid="{D5CDD505-2E9C-101B-9397-08002B2CF9AE}" pid="19" name="Originator">
    <vt:lpwstr>TRA</vt:lpwstr>
  </property>
  <property fmtid="{D5CDD505-2E9C-101B-9397-08002B2CF9AE}" pid="20" name="Originator Type">
    <vt:lpwstr>TRA</vt:lpwstr>
  </property>
  <property fmtid="{D5CDD505-2E9C-101B-9397-08002B2CF9AE}" pid="21" name="Uploaded/Downloaded to/from TRS">
    <vt:bool>false</vt:bool>
  </property>
  <property fmtid="{D5CDD505-2E9C-101B-9397-08002B2CF9AE}" pid="22" name="CaseCountry">
    <vt:lpwstr/>
  </property>
  <property fmtid="{D5CDD505-2E9C-101B-9397-08002B2CF9AE}" pid="23" name="CaseType">
    <vt:lpwstr>106;#Safeguard|0dfd67de-71e3-42ea-bbc5-c1588c9e3185</vt:lpwstr>
  </property>
  <property fmtid="{D5CDD505-2E9C-101B-9397-08002B2CF9AE}" pid="24" name="RelatedCountry">
    <vt:lpwstr/>
  </property>
  <property fmtid="{D5CDD505-2E9C-101B-9397-08002B2CF9AE}" pid="25" name="CaseProduct">
    <vt:lpwstr>73;#Steel Products|86968934-ccb9-49f1-b660-e3d169628c87</vt:lpwstr>
  </property>
</Properties>
</file>